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1603F" w14:textId="77777777" w:rsidR="007609FF" w:rsidRDefault="00313498">
      <w:pPr>
        <w:pStyle w:val="Title"/>
      </w:pPr>
      <w:r>
        <w:rPr>
          <w:noProof/>
        </w:rPr>
        <mc:AlternateContent>
          <mc:Choice Requires="wps">
            <w:drawing>
              <wp:anchor distT="0" distB="0" distL="114300" distR="114300" simplePos="0" relativeHeight="251657728" behindDoc="0" locked="0" layoutInCell="0" allowOverlap="1" wp14:anchorId="3776158C" wp14:editId="48256A75">
                <wp:simplePos x="0" y="0"/>
                <wp:positionH relativeFrom="column">
                  <wp:posOffset>411480</wp:posOffset>
                </wp:positionH>
                <wp:positionV relativeFrom="paragraph">
                  <wp:posOffset>274320</wp:posOffset>
                </wp:positionV>
                <wp:extent cx="822960" cy="731520"/>
                <wp:effectExtent l="0" t="0" r="0" b="0"/>
                <wp:wrapNone/>
                <wp:docPr id="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731520"/>
                        </a:xfrm>
                        <a:prstGeom prst="star4">
                          <a:avLst>
                            <a:gd name="adj" fmla="val 12500"/>
                          </a:avLst>
                        </a:prstGeom>
                        <a:solidFill>
                          <a:srgbClr val="CCFFFF"/>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5A5D4"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32" o:spid="_x0000_s1026" type="#_x0000_t187" style="position:absolute;margin-left:32.4pt;margin-top:21.6pt;width:64.8pt;height: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" o:allowincell="f" fillcolor="#cff" stroked="f"/>
            </w:pict>
          </mc:Fallback>
        </mc:AlternateContent>
      </w:r>
      <w:r>
        <w:rPr>
          <w:noProof/>
        </w:rPr>
        <mc:AlternateContent>
          <mc:Choice Requires="wps">
            <w:drawing>
              <wp:anchor distT="0" distB="0" distL="114300" distR="114300" simplePos="0" relativeHeight="251656704" behindDoc="0" locked="0" layoutInCell="0" allowOverlap="1" wp14:anchorId="5E71F919" wp14:editId="556E11D1">
                <wp:simplePos x="0" y="0"/>
                <wp:positionH relativeFrom="column">
                  <wp:posOffset>137160</wp:posOffset>
                </wp:positionH>
                <wp:positionV relativeFrom="paragraph">
                  <wp:posOffset>-91440</wp:posOffset>
                </wp:positionV>
                <wp:extent cx="1280160" cy="1371600"/>
                <wp:effectExtent l="0" t="0" r="0" b="0"/>
                <wp:wrapNone/>
                <wp:docPr id="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1371600"/>
                        </a:xfrm>
                        <a:prstGeom prst="rect">
                          <a:avLst/>
                        </a:prstGeom>
                        <a:solidFill>
                          <a:srgbClr val="FFFFFF"/>
                        </a:solidFill>
                        <a:ln w="9525">
                          <a:solidFill>
                            <a:srgbClr val="000000"/>
                          </a:solidFill>
                          <a:miter lim="800000"/>
                          <a:headEnd/>
                          <a:tailEnd/>
                        </a:ln>
                      </wps:spPr>
                      <wps:txbx>
                        <w:txbxContent>
                          <w:p w14:paraId="71C6A277" w14:textId="77777777" w:rsidR="00D01187" w:rsidRDefault="00D01187">
                            <w:r>
                              <w:t>Place Company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1F919" id="Rectangle 230" o:spid="_x0000_s1026" style="position:absolute;left:0;text-align:left;margin-left:10.8pt;margin-top:-7.2pt;width:10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" o:allowincell="f">
                <v:textbox>
                  <w:txbxContent>
                    <w:p w14:paraId="71C6A277" w14:textId="77777777" w:rsidR="00D01187" w:rsidRDefault="00D01187">
                      <w:r>
                        <w:t>Place Company  Logo here</w:t>
                      </w:r>
                    </w:p>
                  </w:txbxContent>
                </v:textbox>
              </v:rect>
            </w:pict>
          </mc:Fallback>
        </mc:AlternateContent>
      </w:r>
    </w:p>
    <w:p w14:paraId="02660FC1" w14:textId="77777777" w:rsidR="007609FF" w:rsidRDefault="00313498">
      <w:pPr>
        <w:pStyle w:val="Title"/>
      </w:pPr>
      <w:r>
        <w:rPr>
          <w:noProof/>
        </w:rPr>
        <mc:AlternateContent>
          <mc:Choice Requires="wps">
            <w:drawing>
              <wp:anchor distT="0" distB="0" distL="114300" distR="114300" simplePos="0" relativeHeight="251658752" behindDoc="0" locked="0" layoutInCell="0" allowOverlap="1" wp14:anchorId="7AAE61AE" wp14:editId="0EE6397D">
                <wp:simplePos x="0" y="0"/>
                <wp:positionH relativeFrom="column">
                  <wp:posOffset>228600</wp:posOffset>
                </wp:positionH>
                <wp:positionV relativeFrom="paragraph">
                  <wp:posOffset>121920</wp:posOffset>
                </wp:positionV>
                <wp:extent cx="640080" cy="548640"/>
                <wp:effectExtent l="0" t="0" r="0" b="0"/>
                <wp:wrapNone/>
                <wp:docPr id="1"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548640"/>
                        </a:xfrm>
                        <a:prstGeom prst="star5">
                          <a:avLst/>
                        </a:prstGeom>
                        <a:solidFill>
                          <a:srgbClr val="FF9900">
                            <a:alpha val="50000"/>
                          </a:srgbClr>
                        </a:solidFill>
                        <a:ln>
                          <a:noFill/>
                        </a:ln>
                        <a:extLs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1ED2F" id="AutoShape 233" o:spid="_x0000_s1026" style="position:absolute;margin-left:18pt;margin-top:9.6pt;width:50.4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0080,5486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" o:allowincell="f" path="m1,209561r244489,2l320040,r75550,209563l640079,209561,442282,339077r75553,209562l320040,419121,122245,548639,197798,339077,1,209561xe" fillcolor="#f90" stroked="f">
                <v:fill opacity="32896f"/>
                <v:path arrowok="t" o:connecttype="custom" o:connectlocs="1,209561;244490,209563;320040,0;395590,209563;640079,209561;442282,339077;517835,548639;320040,419121;122245,548639;197798,339077;1,209561" o:connectangles="0,0,0,0,0,0,0,0,0,0,0"/>
              </v:shape>
            </w:pict>
          </mc:Fallback>
        </mc:AlternateContent>
      </w:r>
    </w:p>
    <w:p w14:paraId="207721CD" w14:textId="77777777" w:rsidR="007609FF" w:rsidRDefault="007609FF">
      <w:pPr>
        <w:pStyle w:val="Title"/>
        <w:outlineLvl w:val="0"/>
      </w:pPr>
      <w:r>
        <w:t>Organization Name</w:t>
      </w:r>
    </w:p>
    <w:p w14:paraId="15588248" w14:textId="77777777" w:rsidR="007609FF" w:rsidRDefault="007609FF">
      <w:pPr>
        <w:pStyle w:val="Subtitle"/>
      </w:pPr>
      <w:bookmarkStart w:id="0" w:name="_Toc395510478"/>
      <w:r>
        <w:t xml:space="preserve">Organization/Division </w:t>
      </w:r>
    </w:p>
    <w:p w14:paraId="7F8AAF3D" w14:textId="77777777" w:rsidR="007609FF" w:rsidRDefault="007609FF">
      <w:pPr>
        <w:pStyle w:val="Subtitle"/>
      </w:pPr>
      <w:r>
        <w:t>Postal Address</w:t>
      </w:r>
      <w:r>
        <w:br/>
        <w:t xml:space="preserve">City, State or Province, Country </w:t>
      </w:r>
      <w:bookmarkEnd w:id="0"/>
      <w:r>
        <w:t>Postal Code</w:t>
      </w:r>
    </w:p>
    <w:p w14:paraId="0E4E401A" w14:textId="77777777" w:rsidR="0062084D" w:rsidRDefault="0062084D">
      <w:pPr>
        <w:pStyle w:val="Subtitle"/>
      </w:pPr>
      <w:bookmarkStart w:id="1" w:name="_Toc395510479"/>
    </w:p>
    <w:p w14:paraId="0671A203" w14:textId="59C0FDF5" w:rsidR="007609FF" w:rsidRDefault="007609FF">
      <w:pPr>
        <w:pStyle w:val="Subtitle"/>
      </w:pPr>
      <w:r>
        <w:t>Telephone: +</w:t>
      </w:r>
      <w:r>
        <w:br/>
        <w:t>Facsimile: +</w:t>
      </w:r>
      <w:bookmarkEnd w:id="1"/>
    </w:p>
    <w:p w14:paraId="7BE50268" w14:textId="77777777" w:rsidR="007609FF" w:rsidRDefault="007609FF">
      <w:pPr>
        <w:pStyle w:val="Subtitle"/>
      </w:pPr>
    </w:p>
    <w:p w14:paraId="720FE842" w14:textId="5BDB7CC4" w:rsidR="007609FF" w:rsidRDefault="007609FF">
      <w:pPr>
        <w:pStyle w:val="Title"/>
      </w:pPr>
      <w:r>
        <w:t xml:space="preserve"> </w:t>
      </w:r>
    </w:p>
    <w:p w14:paraId="674E1360" w14:textId="586D939C" w:rsidR="00B17551" w:rsidRDefault="00622171">
      <w:pPr>
        <w:pStyle w:val="Title"/>
        <w:outlineLvl w:val="0"/>
      </w:pPr>
      <w:r>
        <w:t>Initiative</w:t>
      </w:r>
      <w:r w:rsidR="00A00E20">
        <w:t xml:space="preserve"> </w:t>
      </w:r>
      <w:r>
        <w:t xml:space="preserve">Name </w:t>
      </w:r>
      <w:r w:rsidR="0057229A">
        <w:t>Response</w:t>
      </w:r>
    </w:p>
    <w:p w14:paraId="394A3D31" w14:textId="77777777" w:rsidR="007609FF" w:rsidRDefault="007609FF">
      <w:pPr>
        <w:pStyle w:val="Title"/>
      </w:pPr>
    </w:p>
    <w:p w14:paraId="701A492E" w14:textId="77777777" w:rsidR="007609FF" w:rsidRDefault="007609FF">
      <w:pPr>
        <w:pStyle w:val="Title"/>
      </w:pPr>
    </w:p>
    <w:p w14:paraId="3B765562" w14:textId="77777777" w:rsidR="007609FF" w:rsidRDefault="007609FF">
      <w:pPr>
        <w:pStyle w:val="Subtitle"/>
      </w:pPr>
    </w:p>
    <w:p w14:paraId="60777C56" w14:textId="77777777" w:rsidR="00063C4A" w:rsidRDefault="00063C4A" w:rsidP="00063C4A">
      <w:pPr>
        <w:pStyle w:val="Subtitle"/>
      </w:pPr>
    </w:p>
    <w:p w14:paraId="023B016F" w14:textId="77777777" w:rsidR="00593233" w:rsidRDefault="00593233">
      <w:pPr>
        <w:pStyle w:val="Subtitle"/>
      </w:pPr>
    </w:p>
    <w:p w14:paraId="2CB2AF81" w14:textId="77777777" w:rsidR="00593233" w:rsidRDefault="00593233" w:rsidP="00B17551">
      <w:pPr>
        <w:pStyle w:val="Subtitle"/>
        <w:jc w:val="left"/>
      </w:pPr>
    </w:p>
    <w:p w14:paraId="5E03B9D6" w14:textId="77777777" w:rsidR="00593233" w:rsidRDefault="00593233">
      <w:pPr>
        <w:pStyle w:val="Subtitle"/>
      </w:pPr>
    </w:p>
    <w:p w14:paraId="4FFD2CA5" w14:textId="4F36C680" w:rsidR="007609FF" w:rsidRDefault="00CC66C7" w:rsidP="00CC66C7">
      <w:pPr>
        <w:tabs>
          <w:tab w:val="right" w:pos="8640"/>
        </w:tabs>
      </w:pPr>
      <w:r>
        <w:t xml:space="preserve">Business POC </w:t>
      </w:r>
      <w:r w:rsidR="00775567">
        <w:t>n</w:t>
      </w:r>
      <w:r>
        <w:t>ame</w:t>
      </w:r>
      <w:r w:rsidR="00775567">
        <w:tab/>
        <w:t>Technical POC n</w:t>
      </w:r>
      <w:r w:rsidR="007609FF">
        <w:t>ame</w:t>
      </w:r>
    </w:p>
    <w:p w14:paraId="16CE0A1A" w14:textId="16005EE8" w:rsidR="00CC66C7" w:rsidRDefault="00CC66C7" w:rsidP="00CC66C7">
      <w:pPr>
        <w:tabs>
          <w:tab w:val="right" w:pos="8640"/>
        </w:tabs>
      </w:pPr>
      <w:r>
        <w:t>Business POC email</w:t>
      </w:r>
      <w:r>
        <w:tab/>
        <w:t>Technical POC email</w:t>
      </w:r>
    </w:p>
    <w:p w14:paraId="7966378C" w14:textId="0EF35CA9" w:rsidR="00CC66C7" w:rsidRDefault="00CC66C7" w:rsidP="00CC66C7">
      <w:pPr>
        <w:tabs>
          <w:tab w:val="right" w:pos="8640"/>
        </w:tabs>
      </w:pPr>
      <w:r>
        <w:t>Business POC phone</w:t>
      </w:r>
      <w:r>
        <w:tab/>
        <w:t>Technical POC phone</w:t>
      </w:r>
    </w:p>
    <w:p w14:paraId="638B3F55" w14:textId="25D709F2" w:rsidR="00CC66C7" w:rsidRDefault="00CC66C7" w:rsidP="00CC66C7">
      <w:pPr>
        <w:tabs>
          <w:tab w:val="right" w:pos="8640"/>
        </w:tabs>
      </w:pPr>
      <w:r>
        <w:tab/>
      </w:r>
      <w:r w:rsidR="00775567">
        <w:t xml:space="preserve">Alternate </w:t>
      </w:r>
      <w:r>
        <w:t>Technical POC Name</w:t>
      </w:r>
    </w:p>
    <w:p w14:paraId="70097B24" w14:textId="744BDD79" w:rsidR="00CC66C7" w:rsidRDefault="00CC66C7" w:rsidP="00CC66C7">
      <w:pPr>
        <w:tabs>
          <w:tab w:val="right" w:pos="8640"/>
        </w:tabs>
      </w:pPr>
      <w:r>
        <w:tab/>
      </w:r>
      <w:r w:rsidR="00775567">
        <w:t xml:space="preserve">Alternate </w:t>
      </w:r>
      <w:r>
        <w:t>Technical POC email</w:t>
      </w:r>
    </w:p>
    <w:p w14:paraId="36C5F70F" w14:textId="1D7C6039" w:rsidR="00CC66C7" w:rsidRDefault="00CC66C7" w:rsidP="00CC66C7">
      <w:pPr>
        <w:tabs>
          <w:tab w:val="right" w:pos="8640"/>
        </w:tabs>
      </w:pPr>
      <w:r>
        <w:tab/>
      </w:r>
      <w:r w:rsidR="00775567">
        <w:t xml:space="preserve">Alternate </w:t>
      </w:r>
      <w:r>
        <w:t>Technical POC phone</w:t>
      </w:r>
    </w:p>
    <w:p w14:paraId="7081362A" w14:textId="77777777" w:rsidR="003F704D" w:rsidRDefault="003F704D" w:rsidP="00622138"/>
    <w:p w14:paraId="4E023A2D" w14:textId="77777777" w:rsidR="003F704D" w:rsidRDefault="003F704D" w:rsidP="00622138">
      <w:pPr>
        <w:sectPr w:rsidR="003F704D">
          <w:footerReference w:type="default" r:id="rId7"/>
          <w:type w:val="continuous"/>
          <w:pgSz w:w="12240" w:h="15840"/>
          <w:pgMar w:top="1440" w:right="1800" w:bottom="1440" w:left="1800" w:header="720" w:footer="720" w:gutter="0"/>
          <w:cols w:space="720"/>
        </w:sectPr>
      </w:pPr>
    </w:p>
    <w:p w14:paraId="118584A9" w14:textId="77777777" w:rsidR="00FF0759" w:rsidRDefault="007609FF" w:rsidP="002F5175">
      <w:pPr>
        <w:rPr>
          <w:noProof/>
        </w:rPr>
      </w:pPr>
      <w:bookmarkStart w:id="2" w:name="_Toc519255496"/>
      <w:r>
        <w:rPr>
          <w:rFonts w:ascii="Arial" w:hAnsi="Arial"/>
          <w:b/>
          <w:sz w:val="28"/>
        </w:rPr>
        <w:lastRenderedPageBreak/>
        <w:t xml:space="preserve">Table </w:t>
      </w:r>
      <w:r w:rsidR="00821034">
        <w:rPr>
          <w:rFonts w:ascii="Arial" w:hAnsi="Arial"/>
          <w:b/>
          <w:sz w:val="28"/>
        </w:rPr>
        <w:t>o</w:t>
      </w:r>
      <w:r>
        <w:rPr>
          <w:rFonts w:ascii="Arial" w:hAnsi="Arial"/>
          <w:b/>
          <w:sz w:val="28"/>
        </w:rPr>
        <w:t>f Contents</w:t>
      </w:r>
      <w:bookmarkEnd w:id="2"/>
      <w:r w:rsidR="002F5175">
        <w:rPr>
          <w:rFonts w:ascii="Arial" w:hAnsi="Arial"/>
          <w:b/>
          <w:sz w:val="28"/>
        </w:rPr>
        <w:fldChar w:fldCharType="begin"/>
      </w:r>
      <w:r w:rsidR="002F5175">
        <w:rPr>
          <w:rFonts w:ascii="Arial" w:hAnsi="Arial"/>
          <w:b/>
          <w:sz w:val="28"/>
        </w:rPr>
        <w:instrText xml:space="preserve"> TOC \o "1-3" </w:instrText>
      </w:r>
      <w:r w:rsidR="002F5175">
        <w:rPr>
          <w:rFonts w:ascii="Arial" w:hAnsi="Arial"/>
          <w:b/>
          <w:sz w:val="28"/>
        </w:rPr>
        <w:fldChar w:fldCharType="separate"/>
      </w:r>
    </w:p>
    <w:p w14:paraId="4A3EF95F" w14:textId="310E961A" w:rsidR="00FF0759" w:rsidRPr="00FF0759" w:rsidRDefault="00FF0759">
      <w:pPr>
        <w:pStyle w:val="TOC1"/>
        <w:tabs>
          <w:tab w:val="right" w:leader="dot" w:pos="8630"/>
        </w:tabs>
        <w:rPr>
          <w:rFonts w:asciiTheme="minorHAnsi" w:hAnsiTheme="minorHAnsi"/>
          <w:b w:val="0"/>
          <w:i w:val="0"/>
          <w:iCs w:val="0"/>
          <w:noProof/>
          <w:szCs w:val="24"/>
        </w:rPr>
      </w:pPr>
      <w:r>
        <w:rPr>
          <w:noProof/>
        </w:rPr>
        <w:t>Overview</w:t>
      </w:r>
      <w:r>
        <w:rPr>
          <w:noProof/>
        </w:rPr>
        <w:tab/>
      </w:r>
      <w:r>
        <w:rPr>
          <w:noProof/>
        </w:rPr>
        <w:fldChar w:fldCharType="begin"/>
      </w:r>
      <w:r>
        <w:rPr>
          <w:noProof/>
        </w:rPr>
        <w:instrText xml:space="preserve"> PAGEREF _Toc535274318 \h </w:instrText>
      </w:r>
      <w:r>
        <w:rPr>
          <w:noProof/>
        </w:rPr>
      </w:r>
      <w:r>
        <w:rPr>
          <w:noProof/>
        </w:rPr>
        <w:fldChar w:fldCharType="separate"/>
      </w:r>
      <w:r>
        <w:rPr>
          <w:noProof/>
        </w:rPr>
        <w:t>4</w:t>
      </w:r>
      <w:r>
        <w:rPr>
          <w:noProof/>
        </w:rPr>
        <w:fldChar w:fldCharType="end"/>
      </w:r>
    </w:p>
    <w:p w14:paraId="6CF19145" w14:textId="62E3B318" w:rsidR="00FF0759" w:rsidRPr="00FF0759" w:rsidRDefault="00FF0759">
      <w:pPr>
        <w:pStyle w:val="TOC1"/>
        <w:tabs>
          <w:tab w:val="right" w:leader="dot" w:pos="8630"/>
        </w:tabs>
        <w:rPr>
          <w:rFonts w:asciiTheme="minorHAnsi" w:hAnsiTheme="minorHAnsi"/>
          <w:b w:val="0"/>
          <w:i w:val="0"/>
          <w:iCs w:val="0"/>
          <w:noProof/>
          <w:szCs w:val="24"/>
        </w:rPr>
      </w:pPr>
      <w:r>
        <w:rPr>
          <w:noProof/>
        </w:rPr>
        <w:t>Proposed Deliverables</w:t>
      </w:r>
      <w:r>
        <w:rPr>
          <w:noProof/>
        </w:rPr>
        <w:tab/>
      </w:r>
      <w:r>
        <w:rPr>
          <w:noProof/>
        </w:rPr>
        <w:fldChar w:fldCharType="begin"/>
      </w:r>
      <w:r>
        <w:rPr>
          <w:noProof/>
        </w:rPr>
        <w:instrText xml:space="preserve"> PAGEREF _Toc535274319 \h </w:instrText>
      </w:r>
      <w:r>
        <w:rPr>
          <w:noProof/>
        </w:rPr>
      </w:r>
      <w:r>
        <w:rPr>
          <w:noProof/>
        </w:rPr>
        <w:fldChar w:fldCharType="separate"/>
      </w:r>
      <w:r>
        <w:rPr>
          <w:noProof/>
        </w:rPr>
        <w:t>5</w:t>
      </w:r>
      <w:r>
        <w:rPr>
          <w:noProof/>
        </w:rPr>
        <w:fldChar w:fldCharType="end"/>
      </w:r>
    </w:p>
    <w:p w14:paraId="0A5EE327" w14:textId="2B3FEAA7" w:rsidR="00FF0759" w:rsidRPr="00FF0759" w:rsidRDefault="00FF0759">
      <w:pPr>
        <w:pStyle w:val="TOC3"/>
        <w:tabs>
          <w:tab w:val="right" w:leader="dot" w:pos="8630"/>
        </w:tabs>
        <w:rPr>
          <w:i w:val="0"/>
          <w:iCs w:val="0"/>
          <w:noProof/>
          <w:sz w:val="24"/>
          <w:szCs w:val="24"/>
        </w:rPr>
      </w:pPr>
      <w:r>
        <w:rPr>
          <w:noProof/>
        </w:rPr>
        <w:t>Deliverable ID and Name</w:t>
      </w:r>
      <w:r>
        <w:rPr>
          <w:noProof/>
        </w:rPr>
        <w:tab/>
      </w:r>
      <w:r>
        <w:rPr>
          <w:noProof/>
        </w:rPr>
        <w:fldChar w:fldCharType="begin"/>
      </w:r>
      <w:r>
        <w:rPr>
          <w:noProof/>
        </w:rPr>
        <w:instrText xml:space="preserve"> PAGEREF _Toc535274320 \h </w:instrText>
      </w:r>
      <w:r>
        <w:rPr>
          <w:noProof/>
        </w:rPr>
      </w:r>
      <w:r>
        <w:rPr>
          <w:noProof/>
        </w:rPr>
        <w:fldChar w:fldCharType="separate"/>
      </w:r>
      <w:r>
        <w:rPr>
          <w:noProof/>
        </w:rPr>
        <w:t>5</w:t>
      </w:r>
      <w:r>
        <w:rPr>
          <w:noProof/>
        </w:rPr>
        <w:fldChar w:fldCharType="end"/>
      </w:r>
    </w:p>
    <w:p w14:paraId="753D15F9" w14:textId="6F29E14F" w:rsidR="00FF0759" w:rsidRPr="00FF0759" w:rsidRDefault="00FF0759">
      <w:pPr>
        <w:pStyle w:val="TOC3"/>
        <w:tabs>
          <w:tab w:val="right" w:leader="dot" w:pos="8630"/>
        </w:tabs>
        <w:rPr>
          <w:i w:val="0"/>
          <w:iCs w:val="0"/>
          <w:noProof/>
          <w:sz w:val="24"/>
          <w:szCs w:val="24"/>
        </w:rPr>
      </w:pPr>
      <w:r>
        <w:rPr>
          <w:noProof/>
        </w:rPr>
        <w:t>Deliverable ID and Name</w:t>
      </w:r>
      <w:r>
        <w:rPr>
          <w:noProof/>
        </w:rPr>
        <w:tab/>
      </w:r>
      <w:r>
        <w:rPr>
          <w:noProof/>
        </w:rPr>
        <w:fldChar w:fldCharType="begin"/>
      </w:r>
      <w:r>
        <w:rPr>
          <w:noProof/>
        </w:rPr>
        <w:instrText xml:space="preserve"> PAGEREF _Toc535274321 \h </w:instrText>
      </w:r>
      <w:r>
        <w:rPr>
          <w:noProof/>
        </w:rPr>
      </w:r>
      <w:r>
        <w:rPr>
          <w:noProof/>
        </w:rPr>
        <w:fldChar w:fldCharType="separate"/>
      </w:r>
      <w:r>
        <w:rPr>
          <w:noProof/>
        </w:rPr>
        <w:t>6</w:t>
      </w:r>
      <w:r>
        <w:rPr>
          <w:noProof/>
        </w:rPr>
        <w:fldChar w:fldCharType="end"/>
      </w:r>
    </w:p>
    <w:p w14:paraId="4380E43F" w14:textId="20EA3714" w:rsidR="00FF0759" w:rsidRPr="00FF0759" w:rsidRDefault="00FF0759">
      <w:pPr>
        <w:pStyle w:val="TOC3"/>
        <w:tabs>
          <w:tab w:val="right" w:leader="dot" w:pos="8630"/>
        </w:tabs>
        <w:rPr>
          <w:i w:val="0"/>
          <w:iCs w:val="0"/>
          <w:noProof/>
          <w:sz w:val="24"/>
          <w:szCs w:val="24"/>
        </w:rPr>
      </w:pPr>
      <w:r>
        <w:rPr>
          <w:noProof/>
        </w:rPr>
        <w:t>Deliverable ID and Name</w:t>
      </w:r>
      <w:r>
        <w:rPr>
          <w:noProof/>
        </w:rPr>
        <w:tab/>
      </w:r>
      <w:r>
        <w:rPr>
          <w:noProof/>
        </w:rPr>
        <w:fldChar w:fldCharType="begin"/>
      </w:r>
      <w:r>
        <w:rPr>
          <w:noProof/>
        </w:rPr>
        <w:instrText xml:space="preserve"> PAGEREF _Toc535274322 \h </w:instrText>
      </w:r>
      <w:r>
        <w:rPr>
          <w:noProof/>
        </w:rPr>
      </w:r>
      <w:r>
        <w:rPr>
          <w:noProof/>
        </w:rPr>
        <w:fldChar w:fldCharType="separate"/>
      </w:r>
      <w:r>
        <w:rPr>
          <w:noProof/>
        </w:rPr>
        <w:t>6</w:t>
      </w:r>
      <w:r>
        <w:rPr>
          <w:noProof/>
        </w:rPr>
        <w:fldChar w:fldCharType="end"/>
      </w:r>
    </w:p>
    <w:p w14:paraId="42C12937" w14:textId="63AB1A25" w:rsidR="00FF0759" w:rsidRPr="00FF0759" w:rsidRDefault="00FF0759">
      <w:pPr>
        <w:pStyle w:val="TOC3"/>
        <w:tabs>
          <w:tab w:val="right" w:leader="dot" w:pos="8630"/>
        </w:tabs>
        <w:rPr>
          <w:i w:val="0"/>
          <w:iCs w:val="0"/>
          <w:noProof/>
          <w:sz w:val="24"/>
          <w:szCs w:val="24"/>
        </w:rPr>
      </w:pPr>
      <w:r>
        <w:rPr>
          <w:noProof/>
        </w:rPr>
        <w:t>Other</w:t>
      </w:r>
      <w:r>
        <w:rPr>
          <w:noProof/>
        </w:rPr>
        <w:tab/>
      </w:r>
      <w:r>
        <w:rPr>
          <w:noProof/>
        </w:rPr>
        <w:fldChar w:fldCharType="begin"/>
      </w:r>
      <w:r>
        <w:rPr>
          <w:noProof/>
        </w:rPr>
        <w:instrText xml:space="preserve"> PAGEREF _Toc535274323 \h </w:instrText>
      </w:r>
      <w:r>
        <w:rPr>
          <w:noProof/>
        </w:rPr>
      </w:r>
      <w:r>
        <w:rPr>
          <w:noProof/>
        </w:rPr>
        <w:fldChar w:fldCharType="separate"/>
      </w:r>
      <w:r>
        <w:rPr>
          <w:noProof/>
        </w:rPr>
        <w:t>6</w:t>
      </w:r>
      <w:r>
        <w:rPr>
          <w:noProof/>
        </w:rPr>
        <w:fldChar w:fldCharType="end"/>
      </w:r>
    </w:p>
    <w:p w14:paraId="07570524" w14:textId="6FDCB8D6" w:rsidR="00FF0759" w:rsidRPr="00FF0759" w:rsidRDefault="00FF0759">
      <w:pPr>
        <w:pStyle w:val="TOC1"/>
        <w:tabs>
          <w:tab w:val="right" w:leader="dot" w:pos="8630"/>
        </w:tabs>
        <w:rPr>
          <w:rFonts w:asciiTheme="minorHAnsi" w:hAnsiTheme="minorHAnsi"/>
          <w:b w:val="0"/>
          <w:i w:val="0"/>
          <w:iCs w:val="0"/>
          <w:noProof/>
          <w:szCs w:val="24"/>
        </w:rPr>
      </w:pPr>
      <w:r>
        <w:rPr>
          <w:noProof/>
        </w:rPr>
        <w:t>Cost-Sharing Request</w:t>
      </w:r>
      <w:r>
        <w:rPr>
          <w:noProof/>
        </w:rPr>
        <w:tab/>
      </w:r>
      <w:r>
        <w:rPr>
          <w:noProof/>
        </w:rPr>
        <w:fldChar w:fldCharType="begin"/>
      </w:r>
      <w:r>
        <w:rPr>
          <w:noProof/>
        </w:rPr>
        <w:instrText xml:space="preserve"> PAGEREF _Toc535274324 \h </w:instrText>
      </w:r>
      <w:r>
        <w:rPr>
          <w:noProof/>
        </w:rPr>
      </w:r>
      <w:r>
        <w:rPr>
          <w:noProof/>
        </w:rPr>
        <w:fldChar w:fldCharType="separate"/>
      </w:r>
      <w:r>
        <w:rPr>
          <w:noProof/>
        </w:rPr>
        <w:t>7</w:t>
      </w:r>
      <w:r>
        <w:rPr>
          <w:noProof/>
        </w:rPr>
        <w:fldChar w:fldCharType="end"/>
      </w:r>
    </w:p>
    <w:p w14:paraId="306CE79B" w14:textId="242F3ED0" w:rsidR="00FF0759" w:rsidRPr="00FF0759" w:rsidRDefault="00FF0759">
      <w:pPr>
        <w:pStyle w:val="TOC1"/>
        <w:tabs>
          <w:tab w:val="right" w:leader="dot" w:pos="8630"/>
        </w:tabs>
        <w:rPr>
          <w:rFonts w:asciiTheme="minorHAnsi" w:hAnsiTheme="minorHAnsi"/>
          <w:b w:val="0"/>
          <w:i w:val="0"/>
          <w:iCs w:val="0"/>
          <w:noProof/>
          <w:szCs w:val="24"/>
        </w:rPr>
      </w:pPr>
      <w:r>
        <w:rPr>
          <w:noProof/>
        </w:rPr>
        <w:t>In-Kind Contributions</w:t>
      </w:r>
      <w:r>
        <w:rPr>
          <w:noProof/>
        </w:rPr>
        <w:tab/>
      </w:r>
      <w:r>
        <w:rPr>
          <w:noProof/>
        </w:rPr>
        <w:fldChar w:fldCharType="begin"/>
      </w:r>
      <w:r>
        <w:rPr>
          <w:noProof/>
        </w:rPr>
        <w:instrText xml:space="preserve"> PAGEREF _Toc535274325 \h </w:instrText>
      </w:r>
      <w:r>
        <w:rPr>
          <w:noProof/>
        </w:rPr>
      </w:r>
      <w:r>
        <w:rPr>
          <w:noProof/>
        </w:rPr>
        <w:fldChar w:fldCharType="separate"/>
      </w:r>
      <w:r>
        <w:rPr>
          <w:noProof/>
        </w:rPr>
        <w:t>8</w:t>
      </w:r>
      <w:r>
        <w:rPr>
          <w:noProof/>
        </w:rPr>
        <w:fldChar w:fldCharType="end"/>
      </w:r>
    </w:p>
    <w:p w14:paraId="63AB721B" w14:textId="0680381B" w:rsidR="007609FF" w:rsidRDefault="002F5175" w:rsidP="002F5175">
      <w:pPr>
        <w:rPr>
          <w:sz w:val="24"/>
        </w:rPr>
      </w:pPr>
      <w:r>
        <w:rPr>
          <w:rFonts w:ascii="Arial" w:hAnsi="Arial"/>
          <w:b/>
          <w:sz w:val="28"/>
        </w:rPr>
        <w:fldChar w:fldCharType="end"/>
      </w:r>
    </w:p>
    <w:p w14:paraId="5A79C683" w14:textId="77777777" w:rsidR="007609FF" w:rsidRDefault="007609FF">
      <w:pPr>
        <w:pStyle w:val="TOC2"/>
      </w:pPr>
    </w:p>
    <w:p w14:paraId="0CC16D67" w14:textId="77777777" w:rsidR="007609FF" w:rsidRDefault="007609FF">
      <w:pPr>
        <w:pStyle w:val="Heading1"/>
        <w:sectPr w:rsidR="007609FF">
          <w:headerReference w:type="default" r:id="rId8"/>
          <w:footerReference w:type="default" r:id="rId9"/>
          <w:pgSz w:w="12240" w:h="15840"/>
          <w:pgMar w:top="1440" w:right="1800" w:bottom="1440" w:left="1800" w:header="720" w:footer="720" w:gutter="0"/>
          <w:pgNumType w:fmt="lowerRoman"/>
          <w:cols w:space="720"/>
        </w:sectPr>
      </w:pPr>
    </w:p>
    <w:p w14:paraId="738ECBC7" w14:textId="234FC77C" w:rsidR="007609FF" w:rsidRDefault="007609FF">
      <w:pPr>
        <w:pStyle w:val="Heading1"/>
      </w:pPr>
      <w:bookmarkStart w:id="3" w:name="_Toc519255518"/>
      <w:bookmarkStart w:id="4" w:name="_Toc535274318"/>
      <w:r>
        <w:lastRenderedPageBreak/>
        <w:t>Overview</w:t>
      </w:r>
      <w:bookmarkEnd w:id="3"/>
      <w:bookmarkEnd w:id="4"/>
      <w:r w:rsidR="00135348">
        <w:t xml:space="preserve"> </w:t>
      </w:r>
    </w:p>
    <w:p w14:paraId="6CC8D5A5" w14:textId="77777777" w:rsidR="00917668" w:rsidRDefault="00917668"/>
    <w:p w14:paraId="6FB8F9CC" w14:textId="77777777" w:rsidR="0024025C" w:rsidRDefault="0024025C" w:rsidP="0024025C">
      <w:pPr>
        <w:rPr>
          <w:color w:val="008000"/>
        </w:rPr>
      </w:pPr>
      <w:r w:rsidRPr="0024025C">
        <w:rPr>
          <w:color w:val="008000"/>
        </w:rPr>
        <w:t>===</w:t>
      </w:r>
    </w:p>
    <w:p w14:paraId="28AAEC6C" w14:textId="403CAE38" w:rsidR="006170F6" w:rsidRDefault="006170F6" w:rsidP="0024025C">
      <w:pPr>
        <w:rPr>
          <w:i w:val="0"/>
          <w:color w:val="008000"/>
        </w:rPr>
      </w:pPr>
      <w:r w:rsidRPr="00917668">
        <w:rPr>
          <w:b/>
          <w:bCs/>
          <w:color w:val="008000"/>
          <w:szCs w:val="24"/>
          <w:u w:val="single"/>
        </w:rPr>
        <w:t>Instructions for each section of the template are included in italic green font.</w:t>
      </w:r>
      <w:r>
        <w:rPr>
          <w:b/>
          <w:bCs/>
          <w:color w:val="008000"/>
          <w:szCs w:val="24"/>
          <w:u w:val="single"/>
        </w:rPr>
        <w:br/>
      </w:r>
      <w:r w:rsidRPr="00917668">
        <w:rPr>
          <w:b/>
          <w:bCs/>
          <w:color w:val="008000"/>
          <w:szCs w:val="24"/>
          <w:u w:val="single"/>
        </w:rPr>
        <w:t>Please delete the</w:t>
      </w:r>
      <w:r>
        <w:rPr>
          <w:b/>
          <w:bCs/>
          <w:color w:val="008000"/>
          <w:szCs w:val="24"/>
          <w:u w:val="single"/>
        </w:rPr>
        <w:t>se</w:t>
      </w:r>
      <w:r w:rsidRPr="00917668">
        <w:rPr>
          <w:b/>
          <w:bCs/>
          <w:color w:val="008000"/>
          <w:szCs w:val="24"/>
          <w:u w:val="single"/>
        </w:rPr>
        <w:t xml:space="preserve"> instructions from your delivered proposal</w:t>
      </w:r>
    </w:p>
    <w:p w14:paraId="46A49638" w14:textId="198458B2" w:rsidR="006170F6" w:rsidRPr="006170F6" w:rsidRDefault="006170F6" w:rsidP="0024025C">
      <w:pPr>
        <w:rPr>
          <w:color w:val="008000"/>
        </w:rPr>
      </w:pPr>
      <w:r w:rsidRPr="006170F6">
        <w:rPr>
          <w:color w:val="008000"/>
        </w:rPr>
        <w:t>This section shall start on a new page and shall not exceed one page</w:t>
      </w:r>
    </w:p>
    <w:p w14:paraId="265405D1" w14:textId="7E28003E" w:rsidR="007609FF" w:rsidRPr="00917668" w:rsidRDefault="007609FF">
      <w:pPr>
        <w:rPr>
          <w:i w:val="0"/>
          <w:color w:val="008000"/>
        </w:rPr>
      </w:pPr>
      <w:r w:rsidRPr="00917668">
        <w:rPr>
          <w:color w:val="008000"/>
        </w:rPr>
        <w:t xml:space="preserve">Please review the purpose and technical requirements of the </w:t>
      </w:r>
      <w:r w:rsidR="00D2073C">
        <w:rPr>
          <w:color w:val="008000"/>
        </w:rPr>
        <w:t>CFP</w:t>
      </w:r>
      <w:r w:rsidRPr="00917668">
        <w:rPr>
          <w:color w:val="008000"/>
        </w:rPr>
        <w:t xml:space="preserve"> and provide an overview of your general understanding of </w:t>
      </w:r>
      <w:r w:rsidR="00917668" w:rsidRPr="00917668">
        <w:rPr>
          <w:color w:val="008000"/>
        </w:rPr>
        <w:t>the area of interest/expertise.</w:t>
      </w:r>
    </w:p>
    <w:p w14:paraId="006FDC66" w14:textId="77777777" w:rsidR="007609FF" w:rsidRPr="00917668" w:rsidRDefault="007609FF">
      <w:pPr>
        <w:rPr>
          <w:i w:val="0"/>
          <w:color w:val="008000"/>
        </w:rPr>
      </w:pPr>
      <w:r w:rsidRPr="00917668">
        <w:rPr>
          <w:color w:val="008000"/>
        </w:rPr>
        <w:t>Introduce the contents of your proposal, its general or specific benefits</w:t>
      </w:r>
      <w:r w:rsidR="0017433A" w:rsidRPr="00917668">
        <w:rPr>
          <w:color w:val="008000"/>
        </w:rPr>
        <w:t>, and the relevance of your</w:t>
      </w:r>
      <w:r w:rsidR="00917668" w:rsidRPr="00917668">
        <w:rPr>
          <w:color w:val="008000"/>
        </w:rPr>
        <w:t xml:space="preserve"> expertise to the requirements.</w:t>
      </w:r>
    </w:p>
    <w:p w14:paraId="5E66F4BE" w14:textId="77777777" w:rsidR="0024025C" w:rsidRPr="0024025C" w:rsidRDefault="0024025C" w:rsidP="0024025C">
      <w:pPr>
        <w:rPr>
          <w:i w:val="0"/>
          <w:color w:val="008000"/>
        </w:rPr>
      </w:pPr>
      <w:r w:rsidRPr="0024025C">
        <w:rPr>
          <w:color w:val="008000"/>
        </w:rPr>
        <w:t>===</w:t>
      </w:r>
    </w:p>
    <w:p w14:paraId="4BF3BF58" w14:textId="77777777" w:rsidR="002C0681" w:rsidRDefault="002C0681"/>
    <w:p w14:paraId="2EC80600" w14:textId="12E87B9C" w:rsidR="00917668" w:rsidRPr="00BD65F0" w:rsidRDefault="002C0681">
      <w:r w:rsidRPr="00BD65F0">
        <w:t>[…</w:t>
      </w:r>
      <w:r w:rsidR="00A80DA1" w:rsidRPr="00BD65F0">
        <w:t xml:space="preserve"> </w:t>
      </w:r>
      <w:r w:rsidRPr="00BD65F0">
        <w:t xml:space="preserve">insert your text </w:t>
      </w:r>
      <w:r w:rsidR="00775567" w:rsidRPr="00BD65F0">
        <w:t>here</w:t>
      </w:r>
      <w:r w:rsidR="00C275CA" w:rsidRPr="00BD65F0">
        <w:t xml:space="preserve"> </w:t>
      </w:r>
      <w:r w:rsidRPr="00BD65F0">
        <w:t>…]</w:t>
      </w:r>
    </w:p>
    <w:p w14:paraId="7B128955" w14:textId="77777777" w:rsidR="002C0681" w:rsidRDefault="002C0681"/>
    <w:p w14:paraId="478E1DE1" w14:textId="77777777" w:rsidR="00135348" w:rsidRDefault="00135348"/>
    <w:p w14:paraId="2146B4CD" w14:textId="77777777" w:rsidR="00135348" w:rsidRDefault="00135348">
      <w:pPr>
        <w:spacing w:after="0"/>
        <w:rPr>
          <w:rFonts w:ascii="Arial" w:hAnsi="Arial"/>
          <w:b/>
          <w:kern w:val="28"/>
          <w:sz w:val="28"/>
        </w:rPr>
      </w:pPr>
      <w:bookmarkStart w:id="5" w:name="_Toc519255519"/>
      <w:r>
        <w:br w:type="page"/>
      </w:r>
    </w:p>
    <w:p w14:paraId="4A9AFF4C" w14:textId="321D18A1" w:rsidR="007609FF" w:rsidRDefault="007609FF">
      <w:pPr>
        <w:pStyle w:val="Heading1"/>
      </w:pPr>
      <w:bookmarkStart w:id="6" w:name="_Toc535274319"/>
      <w:r>
        <w:lastRenderedPageBreak/>
        <w:t xml:space="preserve">Proposed </w:t>
      </w:r>
      <w:bookmarkEnd w:id="5"/>
      <w:r w:rsidR="00FF4316">
        <w:t>Deliverables</w:t>
      </w:r>
      <w:bookmarkEnd w:id="6"/>
    </w:p>
    <w:p w14:paraId="679E20BC" w14:textId="77777777" w:rsidR="002C0681" w:rsidRPr="0024025C" w:rsidRDefault="002C0681" w:rsidP="002C0681">
      <w:pPr>
        <w:rPr>
          <w:i w:val="0"/>
          <w:color w:val="008000"/>
        </w:rPr>
      </w:pPr>
      <w:r w:rsidRPr="0024025C">
        <w:rPr>
          <w:color w:val="008000"/>
        </w:rPr>
        <w:t>===</w:t>
      </w:r>
    </w:p>
    <w:p w14:paraId="288DCCC5" w14:textId="3E5DCFC7" w:rsidR="006C4DD3" w:rsidRPr="006C4DD3" w:rsidRDefault="006C4DD3" w:rsidP="006C4DD3">
      <w:pPr>
        <w:rPr>
          <w:i w:val="0"/>
          <w:color w:val="008000"/>
        </w:rPr>
      </w:pPr>
      <w:r w:rsidRPr="006C4DD3">
        <w:rPr>
          <w:color w:val="008000"/>
        </w:rPr>
        <w:t xml:space="preserve">Please review </w:t>
      </w:r>
      <w:r w:rsidR="007A36D5">
        <w:rPr>
          <w:color w:val="008000"/>
        </w:rPr>
        <w:t xml:space="preserve">the technical requirements and </w:t>
      </w:r>
      <w:r w:rsidR="005E1381">
        <w:rPr>
          <w:i w:val="0"/>
          <w:color w:val="008000"/>
        </w:rPr>
        <w:t xml:space="preserve">deliverables defined in the </w:t>
      </w:r>
      <w:r w:rsidR="00D2073C">
        <w:rPr>
          <w:i w:val="0"/>
          <w:color w:val="008000"/>
        </w:rPr>
        <w:t>CFP</w:t>
      </w:r>
      <w:r w:rsidR="005E1381">
        <w:rPr>
          <w:i w:val="0"/>
          <w:color w:val="008000"/>
        </w:rPr>
        <w:t xml:space="preserve"> and d</w:t>
      </w:r>
      <w:r w:rsidRPr="006C4DD3">
        <w:rPr>
          <w:color w:val="008000"/>
        </w:rPr>
        <w:t xml:space="preserve">escribe your proposed contribution </w:t>
      </w:r>
      <w:r w:rsidR="005E1381">
        <w:rPr>
          <w:i w:val="0"/>
          <w:color w:val="008000"/>
        </w:rPr>
        <w:t>to the initiative</w:t>
      </w:r>
      <w:r w:rsidRPr="006C4DD3">
        <w:rPr>
          <w:color w:val="008000"/>
        </w:rPr>
        <w:t>.</w:t>
      </w:r>
    </w:p>
    <w:p w14:paraId="62F55B56" w14:textId="736BE348" w:rsidR="006C4DD3" w:rsidRPr="006C4DD3" w:rsidRDefault="006C4DD3" w:rsidP="006C4DD3">
      <w:pPr>
        <w:rPr>
          <w:i w:val="0"/>
          <w:color w:val="008000"/>
        </w:rPr>
      </w:pPr>
      <w:r w:rsidRPr="006C4DD3">
        <w:rPr>
          <w:color w:val="008000"/>
        </w:rPr>
        <w:t xml:space="preserve">Your response should be consistent with the </w:t>
      </w:r>
      <w:r w:rsidR="009F5293">
        <w:rPr>
          <w:color w:val="008000"/>
        </w:rPr>
        <w:t xml:space="preserve">material contained in the </w:t>
      </w:r>
      <w:r w:rsidR="00D2073C">
        <w:rPr>
          <w:color w:val="008000"/>
        </w:rPr>
        <w:t>CFP</w:t>
      </w:r>
      <w:r w:rsidR="009F5293">
        <w:rPr>
          <w:color w:val="008000"/>
        </w:rPr>
        <w:t xml:space="preserve"> Main Body and all annexes</w:t>
      </w:r>
      <w:r w:rsidRPr="006C4DD3">
        <w:rPr>
          <w:color w:val="008000"/>
        </w:rPr>
        <w:t>. The emphasis of this initiative is on interoperable solutions to the spon</w:t>
      </w:r>
      <w:r w:rsidR="00C275CA">
        <w:rPr>
          <w:color w:val="008000"/>
        </w:rPr>
        <w:t xml:space="preserve">sors' functional requirements. </w:t>
      </w:r>
      <w:r w:rsidRPr="006C4DD3">
        <w:rPr>
          <w:color w:val="008000"/>
        </w:rPr>
        <w:t xml:space="preserve">Your </w:t>
      </w:r>
      <w:r w:rsidR="00D2073C">
        <w:rPr>
          <w:color w:val="008000"/>
        </w:rPr>
        <w:t>CFP</w:t>
      </w:r>
      <w:r w:rsidRPr="006C4DD3">
        <w:rPr>
          <w:color w:val="008000"/>
        </w:rPr>
        <w:t xml:space="preserve"> response should be developed from that perspective.</w:t>
      </w:r>
    </w:p>
    <w:p w14:paraId="143874AC" w14:textId="4FBF8714" w:rsidR="002C0681" w:rsidRPr="00547319" w:rsidRDefault="005B62F3" w:rsidP="002C0681">
      <w:pPr>
        <w:rPr>
          <w:i w:val="0"/>
          <w:color w:val="008000"/>
        </w:rPr>
      </w:pPr>
      <w:r w:rsidRPr="0024025C">
        <w:rPr>
          <w:color w:val="008000"/>
        </w:rPr>
        <w:t>===</w:t>
      </w:r>
    </w:p>
    <w:p w14:paraId="5375339E" w14:textId="77777777" w:rsidR="002C0681" w:rsidRDefault="002C0681" w:rsidP="002C0681"/>
    <w:p w14:paraId="2BDE93B3" w14:textId="2F6AC39D" w:rsidR="00B827B5" w:rsidRDefault="00B827B5" w:rsidP="00510F94">
      <w:pPr>
        <w:pStyle w:val="Heading3"/>
      </w:pPr>
      <w:bookmarkStart w:id="7" w:name="_Toc535274320"/>
      <w:r>
        <w:t xml:space="preserve">Deliverable </w:t>
      </w:r>
      <w:r w:rsidR="00091AC6">
        <w:t>ID and Name</w:t>
      </w:r>
      <w:bookmarkEnd w:id="7"/>
      <w:r w:rsidR="00091AC6">
        <w:t xml:space="preserve"> </w:t>
      </w:r>
    </w:p>
    <w:p w14:paraId="08F66BB9" w14:textId="77777777" w:rsidR="005B62F3" w:rsidRPr="0024025C" w:rsidRDefault="005B62F3" w:rsidP="005B62F3">
      <w:pPr>
        <w:rPr>
          <w:i w:val="0"/>
          <w:color w:val="008000"/>
        </w:rPr>
      </w:pPr>
      <w:r w:rsidRPr="0024025C">
        <w:rPr>
          <w:color w:val="008000"/>
        </w:rPr>
        <w:t>===</w:t>
      </w:r>
    </w:p>
    <w:p w14:paraId="70FC000A" w14:textId="77777777" w:rsidR="006C4DD3" w:rsidRPr="006C4DD3" w:rsidRDefault="006C4DD3" w:rsidP="006C4DD3">
      <w:pPr>
        <w:rPr>
          <w:i w:val="0"/>
          <w:color w:val="008000"/>
        </w:rPr>
      </w:pPr>
      <w:r w:rsidRPr="006C4DD3">
        <w:rPr>
          <w:color w:val="008000"/>
        </w:rPr>
        <w:t>For each deliverable, indicate</w:t>
      </w:r>
    </w:p>
    <w:p w14:paraId="0D57101A" w14:textId="1C04AF3F" w:rsidR="00AE2DCC" w:rsidRDefault="00AE2DCC" w:rsidP="00FA6EDB">
      <w:pPr>
        <w:pStyle w:val="PlainText"/>
        <w:numPr>
          <w:ilvl w:val="0"/>
          <w:numId w:val="5"/>
        </w:numPr>
        <w:spacing w:after="120" w:line="240" w:lineRule="auto"/>
        <w:ind w:left="714" w:hanging="357"/>
        <w:rPr>
          <w:rFonts w:ascii="Times New Roman" w:hAnsi="Times New Roman"/>
          <w:i w:val="0"/>
          <w:color w:val="008000"/>
        </w:rPr>
      </w:pPr>
      <w:r>
        <w:rPr>
          <w:rFonts w:ascii="Times New Roman" w:hAnsi="Times New Roman"/>
          <w:color w:val="008000"/>
        </w:rPr>
        <w:t xml:space="preserve">The exact deliverable </w:t>
      </w:r>
      <w:r w:rsidR="00D01187">
        <w:rPr>
          <w:rFonts w:ascii="Times New Roman" w:hAnsi="Times New Roman"/>
          <w:color w:val="008000"/>
        </w:rPr>
        <w:t>ID</w:t>
      </w:r>
      <w:r>
        <w:rPr>
          <w:rFonts w:ascii="Times New Roman" w:hAnsi="Times New Roman"/>
          <w:color w:val="008000"/>
        </w:rPr>
        <w:t xml:space="preserve"> and number from the </w:t>
      </w:r>
      <w:r w:rsidR="00D2073C">
        <w:rPr>
          <w:rFonts w:ascii="Times New Roman" w:hAnsi="Times New Roman"/>
          <w:color w:val="008000"/>
        </w:rPr>
        <w:t>CFP</w:t>
      </w:r>
      <w:r w:rsidR="00091AC6">
        <w:rPr>
          <w:rFonts w:ascii="Times New Roman" w:hAnsi="Times New Roman"/>
          <w:color w:val="008000"/>
        </w:rPr>
        <w:t xml:space="preserve"> Annex, Section Deliverables</w:t>
      </w:r>
    </w:p>
    <w:p w14:paraId="0E9A69CF" w14:textId="437D883F" w:rsidR="006C4DD3" w:rsidRPr="00FA6EDB" w:rsidRDefault="006C4DD3" w:rsidP="00FA6EDB">
      <w:pPr>
        <w:pStyle w:val="PlainText"/>
        <w:numPr>
          <w:ilvl w:val="0"/>
          <w:numId w:val="5"/>
        </w:numPr>
        <w:spacing w:after="120" w:line="240" w:lineRule="auto"/>
        <w:ind w:left="714" w:hanging="357"/>
        <w:rPr>
          <w:rFonts w:ascii="Times New Roman" w:hAnsi="Times New Roman"/>
          <w:i w:val="0"/>
          <w:color w:val="008000"/>
        </w:rPr>
      </w:pPr>
      <w:r w:rsidRPr="006C4DD3">
        <w:rPr>
          <w:rFonts w:ascii="Times New Roman" w:hAnsi="Times New Roman"/>
          <w:color w:val="008000"/>
        </w:rPr>
        <w:t>A list of personnel and brief summary of their qualifica</w:t>
      </w:r>
      <w:r w:rsidR="00F63AB0">
        <w:rPr>
          <w:rFonts w:ascii="Times New Roman" w:hAnsi="Times New Roman"/>
          <w:color w:val="008000"/>
        </w:rPr>
        <w:t>tions to carry out these tasks.</w:t>
      </w:r>
    </w:p>
    <w:p w14:paraId="4A5D978A" w14:textId="739E7041" w:rsidR="00FA6EDB" w:rsidRDefault="00FA6EDB" w:rsidP="00FA6EDB">
      <w:pPr>
        <w:pStyle w:val="NormalWeb"/>
        <w:numPr>
          <w:ilvl w:val="0"/>
          <w:numId w:val="5"/>
        </w:numPr>
        <w:spacing w:after="120" w:afterAutospacing="0"/>
        <w:ind w:left="714" w:hanging="357"/>
        <w:rPr>
          <w:rFonts w:eastAsiaTheme="minorEastAsia" w:cstheme="minorBidi"/>
          <w:i/>
          <w:iCs/>
          <w:color w:val="008000"/>
          <w:sz w:val="20"/>
          <w:szCs w:val="20"/>
          <w:lang w:val="en-US"/>
        </w:rPr>
      </w:pPr>
      <w:r w:rsidRPr="00FA6EDB">
        <w:rPr>
          <w:rFonts w:eastAsiaTheme="minorEastAsia" w:cstheme="minorBidi"/>
          <w:i/>
          <w:iCs/>
          <w:color w:val="008000"/>
          <w:sz w:val="20"/>
          <w:szCs w:val="20"/>
          <w:lang w:val="en-US"/>
        </w:rPr>
        <w:t xml:space="preserve">Understanding of interoperability issues, understanding of technical requirements and architecture, and potential enhancements to OGC and related industry architectures and standards </w:t>
      </w:r>
    </w:p>
    <w:p w14:paraId="038B5D95" w14:textId="77777777" w:rsidR="00FA6EDB" w:rsidRPr="00FA6EDB" w:rsidRDefault="00FA6EDB" w:rsidP="00FA6EDB">
      <w:pPr>
        <w:pStyle w:val="NormalWeb"/>
        <w:numPr>
          <w:ilvl w:val="0"/>
          <w:numId w:val="5"/>
        </w:numPr>
        <w:spacing w:after="120" w:afterAutospacing="0"/>
        <w:ind w:left="714" w:hanging="357"/>
        <w:rPr>
          <w:rFonts w:eastAsiaTheme="minorEastAsia" w:cstheme="minorBidi"/>
          <w:i/>
          <w:iCs/>
          <w:color w:val="008000"/>
          <w:sz w:val="20"/>
          <w:szCs w:val="20"/>
          <w:lang w:val="en-US"/>
        </w:rPr>
      </w:pPr>
      <w:r w:rsidRPr="00FA6EDB">
        <w:rPr>
          <w:rFonts w:eastAsiaTheme="minorEastAsia" w:cstheme="minorBidi"/>
          <w:i/>
          <w:iCs/>
          <w:color w:val="008000"/>
          <w:sz w:val="20"/>
          <w:szCs w:val="20"/>
          <w:lang w:val="en-US"/>
        </w:rPr>
        <w:t xml:space="preserve">Recommendations to enhance Information Interoperability through industry-proven best practices, or modifications to the software architecture defined in the Technical Architecture </w:t>
      </w:r>
    </w:p>
    <w:p w14:paraId="41E0AE01" w14:textId="502D4434" w:rsidR="00FA6EDB" w:rsidRPr="00FA6EDB" w:rsidRDefault="00FA6EDB" w:rsidP="00FA6EDB">
      <w:pPr>
        <w:pStyle w:val="NormalWeb"/>
        <w:numPr>
          <w:ilvl w:val="0"/>
          <w:numId w:val="5"/>
        </w:numPr>
        <w:spacing w:after="120" w:afterAutospacing="0"/>
        <w:ind w:left="714" w:hanging="357"/>
        <w:rPr>
          <w:rFonts w:eastAsiaTheme="minorEastAsia" w:cstheme="minorBidi"/>
          <w:i/>
          <w:iCs/>
          <w:color w:val="008000"/>
          <w:sz w:val="20"/>
          <w:szCs w:val="20"/>
          <w:lang w:val="en-US"/>
        </w:rPr>
      </w:pPr>
      <w:r w:rsidRPr="00FA6EDB">
        <w:rPr>
          <w:rFonts w:eastAsiaTheme="minorEastAsia" w:cstheme="minorBidi"/>
          <w:i/>
          <w:iCs/>
          <w:color w:val="008000"/>
          <w:sz w:val="20"/>
          <w:szCs w:val="20"/>
          <w:lang w:val="en-US"/>
        </w:rPr>
        <w:t xml:space="preserve">If applicable, knowledge of and access to geospatial data sets by providing references </w:t>
      </w:r>
      <w:proofErr w:type="spellStart"/>
      <w:r w:rsidRPr="00FA6EDB">
        <w:rPr>
          <w:rFonts w:eastAsiaTheme="minorEastAsia" w:cstheme="minorBidi"/>
          <w:i/>
          <w:iCs/>
          <w:color w:val="008000"/>
          <w:sz w:val="20"/>
          <w:szCs w:val="20"/>
          <w:lang w:val="en-US"/>
        </w:rPr>
        <w:t>to</w:t>
      </w:r>
      <w:proofErr w:type="spellEnd"/>
      <w:r w:rsidRPr="00FA6EDB">
        <w:rPr>
          <w:rFonts w:eastAsiaTheme="minorEastAsia" w:cstheme="minorBidi"/>
          <w:i/>
          <w:iCs/>
          <w:color w:val="008000"/>
          <w:sz w:val="20"/>
          <w:szCs w:val="20"/>
          <w:lang w:val="en-US"/>
        </w:rPr>
        <w:t xml:space="preserve"> </w:t>
      </w:r>
      <w:proofErr w:type="spellStart"/>
      <w:r w:rsidRPr="00FA6EDB">
        <w:rPr>
          <w:rFonts w:eastAsiaTheme="minorEastAsia" w:cstheme="minorBidi"/>
          <w:i/>
          <w:iCs/>
          <w:color w:val="008000"/>
          <w:sz w:val="20"/>
          <w:szCs w:val="20"/>
          <w:lang w:val="en-US"/>
        </w:rPr>
        <w:t>data</w:t>
      </w:r>
      <w:proofErr w:type="spellEnd"/>
      <w:r w:rsidRPr="00FA6EDB">
        <w:rPr>
          <w:rFonts w:eastAsiaTheme="minorEastAsia" w:cstheme="minorBidi"/>
          <w:i/>
          <w:iCs/>
          <w:color w:val="008000"/>
          <w:sz w:val="20"/>
          <w:szCs w:val="20"/>
          <w:lang w:val="en-US"/>
        </w:rPr>
        <w:t xml:space="preserve"> </w:t>
      </w:r>
      <w:proofErr w:type="spellStart"/>
      <w:r w:rsidRPr="00FA6EDB">
        <w:rPr>
          <w:rFonts w:eastAsiaTheme="minorEastAsia" w:cstheme="minorBidi"/>
          <w:i/>
          <w:iCs/>
          <w:color w:val="008000"/>
          <w:sz w:val="20"/>
          <w:szCs w:val="20"/>
          <w:lang w:val="en-US"/>
        </w:rPr>
        <w:t>sets</w:t>
      </w:r>
      <w:proofErr w:type="spellEnd"/>
      <w:r w:rsidRPr="00FA6EDB">
        <w:rPr>
          <w:rFonts w:eastAsiaTheme="minorEastAsia" w:cstheme="minorBidi"/>
          <w:i/>
          <w:iCs/>
          <w:color w:val="008000"/>
          <w:sz w:val="20"/>
          <w:szCs w:val="20"/>
          <w:lang w:val="en-US"/>
        </w:rPr>
        <w:t xml:space="preserve"> or data services </w:t>
      </w:r>
    </w:p>
    <w:p w14:paraId="4573DD71" w14:textId="77777777" w:rsidR="005B62F3" w:rsidRPr="0024025C" w:rsidRDefault="005B62F3" w:rsidP="005B62F3">
      <w:pPr>
        <w:rPr>
          <w:i w:val="0"/>
          <w:color w:val="008000"/>
        </w:rPr>
      </w:pPr>
      <w:r w:rsidRPr="0024025C">
        <w:rPr>
          <w:color w:val="008000"/>
        </w:rPr>
        <w:t>===</w:t>
      </w:r>
    </w:p>
    <w:p w14:paraId="5301BB3A" w14:textId="77777777" w:rsidR="002C0681" w:rsidRDefault="002C0681" w:rsidP="002C0681"/>
    <w:p w14:paraId="08EF7D60" w14:textId="77777777" w:rsidR="00BD65F0" w:rsidRPr="00BD65F0" w:rsidRDefault="00BD65F0" w:rsidP="00BD65F0">
      <w:r w:rsidRPr="00BD65F0">
        <w:t>[… insert your text here …]</w:t>
      </w:r>
      <w:bookmarkStart w:id="8" w:name="_GoBack"/>
      <w:bookmarkEnd w:id="8"/>
    </w:p>
    <w:p w14:paraId="1F9B9248" w14:textId="77777777" w:rsidR="002C0681" w:rsidRDefault="002C0681" w:rsidP="002C0681"/>
    <w:p w14:paraId="0C94FCD9" w14:textId="5087504A" w:rsidR="00510F94" w:rsidRDefault="00510F94" w:rsidP="00510F94">
      <w:pPr>
        <w:pStyle w:val="Heading3"/>
      </w:pPr>
      <w:bookmarkStart w:id="9" w:name="_Toc535274321"/>
      <w:r>
        <w:t xml:space="preserve">Deliverable </w:t>
      </w:r>
      <w:r w:rsidR="00D01187">
        <w:t>ID</w:t>
      </w:r>
      <w:r w:rsidR="009F1548">
        <w:t xml:space="preserve"> and Name</w:t>
      </w:r>
      <w:bookmarkEnd w:id="9"/>
    </w:p>
    <w:p w14:paraId="4AB4C402" w14:textId="77777777" w:rsidR="00510F94" w:rsidRPr="00510F94" w:rsidRDefault="00510F94" w:rsidP="00510F94">
      <w:r>
        <w:t>…</w:t>
      </w:r>
    </w:p>
    <w:p w14:paraId="13D05CE4" w14:textId="656CB2E0" w:rsidR="00510F94" w:rsidRDefault="00510F94" w:rsidP="00510F94">
      <w:pPr>
        <w:pStyle w:val="Heading3"/>
      </w:pPr>
      <w:bookmarkStart w:id="10" w:name="_Toc535274322"/>
      <w:r>
        <w:t xml:space="preserve">Deliverable </w:t>
      </w:r>
      <w:r w:rsidR="00D01187">
        <w:t>ID and Name</w:t>
      </w:r>
      <w:bookmarkEnd w:id="10"/>
    </w:p>
    <w:p w14:paraId="3B885A57" w14:textId="77777777" w:rsidR="00510F94" w:rsidRPr="00510F94" w:rsidRDefault="00510F94" w:rsidP="00510F94">
      <w:r>
        <w:t>…</w:t>
      </w:r>
    </w:p>
    <w:p w14:paraId="21F8AA98" w14:textId="77777777" w:rsidR="00B9232D" w:rsidRDefault="00B9232D" w:rsidP="00510F94">
      <w:pPr>
        <w:pStyle w:val="Heading3"/>
      </w:pPr>
      <w:bookmarkStart w:id="11" w:name="_Toc535274323"/>
      <w:r>
        <w:t>Other</w:t>
      </w:r>
      <w:bookmarkEnd w:id="11"/>
      <w:r>
        <w:t xml:space="preserve"> </w:t>
      </w:r>
    </w:p>
    <w:p w14:paraId="5BB54336" w14:textId="6F64C255" w:rsidR="00352CDB" w:rsidRPr="00D96ED4" w:rsidRDefault="00352CDB" w:rsidP="00204644">
      <w:pPr>
        <w:rPr>
          <w:i w:val="0"/>
          <w:color w:val="008000"/>
        </w:rPr>
      </w:pPr>
    </w:p>
    <w:p w14:paraId="57DD51F6" w14:textId="77777777" w:rsidR="005B62F3" w:rsidRPr="0024025C" w:rsidRDefault="005B62F3" w:rsidP="005B62F3">
      <w:pPr>
        <w:rPr>
          <w:i w:val="0"/>
          <w:color w:val="008000"/>
        </w:rPr>
      </w:pPr>
      <w:r w:rsidRPr="0024025C">
        <w:rPr>
          <w:color w:val="008000"/>
        </w:rPr>
        <w:t>===</w:t>
      </w:r>
    </w:p>
    <w:p w14:paraId="6DF08C53" w14:textId="429D4E1A" w:rsidR="00D96ED4" w:rsidRDefault="00D96ED4" w:rsidP="005B62F3">
      <w:pPr>
        <w:rPr>
          <w:i w:val="0"/>
          <w:color w:val="008000"/>
        </w:rPr>
      </w:pPr>
      <w:r w:rsidRPr="00D96ED4">
        <w:rPr>
          <w:color w:val="008000"/>
        </w:rPr>
        <w:t xml:space="preserve">This may include data, models, etc. that have not been explicitly labeled as deliverables in the </w:t>
      </w:r>
      <w:r w:rsidR="00D2073C">
        <w:rPr>
          <w:color w:val="008000"/>
        </w:rPr>
        <w:t>CFP</w:t>
      </w:r>
      <w:r w:rsidRPr="00D96ED4">
        <w:rPr>
          <w:color w:val="008000"/>
        </w:rPr>
        <w:t>.</w:t>
      </w:r>
    </w:p>
    <w:p w14:paraId="573F439C" w14:textId="6C726441" w:rsidR="004A7439" w:rsidRDefault="004A7439" w:rsidP="005B62F3">
      <w:pPr>
        <w:rPr>
          <w:i w:val="0"/>
          <w:color w:val="008000"/>
        </w:rPr>
      </w:pPr>
      <w:r w:rsidRPr="00D96ED4">
        <w:rPr>
          <w:color w:val="008000"/>
        </w:rPr>
        <w:lastRenderedPageBreak/>
        <w:t xml:space="preserve">If you are proposing to contribute data to the effort, please indicate the format of the data (if applicable) and any proprietary software access requirements (if applicable). Please include the geographic coverage of the data, a thematic description of the data, geodetic context of the data and any other relevant metadata. Please also indicate alternate formats or access capabilities that you are willing to support, if necessary. </w:t>
      </w:r>
    </w:p>
    <w:p w14:paraId="6573484D" w14:textId="4416B84E" w:rsidR="004A7439" w:rsidRDefault="004A7439" w:rsidP="005B62F3">
      <w:pPr>
        <w:rPr>
          <w:i w:val="0"/>
          <w:color w:val="008000"/>
        </w:rPr>
      </w:pPr>
      <w:r w:rsidRPr="00D96ED4">
        <w:rPr>
          <w:color w:val="008000"/>
        </w:rPr>
        <w:t>If you are proposing facilities, please include as much detail about the configuration of hardware and software at the facility, the network access and restrictions (if any), and the level of operational support in place at the facility. Please provide information about your organizational approach to configuration management</w:t>
      </w:r>
      <w:r>
        <w:rPr>
          <w:color w:val="008000"/>
        </w:rPr>
        <w:t>.</w:t>
      </w:r>
    </w:p>
    <w:p w14:paraId="60078EE5" w14:textId="77777777" w:rsidR="004A7439" w:rsidRDefault="004A7439" w:rsidP="005B62F3">
      <w:pPr>
        <w:rPr>
          <w:i w:val="0"/>
          <w:color w:val="008000"/>
        </w:rPr>
      </w:pPr>
    </w:p>
    <w:p w14:paraId="645DB72C" w14:textId="77777777" w:rsidR="004A7439" w:rsidRPr="0024025C" w:rsidRDefault="004A7439" w:rsidP="004A7439">
      <w:pPr>
        <w:rPr>
          <w:i w:val="0"/>
          <w:color w:val="008000"/>
        </w:rPr>
      </w:pPr>
      <w:r w:rsidRPr="0024025C">
        <w:rPr>
          <w:color w:val="008000"/>
        </w:rPr>
        <w:t>===</w:t>
      </w:r>
    </w:p>
    <w:p w14:paraId="5263A488" w14:textId="77777777" w:rsidR="002C0681" w:rsidRDefault="002C0681" w:rsidP="002C0681"/>
    <w:p w14:paraId="66A98EDC" w14:textId="77777777" w:rsidR="00BD65F0" w:rsidRPr="00BD65F0" w:rsidRDefault="00BD65F0" w:rsidP="00BD65F0">
      <w:r w:rsidRPr="00BD65F0">
        <w:t>[… insert your text here …]</w:t>
      </w:r>
    </w:p>
    <w:p w14:paraId="0BC5AFF2" w14:textId="77777777" w:rsidR="00FF4316" w:rsidRDefault="00FF4316">
      <w:bookmarkStart w:id="12" w:name="_Toc519255527"/>
    </w:p>
    <w:p w14:paraId="59BAD09E" w14:textId="77777777" w:rsidR="00AE7E69" w:rsidRDefault="00AE7E69">
      <w:pPr>
        <w:rPr>
          <w:rFonts w:asciiTheme="majorHAnsi" w:eastAsiaTheme="majorEastAsia" w:hAnsiTheme="majorHAnsi" w:cstheme="majorBidi"/>
          <w:b/>
          <w:bCs/>
          <w:color w:val="622423" w:themeColor="accent2" w:themeShade="7F"/>
          <w:sz w:val="22"/>
          <w:szCs w:val="22"/>
        </w:rPr>
      </w:pPr>
      <w:bookmarkStart w:id="13" w:name="_Toc519255528"/>
      <w:bookmarkEnd w:id="12"/>
      <w:r>
        <w:br w:type="page"/>
      </w:r>
    </w:p>
    <w:p w14:paraId="0ECD14DF" w14:textId="5213B95C" w:rsidR="007609FF" w:rsidRDefault="007609FF" w:rsidP="00FF4316">
      <w:pPr>
        <w:pStyle w:val="Heading1"/>
      </w:pPr>
      <w:bookmarkStart w:id="14" w:name="_Toc535274324"/>
      <w:r>
        <w:lastRenderedPageBreak/>
        <w:t>Cost-Sharing Request</w:t>
      </w:r>
      <w:bookmarkEnd w:id="13"/>
      <w:bookmarkEnd w:id="14"/>
    </w:p>
    <w:p w14:paraId="69A10BBA" w14:textId="77777777" w:rsidR="005B62F3" w:rsidRDefault="005B62F3" w:rsidP="005B62F3"/>
    <w:p w14:paraId="624BD481" w14:textId="77777777" w:rsidR="005B62F3" w:rsidRPr="0024025C" w:rsidRDefault="005B62F3" w:rsidP="005B62F3">
      <w:pPr>
        <w:rPr>
          <w:i w:val="0"/>
          <w:color w:val="008000"/>
        </w:rPr>
      </w:pPr>
      <w:r w:rsidRPr="0024025C">
        <w:rPr>
          <w:color w:val="008000"/>
        </w:rPr>
        <w:t>===</w:t>
      </w:r>
    </w:p>
    <w:p w14:paraId="1407BDFA" w14:textId="6C46AB40" w:rsidR="00FB6D0D" w:rsidRPr="00FB6D0D" w:rsidRDefault="00FB6D0D" w:rsidP="00FB6D0D">
      <w:pPr>
        <w:rPr>
          <w:i w:val="0"/>
          <w:color w:val="008000"/>
        </w:rPr>
      </w:pPr>
      <w:r w:rsidRPr="00FB6D0D">
        <w:rPr>
          <w:color w:val="008000"/>
        </w:rPr>
        <w:t xml:space="preserve">Please begin this section on a new page so that it can </w:t>
      </w:r>
      <w:r w:rsidR="00022B03">
        <w:rPr>
          <w:color w:val="008000"/>
        </w:rPr>
        <w:t xml:space="preserve">readily </w:t>
      </w:r>
      <w:r w:rsidRPr="00FB6D0D">
        <w:rPr>
          <w:color w:val="008000"/>
        </w:rPr>
        <w:t xml:space="preserve">be separated from the </w:t>
      </w:r>
      <w:r w:rsidR="00022B03">
        <w:rPr>
          <w:color w:val="008000"/>
        </w:rPr>
        <w:t>rest of your proposal.</w:t>
      </w:r>
    </w:p>
    <w:p w14:paraId="080FCCDB" w14:textId="7358A6C6" w:rsidR="00FB6D0D" w:rsidRPr="00FB6D0D" w:rsidRDefault="00FB6D0D" w:rsidP="00FB6D0D">
      <w:pPr>
        <w:rPr>
          <w:i w:val="0"/>
          <w:color w:val="008000"/>
        </w:rPr>
      </w:pPr>
      <w:r w:rsidRPr="00FB6D0D">
        <w:rPr>
          <w:color w:val="008000"/>
        </w:rPr>
        <w:t>This section is required only from proposing organizations requesting cost sharing funds. Please provide a summary of the requested amount of cost-sharing funds (in US Dolla</w:t>
      </w:r>
      <w:r w:rsidR="00611AD6">
        <w:rPr>
          <w:color w:val="008000"/>
        </w:rPr>
        <w:t xml:space="preserve">rs) in this document. </w:t>
      </w:r>
      <w:r w:rsidRPr="00FB6D0D">
        <w:rPr>
          <w:color w:val="008000"/>
        </w:rPr>
        <w:t>Please provide an estimate of the value of your proposed contribution, including engineering, management, communi</w:t>
      </w:r>
      <w:r w:rsidR="00611AD6">
        <w:rPr>
          <w:color w:val="008000"/>
        </w:rPr>
        <w:t xml:space="preserve">cations, travel, and so forth. </w:t>
      </w:r>
      <w:r w:rsidRPr="00FB6D0D">
        <w:rPr>
          <w:color w:val="008000"/>
        </w:rPr>
        <w:t xml:space="preserve">Provide details of the cost estimates in a separate spreadsheet using the </w:t>
      </w:r>
      <w:r w:rsidR="00FB17E1" w:rsidRPr="00FB17E1">
        <w:rPr>
          <w:color w:val="008000"/>
          <w:u w:val="single"/>
        </w:rPr>
        <w:t>Finance S</w:t>
      </w:r>
      <w:r w:rsidRPr="00FB17E1">
        <w:rPr>
          <w:color w:val="008000"/>
          <w:u w:val="single"/>
        </w:rPr>
        <w:t>preadsheet</w:t>
      </w:r>
      <w:r w:rsidRPr="00FB6D0D">
        <w:rPr>
          <w:color w:val="008000"/>
        </w:rPr>
        <w:t xml:space="preserve"> te</w:t>
      </w:r>
      <w:r w:rsidR="00611AD6">
        <w:rPr>
          <w:color w:val="008000"/>
        </w:rPr>
        <w:t>mplate.</w:t>
      </w:r>
    </w:p>
    <w:p w14:paraId="6132A767" w14:textId="2E0987F8" w:rsidR="00FB6D0D" w:rsidRPr="00FB6D0D" w:rsidRDefault="00FB6D0D" w:rsidP="00FB6D0D">
      <w:pPr>
        <w:rPr>
          <w:i w:val="0"/>
          <w:color w:val="008000"/>
        </w:rPr>
      </w:pPr>
      <w:r w:rsidRPr="00FB6D0D">
        <w:rPr>
          <w:color w:val="008000"/>
        </w:rPr>
        <w:t>The sponsors intend to provide cost-sharing funds only for those activities uniquely attributable to initiative participation; e.g., a recipient should not request funds to offset costs that would have otherwise been incurred and funded through some other source such as internal research and development funding. This section must include a certification that the proposed reimbursable costs would not be otherwise incurred in sup</w:t>
      </w:r>
      <w:r w:rsidR="00611AD6">
        <w:rPr>
          <w:color w:val="008000"/>
        </w:rPr>
        <w:t>port of non-</w:t>
      </w:r>
      <w:r w:rsidR="00ED11AB">
        <w:rPr>
          <w:color w:val="008000"/>
        </w:rPr>
        <w:t>Pilot</w:t>
      </w:r>
      <w:r w:rsidR="00611AD6">
        <w:rPr>
          <w:color w:val="008000"/>
        </w:rPr>
        <w:t xml:space="preserve"> activities.</w:t>
      </w:r>
    </w:p>
    <w:p w14:paraId="16E9F951" w14:textId="77777777" w:rsidR="005B62F3" w:rsidRPr="0024025C" w:rsidRDefault="005B62F3" w:rsidP="005B62F3">
      <w:pPr>
        <w:rPr>
          <w:i w:val="0"/>
          <w:color w:val="008000"/>
        </w:rPr>
      </w:pPr>
      <w:r w:rsidRPr="0024025C">
        <w:rPr>
          <w:color w:val="008000"/>
        </w:rPr>
        <w:t>===</w:t>
      </w:r>
    </w:p>
    <w:p w14:paraId="290E59B1" w14:textId="77777777" w:rsidR="005B62F3" w:rsidRDefault="005B62F3" w:rsidP="005B62F3"/>
    <w:p w14:paraId="0740A28F" w14:textId="77777777" w:rsidR="00BD65F0" w:rsidRPr="00BD65F0" w:rsidRDefault="00BD65F0" w:rsidP="00BD65F0">
      <w:r w:rsidRPr="00BD65F0">
        <w:t>[… insert your text here …]</w:t>
      </w:r>
    </w:p>
    <w:p w14:paraId="070CCC21" w14:textId="77777777" w:rsidR="005B62F3" w:rsidRDefault="005B62F3" w:rsidP="005B62F3"/>
    <w:p w14:paraId="0FB33911" w14:textId="77777777" w:rsidR="005B62F3" w:rsidRDefault="005B62F3"/>
    <w:p w14:paraId="3BD2DB9F" w14:textId="77777777" w:rsidR="00FF4316" w:rsidRDefault="00FF4316">
      <w:pPr>
        <w:spacing w:after="0"/>
        <w:rPr>
          <w:rFonts w:ascii="Arial" w:hAnsi="Arial"/>
          <w:b/>
          <w:kern w:val="28"/>
          <w:sz w:val="28"/>
        </w:rPr>
      </w:pPr>
      <w:r>
        <w:br w:type="page"/>
      </w:r>
    </w:p>
    <w:p w14:paraId="2DFEB065" w14:textId="7BFF4FBE" w:rsidR="007609FF" w:rsidRDefault="007609FF">
      <w:pPr>
        <w:pStyle w:val="Heading1"/>
      </w:pPr>
      <w:bookmarkStart w:id="15" w:name="_Toc535274325"/>
      <w:r>
        <w:lastRenderedPageBreak/>
        <w:t>In-Kind Contributions</w:t>
      </w:r>
      <w:bookmarkEnd w:id="15"/>
      <w:r w:rsidR="00E65058">
        <w:t xml:space="preserve"> </w:t>
      </w:r>
    </w:p>
    <w:p w14:paraId="074CFA36" w14:textId="77777777" w:rsidR="005B62F3" w:rsidRDefault="005B62F3" w:rsidP="005B62F3"/>
    <w:p w14:paraId="2F279381" w14:textId="77777777" w:rsidR="005B62F3" w:rsidRPr="0024025C" w:rsidRDefault="005B62F3" w:rsidP="005B62F3">
      <w:pPr>
        <w:rPr>
          <w:i w:val="0"/>
          <w:color w:val="008000"/>
        </w:rPr>
      </w:pPr>
      <w:r w:rsidRPr="0024025C">
        <w:rPr>
          <w:color w:val="008000"/>
        </w:rPr>
        <w:t>===</w:t>
      </w:r>
    </w:p>
    <w:p w14:paraId="0E3C7723" w14:textId="77777777" w:rsidR="00022B03" w:rsidRPr="00FB6D0D" w:rsidRDefault="00022B03" w:rsidP="00022B03">
      <w:pPr>
        <w:rPr>
          <w:i w:val="0"/>
          <w:color w:val="008000"/>
        </w:rPr>
      </w:pPr>
      <w:r w:rsidRPr="00FB6D0D">
        <w:rPr>
          <w:color w:val="008000"/>
        </w:rPr>
        <w:t xml:space="preserve">Please begin this section on a new page so that it can </w:t>
      </w:r>
      <w:r>
        <w:rPr>
          <w:color w:val="008000"/>
        </w:rPr>
        <w:t xml:space="preserve">readily </w:t>
      </w:r>
      <w:r w:rsidRPr="00FB6D0D">
        <w:rPr>
          <w:color w:val="008000"/>
        </w:rPr>
        <w:t xml:space="preserve">be separated from the </w:t>
      </w:r>
      <w:r>
        <w:rPr>
          <w:color w:val="008000"/>
        </w:rPr>
        <w:t>rest of your proposal.</w:t>
      </w:r>
    </w:p>
    <w:p w14:paraId="08BB0A2A" w14:textId="68A8787A" w:rsidR="00FB6D0D" w:rsidRPr="00FB6D0D" w:rsidRDefault="00FB6D0D" w:rsidP="00FB6D0D">
      <w:pPr>
        <w:rPr>
          <w:i w:val="0"/>
          <w:color w:val="008000"/>
        </w:rPr>
      </w:pPr>
      <w:r w:rsidRPr="00FB6D0D">
        <w:rPr>
          <w:color w:val="008000"/>
        </w:rPr>
        <w:t xml:space="preserve">Please provide an estimate of the in-kind contributions that your organization will </w:t>
      </w:r>
      <w:r w:rsidR="00611AD6">
        <w:rPr>
          <w:color w:val="008000"/>
        </w:rPr>
        <w:t>make to the initiative.</w:t>
      </w:r>
      <w:r w:rsidRPr="00FB6D0D">
        <w:rPr>
          <w:color w:val="008000"/>
        </w:rPr>
        <w:t xml:space="preserve"> The in-kind contributions must be relevant </w:t>
      </w:r>
      <w:r w:rsidR="00611AD6">
        <w:rPr>
          <w:color w:val="008000"/>
        </w:rPr>
        <w:t xml:space="preserve">to the </w:t>
      </w:r>
      <w:r w:rsidR="006413FD">
        <w:rPr>
          <w:color w:val="008000"/>
        </w:rPr>
        <w:t>pilot</w:t>
      </w:r>
      <w:r w:rsidR="00611AD6">
        <w:rPr>
          <w:color w:val="008000"/>
        </w:rPr>
        <w:t xml:space="preserve">. </w:t>
      </w:r>
      <w:r w:rsidRPr="00FB6D0D">
        <w:rPr>
          <w:color w:val="008000"/>
        </w:rPr>
        <w:t xml:space="preserve">Provide a summary of the in-kind contributions (in </w:t>
      </w:r>
      <w:r w:rsidR="00611AD6">
        <w:rPr>
          <w:color w:val="008000"/>
        </w:rPr>
        <w:t xml:space="preserve">US Dollars) in this document. </w:t>
      </w:r>
      <w:r w:rsidRPr="00FB6D0D">
        <w:rPr>
          <w:color w:val="008000"/>
        </w:rPr>
        <w:t xml:space="preserve">This should reflect such contributions as labor, equipment, software, or data. Provide details of the cost estimates in a separate spreadsheet using the </w:t>
      </w:r>
      <w:r w:rsidR="00AE2DCC" w:rsidRPr="00FB17E1">
        <w:rPr>
          <w:color w:val="008000"/>
          <w:u w:val="single"/>
        </w:rPr>
        <w:t xml:space="preserve">Finance </w:t>
      </w:r>
      <w:r w:rsidR="00FB17E1" w:rsidRPr="00FB17E1">
        <w:rPr>
          <w:color w:val="008000"/>
          <w:u w:val="single"/>
        </w:rPr>
        <w:t>S</w:t>
      </w:r>
      <w:r w:rsidRPr="00FB17E1">
        <w:rPr>
          <w:color w:val="008000"/>
          <w:u w:val="single"/>
        </w:rPr>
        <w:t>preadsheet</w:t>
      </w:r>
      <w:r w:rsidRPr="00FB6D0D">
        <w:rPr>
          <w:color w:val="008000"/>
        </w:rPr>
        <w:t xml:space="preserve"> template.</w:t>
      </w:r>
    </w:p>
    <w:p w14:paraId="249CAAB7" w14:textId="77777777" w:rsidR="005B62F3" w:rsidRPr="0024025C" w:rsidRDefault="005B62F3" w:rsidP="005B62F3">
      <w:pPr>
        <w:rPr>
          <w:i w:val="0"/>
          <w:color w:val="008000"/>
        </w:rPr>
      </w:pPr>
      <w:r w:rsidRPr="0024025C">
        <w:rPr>
          <w:color w:val="008000"/>
        </w:rPr>
        <w:t>===</w:t>
      </w:r>
    </w:p>
    <w:p w14:paraId="294DF31E" w14:textId="77777777" w:rsidR="005B62F3" w:rsidRDefault="005B62F3" w:rsidP="005B62F3"/>
    <w:p w14:paraId="55A90CF5" w14:textId="77777777" w:rsidR="00BD65F0" w:rsidRDefault="00BD65F0" w:rsidP="00BD65F0">
      <w:r w:rsidRPr="00BD65F0">
        <w:t>[… insert your text here …]</w:t>
      </w:r>
    </w:p>
    <w:p w14:paraId="6545C093" w14:textId="77777777" w:rsidR="00D133F1" w:rsidRPr="00BD65F0" w:rsidRDefault="00D133F1" w:rsidP="00BD65F0"/>
    <w:p w14:paraId="47949033" w14:textId="77777777" w:rsidR="005B62F3" w:rsidRDefault="005B62F3" w:rsidP="005B62F3"/>
    <w:sectPr w:rsidR="005B62F3">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1166" w14:textId="77777777" w:rsidR="00D22C31" w:rsidRDefault="00D22C31">
      <w:pPr>
        <w:spacing w:after="0"/>
      </w:pPr>
      <w:r>
        <w:separator/>
      </w:r>
    </w:p>
  </w:endnote>
  <w:endnote w:type="continuationSeparator" w:id="0">
    <w:p w14:paraId="77FE10E4" w14:textId="77777777" w:rsidR="00D22C31" w:rsidRDefault="00D22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Geneva">
    <w:panose1 w:val="020B050303040404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04C1" w14:textId="77777777" w:rsidR="00D01187" w:rsidRDefault="00D01187">
    <w:pPr>
      <w:pStyle w:val="Footer"/>
      <w:jc w:val="center"/>
      <w:rPr>
        <w:rFonts w:ascii="Arial" w:hAnsi="Arial"/>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40AA" w14:textId="77777777" w:rsidR="00D01187" w:rsidRDefault="00D01187">
    <w:pPr>
      <w:pStyle w:val="Footer"/>
      <w:jc w:val="center"/>
      <w:rPr>
        <w:rFonts w:ascii="Arial" w:hAnsi="Arial"/>
        <w:b/>
      </w:rPr>
    </w:pP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1D55FE">
      <w:rPr>
        <w:rStyle w:val="PageNumber"/>
        <w:rFonts w:ascii="Arial" w:hAnsi="Arial"/>
        <w:b/>
        <w:noProof/>
      </w:rPr>
      <w:t>iii</w:t>
    </w:r>
    <w:r>
      <w:rPr>
        <w:rStyle w:val="PageNumber"/>
        <w:rFonts w:ascii="Arial" w:hAnsi="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1FF8" w14:textId="77777777" w:rsidR="00D01187" w:rsidRDefault="00D01187">
    <w:pPr>
      <w:pStyle w:val="Footer"/>
      <w:jc w:val="center"/>
      <w:rPr>
        <w:rFonts w:ascii="Arial" w:hAnsi="Arial"/>
        <w:b/>
      </w:rPr>
    </w:pP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1D55FE">
      <w:rPr>
        <w:rStyle w:val="PageNumber"/>
        <w:rFonts w:ascii="Arial" w:hAnsi="Arial"/>
        <w:b/>
        <w:noProof/>
      </w:rPr>
      <w:t>9</w:t>
    </w:r>
    <w:r>
      <w:rPr>
        <w:rStyle w:val="PageNumber"/>
        <w:rFonts w:ascii="Arial" w:hAnsi="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C7DB0" w14:textId="77777777" w:rsidR="00D22C31" w:rsidRDefault="00D22C31">
      <w:pPr>
        <w:spacing w:after="0"/>
      </w:pPr>
      <w:r>
        <w:separator/>
      </w:r>
    </w:p>
  </w:footnote>
  <w:footnote w:type="continuationSeparator" w:id="0">
    <w:p w14:paraId="74FE7286" w14:textId="77777777" w:rsidR="00D22C31" w:rsidRDefault="00D22C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5698" w14:textId="30A622F0" w:rsidR="00D01187" w:rsidRDefault="00D01187" w:rsidP="002C0681">
    <w:pPr>
      <w:pStyle w:val="Header"/>
      <w:jc w:val="right"/>
      <w:rPr>
        <w:rFonts w:ascii="Arial" w:hAnsi="Arial"/>
        <w:b/>
      </w:rPr>
    </w:pPr>
    <w:r>
      <w:rPr>
        <w:rFonts w:ascii="Arial" w:hAnsi="Arial"/>
        <w:b/>
      </w:rPr>
      <w:t xml:space="preserve">OGC </w:t>
    </w:r>
    <w:r w:rsidR="00D2073C">
      <w:rPr>
        <w:rFonts w:ascii="Arial" w:hAnsi="Arial"/>
        <w:b/>
      </w:rPr>
      <w:t>In</w:t>
    </w:r>
    <w:r w:rsidR="006E0829">
      <w:rPr>
        <w:rFonts w:ascii="Arial" w:hAnsi="Arial"/>
        <w:b/>
      </w:rPr>
      <w:t>i</w:t>
    </w:r>
    <w:r w:rsidR="00D2073C">
      <w:rPr>
        <w:rFonts w:ascii="Arial" w:hAnsi="Arial"/>
        <w:b/>
      </w:rPr>
      <w:t>tiative</w:t>
    </w:r>
    <w:r w:rsidR="006E0829">
      <w:rPr>
        <w:rFonts w:ascii="Arial" w:hAnsi="Arial"/>
        <w:b/>
      </w:rPr>
      <w:t xml:space="preserve"> </w:t>
    </w:r>
    <w:r w:rsidR="00D2073C">
      <w:rPr>
        <w:rFonts w:ascii="Arial" w:hAnsi="Arial"/>
        <w:b/>
      </w:rPr>
      <w:t>Name</w:t>
    </w:r>
    <w:r>
      <w:rPr>
        <w:rFonts w:ascii="Arial" w:hAnsi="Arial"/>
        <w:b/>
      </w:rPr>
      <w:t xml:space="preserve">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EB39" w14:textId="2B832C89" w:rsidR="00D01187" w:rsidRDefault="00D01187" w:rsidP="002C0681">
    <w:pPr>
      <w:pStyle w:val="Header"/>
      <w:jc w:val="right"/>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367DF"/>
    <w:multiLevelType w:val="singleLevel"/>
    <w:tmpl w:val="6EE852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53420"/>
    <w:multiLevelType w:val="hybridMultilevel"/>
    <w:tmpl w:val="BC908A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C59C3"/>
    <w:multiLevelType w:val="hybridMultilevel"/>
    <w:tmpl w:val="9C24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D67D5"/>
    <w:multiLevelType w:val="hybridMultilevel"/>
    <w:tmpl w:val="329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43436"/>
    <w:multiLevelType w:val="multilevel"/>
    <w:tmpl w:val="787CBD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0945037"/>
    <w:multiLevelType w:val="hybridMultilevel"/>
    <w:tmpl w:val="8744D326"/>
    <w:lvl w:ilvl="0" w:tplc="2D1880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75359"/>
    <w:multiLevelType w:val="multilevel"/>
    <w:tmpl w:val="81C6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784A72"/>
    <w:multiLevelType w:val="hybridMultilevel"/>
    <w:tmpl w:val="9EFA7B34"/>
    <w:lvl w:ilvl="0" w:tplc="6E3C7BCC">
      <w:numFmt w:val="bullet"/>
      <w:lvlText w:val="-"/>
      <w:lvlJc w:val="left"/>
      <w:pPr>
        <w:ind w:left="720" w:hanging="360"/>
      </w:pPr>
      <w:rPr>
        <w:rFonts w:ascii="Courier New" w:eastAsia="Times New Roman" w:hAnsi="Courier Ne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7"/>
  </w:num>
  <w:num w:numId="6">
    <w:abstractNumId w:val="3"/>
  </w:num>
  <w:num w:numId="7">
    <w:abstractNumId w:val="2"/>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D6"/>
    <w:rsid w:val="00010F46"/>
    <w:rsid w:val="00022B03"/>
    <w:rsid w:val="000637AC"/>
    <w:rsid w:val="00063C4A"/>
    <w:rsid w:val="0007158C"/>
    <w:rsid w:val="000879C5"/>
    <w:rsid w:val="00091AC6"/>
    <w:rsid w:val="000B1F2E"/>
    <w:rsid w:val="000C27C1"/>
    <w:rsid w:val="000E463D"/>
    <w:rsid w:val="000E53CA"/>
    <w:rsid w:val="00115D2B"/>
    <w:rsid w:val="00117E54"/>
    <w:rsid w:val="00135348"/>
    <w:rsid w:val="00167330"/>
    <w:rsid w:val="0017113E"/>
    <w:rsid w:val="0017433A"/>
    <w:rsid w:val="00180886"/>
    <w:rsid w:val="001826D9"/>
    <w:rsid w:val="00196527"/>
    <w:rsid w:val="001A57AB"/>
    <w:rsid w:val="001C2937"/>
    <w:rsid w:val="001C77CD"/>
    <w:rsid w:val="001D55FE"/>
    <w:rsid w:val="00204644"/>
    <w:rsid w:val="00227AF9"/>
    <w:rsid w:val="0024025C"/>
    <w:rsid w:val="00267206"/>
    <w:rsid w:val="00274AAF"/>
    <w:rsid w:val="002A209A"/>
    <w:rsid w:val="002A48CF"/>
    <w:rsid w:val="002B06FD"/>
    <w:rsid w:val="002C0681"/>
    <w:rsid w:val="002C2FAF"/>
    <w:rsid w:val="002F45A5"/>
    <w:rsid w:val="002F5175"/>
    <w:rsid w:val="00302CA6"/>
    <w:rsid w:val="00313498"/>
    <w:rsid w:val="00336EA4"/>
    <w:rsid w:val="00352CDB"/>
    <w:rsid w:val="00362A2E"/>
    <w:rsid w:val="00371227"/>
    <w:rsid w:val="003C0B82"/>
    <w:rsid w:val="003C42BD"/>
    <w:rsid w:val="003F704D"/>
    <w:rsid w:val="00406210"/>
    <w:rsid w:val="00444A93"/>
    <w:rsid w:val="00476AC5"/>
    <w:rsid w:val="00496BF4"/>
    <w:rsid w:val="004A4FA4"/>
    <w:rsid w:val="004A7439"/>
    <w:rsid w:val="004C76B9"/>
    <w:rsid w:val="00500243"/>
    <w:rsid w:val="00500BC2"/>
    <w:rsid w:val="00510F94"/>
    <w:rsid w:val="0051754E"/>
    <w:rsid w:val="005213F9"/>
    <w:rsid w:val="00547319"/>
    <w:rsid w:val="005611A7"/>
    <w:rsid w:val="0057229A"/>
    <w:rsid w:val="0057301C"/>
    <w:rsid w:val="00593233"/>
    <w:rsid w:val="005B62F3"/>
    <w:rsid w:val="005B7051"/>
    <w:rsid w:val="005E1381"/>
    <w:rsid w:val="00611AD6"/>
    <w:rsid w:val="006159AA"/>
    <w:rsid w:val="006170F6"/>
    <w:rsid w:val="0062084D"/>
    <w:rsid w:val="00622138"/>
    <w:rsid w:val="00622171"/>
    <w:rsid w:val="00624666"/>
    <w:rsid w:val="006413FD"/>
    <w:rsid w:val="00683935"/>
    <w:rsid w:val="00686A4A"/>
    <w:rsid w:val="00691233"/>
    <w:rsid w:val="006B0816"/>
    <w:rsid w:val="006C4DD3"/>
    <w:rsid w:val="006D6FE3"/>
    <w:rsid w:val="006E0829"/>
    <w:rsid w:val="007609FF"/>
    <w:rsid w:val="00775567"/>
    <w:rsid w:val="00793016"/>
    <w:rsid w:val="007A36D5"/>
    <w:rsid w:val="007A7ED7"/>
    <w:rsid w:val="007C2AB9"/>
    <w:rsid w:val="00821034"/>
    <w:rsid w:val="00874F22"/>
    <w:rsid w:val="008833A3"/>
    <w:rsid w:val="008A59C9"/>
    <w:rsid w:val="008C6FED"/>
    <w:rsid w:val="008E4AA4"/>
    <w:rsid w:val="00917668"/>
    <w:rsid w:val="00945DA4"/>
    <w:rsid w:val="00971822"/>
    <w:rsid w:val="009A54F7"/>
    <w:rsid w:val="009B2AAF"/>
    <w:rsid w:val="009C54C0"/>
    <w:rsid w:val="009E5DFD"/>
    <w:rsid w:val="009F1548"/>
    <w:rsid w:val="009F5293"/>
    <w:rsid w:val="00A00E20"/>
    <w:rsid w:val="00A17FC6"/>
    <w:rsid w:val="00A245DD"/>
    <w:rsid w:val="00A2734F"/>
    <w:rsid w:val="00A435BD"/>
    <w:rsid w:val="00A61590"/>
    <w:rsid w:val="00A80B27"/>
    <w:rsid w:val="00A80DA1"/>
    <w:rsid w:val="00A9035F"/>
    <w:rsid w:val="00AA5D67"/>
    <w:rsid w:val="00AB3CE6"/>
    <w:rsid w:val="00AC1C93"/>
    <w:rsid w:val="00AC6055"/>
    <w:rsid w:val="00AE2DCC"/>
    <w:rsid w:val="00AE7E69"/>
    <w:rsid w:val="00B17551"/>
    <w:rsid w:val="00B56C11"/>
    <w:rsid w:val="00B715C2"/>
    <w:rsid w:val="00B71F40"/>
    <w:rsid w:val="00B827B5"/>
    <w:rsid w:val="00B8462D"/>
    <w:rsid w:val="00B9232D"/>
    <w:rsid w:val="00BB043E"/>
    <w:rsid w:val="00BD65F0"/>
    <w:rsid w:val="00BE3F02"/>
    <w:rsid w:val="00BF47E4"/>
    <w:rsid w:val="00C15345"/>
    <w:rsid w:val="00C17664"/>
    <w:rsid w:val="00C22923"/>
    <w:rsid w:val="00C275CA"/>
    <w:rsid w:val="00C77D05"/>
    <w:rsid w:val="00C878AF"/>
    <w:rsid w:val="00CA586D"/>
    <w:rsid w:val="00CC080A"/>
    <w:rsid w:val="00CC2632"/>
    <w:rsid w:val="00CC5628"/>
    <w:rsid w:val="00CC66C7"/>
    <w:rsid w:val="00CD4E15"/>
    <w:rsid w:val="00CE2AD5"/>
    <w:rsid w:val="00CE557C"/>
    <w:rsid w:val="00CF4D16"/>
    <w:rsid w:val="00D01187"/>
    <w:rsid w:val="00D133F1"/>
    <w:rsid w:val="00D2073C"/>
    <w:rsid w:val="00D22C31"/>
    <w:rsid w:val="00D3385A"/>
    <w:rsid w:val="00D43EC2"/>
    <w:rsid w:val="00D60152"/>
    <w:rsid w:val="00D65A06"/>
    <w:rsid w:val="00D96ED4"/>
    <w:rsid w:val="00DA6FA2"/>
    <w:rsid w:val="00DB225D"/>
    <w:rsid w:val="00DC798C"/>
    <w:rsid w:val="00E170BF"/>
    <w:rsid w:val="00E249B5"/>
    <w:rsid w:val="00E51732"/>
    <w:rsid w:val="00E65058"/>
    <w:rsid w:val="00EA366C"/>
    <w:rsid w:val="00EA5396"/>
    <w:rsid w:val="00EA6560"/>
    <w:rsid w:val="00EB13DB"/>
    <w:rsid w:val="00EB4243"/>
    <w:rsid w:val="00ED11AB"/>
    <w:rsid w:val="00ED5280"/>
    <w:rsid w:val="00F25F8D"/>
    <w:rsid w:val="00F63AB0"/>
    <w:rsid w:val="00F63E99"/>
    <w:rsid w:val="00F72B8F"/>
    <w:rsid w:val="00F8736B"/>
    <w:rsid w:val="00F9225E"/>
    <w:rsid w:val="00FA6EDB"/>
    <w:rsid w:val="00FB17E1"/>
    <w:rsid w:val="00FB4ACB"/>
    <w:rsid w:val="00FB6D0D"/>
    <w:rsid w:val="00FD0FD6"/>
    <w:rsid w:val="00FE2C54"/>
    <w:rsid w:val="00FF0759"/>
    <w:rsid w:val="00FF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8203A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32"/>
    <w:rPr>
      <w:i/>
      <w:iCs/>
      <w:sz w:val="20"/>
      <w:szCs w:val="20"/>
    </w:rPr>
  </w:style>
  <w:style w:type="paragraph" w:styleId="Heading1">
    <w:name w:val="heading 1"/>
    <w:basedOn w:val="Normal"/>
    <w:next w:val="Normal"/>
    <w:link w:val="Heading1Char"/>
    <w:uiPriority w:val="9"/>
    <w:qFormat/>
    <w:rsid w:val="00E5173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unhideWhenUsed/>
    <w:qFormat/>
    <w:rsid w:val="00E5173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unhideWhenUsed/>
    <w:qFormat/>
    <w:rsid w:val="00E5173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unhideWhenUsed/>
    <w:qFormat/>
    <w:rsid w:val="00E5173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unhideWhenUsed/>
    <w:qFormat/>
    <w:rsid w:val="00E5173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unhideWhenUsed/>
    <w:qFormat/>
    <w:rsid w:val="00E5173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unhideWhenUsed/>
    <w:qFormat/>
    <w:rsid w:val="00E5173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unhideWhenUsed/>
    <w:qFormat/>
    <w:rsid w:val="00E5173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unhideWhenUsed/>
    <w:qFormat/>
    <w:rsid w:val="00E5173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173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itle">
    <w:name w:val="Subtitle"/>
    <w:basedOn w:val="Normal"/>
    <w:next w:val="Normal"/>
    <w:link w:val="SubtitleChar"/>
    <w:uiPriority w:val="11"/>
    <w:qFormat/>
    <w:rsid w:val="00E5173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paragraph" w:styleId="BodyTextIndent">
    <w:name w:val="Body Text Indent"/>
    <w:basedOn w:val="Normal"/>
    <w:pPr>
      <w:ind w:left="720"/>
    </w:pPr>
  </w:style>
  <w:style w:type="paragraph" w:styleId="BodyTextIndent2">
    <w:name w:val="Body Text Indent 2"/>
    <w:basedOn w:val="Normal"/>
    <w:pPr>
      <w:ind w:firstLine="360"/>
    </w:p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aliases w:val="UL"/>
    <w:basedOn w:val="Normal"/>
    <w:pPr>
      <w:numPr>
        <w:numId w:val="2"/>
      </w:numPr>
    </w:pPr>
    <w:rPr>
      <w:lang w:val="en-GB"/>
    </w:rPr>
  </w:style>
  <w:style w:type="paragraph" w:customStyle="1" w:styleId="AnnexHeader">
    <w:name w:val="AnnexHeader"/>
    <w:basedOn w:val="Normal"/>
    <w:next w:val="Normal"/>
    <w:pPr>
      <w:widowControl w:val="0"/>
      <w:spacing w:after="240"/>
      <w:outlineLvl w:val="0"/>
    </w:pPr>
    <w:rPr>
      <w:rFonts w:ascii="Arial" w:hAnsi="Arial"/>
      <w:b/>
      <w:sz w:val="32"/>
    </w:rPr>
  </w:style>
  <w:style w:type="paragraph" w:styleId="BodyTextIndent3">
    <w:name w:val="Body Text Indent 3"/>
    <w:basedOn w:val="Normal"/>
    <w:pPr>
      <w:ind w:left="540" w:hanging="540"/>
    </w:pPr>
  </w:style>
  <w:style w:type="paragraph" w:styleId="BodyText">
    <w:name w:val="Body Text"/>
    <w:basedOn w:val="Normal"/>
    <w:rPr>
      <w:b/>
      <w:snapToGrid w:val="0"/>
      <w:sz w:val="24"/>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Number">
    <w:name w:val="List Number"/>
    <w:basedOn w:val="Normal"/>
    <w:pPr>
      <w:tabs>
        <w:tab w:val="left" w:pos="360"/>
      </w:tabs>
      <w:spacing w:before="40" w:after="40"/>
      <w:ind w:left="360" w:hanging="360"/>
    </w:pPr>
  </w:style>
  <w:style w:type="paragraph" w:styleId="NormalIndent">
    <w:name w:val="Normal Indent"/>
    <w:basedOn w:val="Normal"/>
    <w:pPr>
      <w:spacing w:before="60" w:after="60"/>
      <w:ind w:left="720"/>
      <w:jc w:val="both"/>
    </w:pPr>
    <w:rPr>
      <w:i w:val="0"/>
    </w:rPr>
  </w:style>
  <w:style w:type="paragraph" w:customStyle="1" w:styleId="Reference">
    <w:name w:val="Reference"/>
    <w:basedOn w:val="Normal"/>
    <w:pPr>
      <w:tabs>
        <w:tab w:val="left" w:pos="720"/>
      </w:tabs>
      <w:spacing w:before="40" w:after="40"/>
      <w:ind w:left="720" w:hanging="720"/>
      <w:jc w:val="both"/>
    </w:pPr>
  </w:style>
  <w:style w:type="paragraph" w:styleId="Caption">
    <w:name w:val="caption"/>
    <w:basedOn w:val="Normal"/>
    <w:next w:val="Normal"/>
    <w:uiPriority w:val="35"/>
    <w:unhideWhenUsed/>
    <w:qFormat/>
    <w:rsid w:val="00E51732"/>
    <w:rPr>
      <w:b/>
      <w:bCs/>
      <w:color w:val="943634" w:themeColor="accent2" w:themeShade="BF"/>
      <w:sz w:val="18"/>
      <w:szCs w:val="18"/>
    </w:rPr>
  </w:style>
  <w:style w:type="paragraph" w:customStyle="1" w:styleId="TOCHeading">
    <w:name w:val="TOCHeading"/>
    <w:pPr>
      <w:spacing w:before="120" w:after="240"/>
    </w:pPr>
    <w:rPr>
      <w:rFonts w:ascii="Arial" w:hAnsi="Arial"/>
      <w:b/>
      <w:noProof/>
      <w:sz w:val="28"/>
    </w:rPr>
  </w:style>
  <w:style w:type="paragraph" w:customStyle="1" w:styleId="Code">
    <w:name w:val="Code"/>
    <w:basedOn w:val="Normal"/>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s>
      <w:spacing w:after="0"/>
    </w:pPr>
    <w:rPr>
      <w:rFonts w:ascii="Courier New" w:hAnsi="Courier New"/>
      <w:snapToGrid w:val="0"/>
      <w:sz w:val="18"/>
    </w:rPr>
  </w:style>
  <w:style w:type="paragraph" w:customStyle="1" w:styleId="TableEntry">
    <w:name w:val="TableEntry"/>
    <w:basedOn w:val="Normal"/>
    <w:pPr>
      <w:spacing w:after="0"/>
    </w:pPr>
    <w:rPr>
      <w:snapToGrid w:val="0"/>
      <w:sz w:val="18"/>
    </w:rPr>
  </w:style>
  <w:style w:type="paragraph" w:customStyle="1" w:styleId="TableHeading">
    <w:name w:val="TableHeading"/>
    <w:basedOn w:val="TableEntry"/>
    <w:pPr>
      <w:jc w:val="center"/>
    </w:pPr>
    <w:rPr>
      <w:b/>
    </w:rPr>
  </w:style>
  <w:style w:type="paragraph" w:customStyle="1" w:styleId="Appendix2">
    <w:name w:val="Appendix2"/>
    <w:basedOn w:val="Normal"/>
    <w:pPr>
      <w:spacing w:before="120" w:after="240"/>
    </w:pPr>
    <w:rPr>
      <w:rFonts w:ascii="Arial" w:hAnsi="Arial"/>
      <w:b/>
      <w:noProof/>
      <w:sz w:val="24"/>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spacing w:after="0"/>
      <w:jc w:val="center"/>
    </w:pPr>
    <w:rPr>
      <w:rFonts w:ascii="Times" w:eastAsia="Times" w:hAnsi="Times"/>
      <w:sz w:val="24"/>
    </w:rPr>
  </w:style>
  <w:style w:type="paragraph" w:styleId="BodyText2">
    <w:name w:val="Body Text 2"/>
    <w:basedOn w:val="Normal"/>
    <w:rPr>
      <w:sz w:val="24"/>
    </w:rPr>
  </w:style>
  <w:style w:type="paragraph" w:customStyle="1" w:styleId="Heading1NoNumber">
    <w:name w:val="Heading1NoNumber"/>
    <w:basedOn w:val="Heading1"/>
  </w:style>
  <w:style w:type="paragraph" w:customStyle="1" w:styleId="Heading2NoNumber">
    <w:name w:val="Heading2NoNumber"/>
    <w:basedOn w:val="Heading2"/>
    <w:pPr>
      <w:ind w:left="0"/>
    </w:pPr>
  </w:style>
  <w:style w:type="paragraph" w:customStyle="1" w:styleId="Heading3NoNumber">
    <w:name w:val="Heading3NoNumber"/>
    <w:basedOn w:val="Heading3"/>
    <w:pPr>
      <w:ind w:left="0"/>
    </w:pPr>
  </w:style>
  <w:style w:type="paragraph" w:styleId="TOC1">
    <w:name w:val="toc 1"/>
    <w:basedOn w:val="Normal"/>
    <w:next w:val="Normal"/>
    <w:uiPriority w:val="39"/>
    <w:pPr>
      <w:spacing w:before="40" w:after="40"/>
    </w:pPr>
    <w:rPr>
      <w:rFonts w:ascii="Arial" w:hAnsi="Arial"/>
      <w:b/>
      <w:sz w:val="24"/>
    </w:rPr>
  </w:style>
  <w:style w:type="paragraph" w:styleId="TOC2">
    <w:name w:val="toc 2"/>
    <w:basedOn w:val="Normal"/>
    <w:next w:val="Normal"/>
    <w:uiPriority w:val="39"/>
    <w:pPr>
      <w:spacing w:after="0"/>
      <w:ind w:left="202"/>
    </w:pPr>
    <w:rPr>
      <w:b/>
    </w:rPr>
  </w:style>
  <w:style w:type="paragraph" w:styleId="TOC3">
    <w:name w:val="toc 3"/>
    <w:basedOn w:val="Normal"/>
    <w:next w:val="Normal"/>
    <w:uiPriority w:val="39"/>
    <w:pPr>
      <w:spacing w:after="0"/>
      <w:ind w:left="403"/>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pPr>
      <w:spacing w:after="120"/>
    </w:pPr>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Geneva" w:hAnsi="Geneva"/>
    </w:rPr>
  </w:style>
  <w:style w:type="paragraph" w:customStyle="1" w:styleId="Heading1NoNumberNoTOC">
    <w:name w:val="Heading1NoNumberNoTOC"/>
    <w:basedOn w:val="Heading1NoNumbe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E51732"/>
    <w:pPr>
      <w:ind w:left="720"/>
      <w:contextualSpacing/>
    </w:pPr>
  </w:style>
  <w:style w:type="character" w:customStyle="1" w:styleId="Heading1Char">
    <w:name w:val="Heading 1 Char"/>
    <w:basedOn w:val="DefaultParagraphFont"/>
    <w:link w:val="Heading1"/>
    <w:uiPriority w:val="9"/>
    <w:rsid w:val="00E5173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E51732"/>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E5173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E5173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rsid w:val="00E5173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rsid w:val="00E5173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rsid w:val="00E5173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rsid w:val="00E5173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rsid w:val="00E51732"/>
    <w:rPr>
      <w:rFonts w:asciiTheme="majorHAnsi" w:eastAsiaTheme="majorEastAsia" w:hAnsiTheme="majorHAnsi" w:cstheme="majorBidi"/>
      <w:i/>
      <w:iCs/>
      <w:color w:val="C0504D" w:themeColor="accent2"/>
      <w:sz w:val="20"/>
      <w:szCs w:val="20"/>
    </w:rPr>
  </w:style>
  <w:style w:type="character" w:customStyle="1" w:styleId="TitleChar">
    <w:name w:val="Title Char"/>
    <w:basedOn w:val="DefaultParagraphFont"/>
    <w:link w:val="Title"/>
    <w:uiPriority w:val="10"/>
    <w:rsid w:val="00E51732"/>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SubtitleChar">
    <w:name w:val="Subtitle Char"/>
    <w:basedOn w:val="DefaultParagraphFont"/>
    <w:link w:val="Subtitle"/>
    <w:uiPriority w:val="11"/>
    <w:rsid w:val="00E5173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51732"/>
    <w:rPr>
      <w:b/>
      <w:bCs/>
      <w:spacing w:val="0"/>
    </w:rPr>
  </w:style>
  <w:style w:type="character" w:styleId="Emphasis">
    <w:name w:val="Emphasis"/>
    <w:uiPriority w:val="20"/>
    <w:qFormat/>
    <w:rsid w:val="00E5173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E51732"/>
    <w:pPr>
      <w:spacing w:after="0" w:line="240" w:lineRule="auto"/>
    </w:pPr>
  </w:style>
  <w:style w:type="character" w:customStyle="1" w:styleId="NoSpacingChar">
    <w:name w:val="No Spacing Char"/>
    <w:basedOn w:val="DefaultParagraphFont"/>
    <w:link w:val="NoSpacing"/>
    <w:uiPriority w:val="1"/>
    <w:rsid w:val="00E51732"/>
    <w:rPr>
      <w:i/>
      <w:iCs/>
      <w:sz w:val="20"/>
      <w:szCs w:val="20"/>
    </w:rPr>
  </w:style>
  <w:style w:type="paragraph" w:styleId="Quote">
    <w:name w:val="Quote"/>
    <w:basedOn w:val="Normal"/>
    <w:next w:val="Normal"/>
    <w:link w:val="QuoteChar"/>
    <w:uiPriority w:val="29"/>
    <w:qFormat/>
    <w:rsid w:val="00E51732"/>
    <w:rPr>
      <w:i w:val="0"/>
      <w:iCs w:val="0"/>
      <w:color w:val="943634" w:themeColor="accent2" w:themeShade="BF"/>
    </w:rPr>
  </w:style>
  <w:style w:type="character" w:customStyle="1" w:styleId="QuoteChar">
    <w:name w:val="Quote Char"/>
    <w:basedOn w:val="DefaultParagraphFont"/>
    <w:link w:val="Quote"/>
    <w:uiPriority w:val="29"/>
    <w:rsid w:val="00E51732"/>
    <w:rPr>
      <w:color w:val="943634" w:themeColor="accent2" w:themeShade="BF"/>
      <w:sz w:val="20"/>
      <w:szCs w:val="20"/>
    </w:rPr>
  </w:style>
  <w:style w:type="paragraph" w:styleId="IntenseQuote">
    <w:name w:val="Intense Quote"/>
    <w:basedOn w:val="Normal"/>
    <w:next w:val="Normal"/>
    <w:link w:val="IntenseQuoteChar"/>
    <w:uiPriority w:val="30"/>
    <w:qFormat/>
    <w:rsid w:val="00E5173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5173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51732"/>
    <w:rPr>
      <w:rFonts w:asciiTheme="majorHAnsi" w:eastAsiaTheme="majorEastAsia" w:hAnsiTheme="majorHAnsi" w:cstheme="majorBidi"/>
      <w:i/>
      <w:iCs/>
      <w:color w:val="C0504D" w:themeColor="accent2"/>
    </w:rPr>
  </w:style>
  <w:style w:type="character" w:styleId="IntenseEmphasis">
    <w:name w:val="Intense Emphasis"/>
    <w:uiPriority w:val="21"/>
    <w:qFormat/>
    <w:rsid w:val="00E5173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51732"/>
    <w:rPr>
      <w:i/>
      <w:iCs/>
      <w:smallCaps/>
      <w:color w:val="C0504D" w:themeColor="accent2"/>
      <w:u w:color="C0504D" w:themeColor="accent2"/>
    </w:rPr>
  </w:style>
  <w:style w:type="character" w:styleId="IntenseReference">
    <w:name w:val="Intense Reference"/>
    <w:uiPriority w:val="32"/>
    <w:qFormat/>
    <w:rsid w:val="00E51732"/>
    <w:rPr>
      <w:b/>
      <w:bCs/>
      <w:i/>
      <w:iCs/>
      <w:smallCaps/>
      <w:color w:val="C0504D" w:themeColor="accent2"/>
      <w:u w:color="C0504D" w:themeColor="accent2"/>
    </w:rPr>
  </w:style>
  <w:style w:type="character" w:styleId="BookTitle">
    <w:name w:val="Book Title"/>
    <w:uiPriority w:val="33"/>
    <w:qFormat/>
    <w:rsid w:val="00E51732"/>
    <w:rPr>
      <w:rFonts w:asciiTheme="majorHAnsi" w:eastAsiaTheme="majorEastAsia" w:hAnsiTheme="majorHAnsi" w:cstheme="majorBidi"/>
      <w:b/>
      <w:bCs/>
      <w:i/>
      <w:iCs/>
      <w:smallCaps/>
      <w:color w:val="943634" w:themeColor="accent2" w:themeShade="BF"/>
      <w:u w:val="single"/>
    </w:rPr>
  </w:style>
  <w:style w:type="paragraph" w:styleId="TOCHeading0">
    <w:name w:val="TOC Heading"/>
    <w:basedOn w:val="Heading1"/>
    <w:next w:val="Normal"/>
    <w:uiPriority w:val="39"/>
    <w:semiHidden/>
    <w:unhideWhenUsed/>
    <w:qFormat/>
    <w:rsid w:val="00E51732"/>
    <w:pPr>
      <w:outlineLvl w:val="9"/>
    </w:pPr>
  </w:style>
  <w:style w:type="paragraph" w:styleId="NormalWeb">
    <w:name w:val="Normal (Web)"/>
    <w:basedOn w:val="Normal"/>
    <w:uiPriority w:val="99"/>
    <w:unhideWhenUsed/>
    <w:rsid w:val="00FA6EDB"/>
    <w:pPr>
      <w:spacing w:before="100" w:beforeAutospacing="1" w:after="100" w:afterAutospacing="1" w:line="240" w:lineRule="auto"/>
    </w:pPr>
    <w:rPr>
      <w:rFonts w:ascii="Times New Roman" w:eastAsia="Times New Roman" w:hAnsi="Times New Roman" w:cs="Times New Roman"/>
      <w:i w:val="0"/>
      <w:iCs w:val="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30151">
      <w:bodyDiv w:val="1"/>
      <w:marLeft w:val="0"/>
      <w:marRight w:val="0"/>
      <w:marTop w:val="0"/>
      <w:marBottom w:val="0"/>
      <w:divBdr>
        <w:top w:val="none" w:sz="0" w:space="0" w:color="auto"/>
        <w:left w:val="none" w:sz="0" w:space="0" w:color="auto"/>
        <w:bottom w:val="none" w:sz="0" w:space="0" w:color="auto"/>
        <w:right w:val="none" w:sz="0" w:space="0" w:color="auto"/>
      </w:divBdr>
      <w:divsChild>
        <w:div w:id="824584386">
          <w:marLeft w:val="0"/>
          <w:marRight w:val="0"/>
          <w:marTop w:val="0"/>
          <w:marBottom w:val="0"/>
          <w:divBdr>
            <w:top w:val="none" w:sz="0" w:space="0" w:color="auto"/>
            <w:left w:val="none" w:sz="0" w:space="0" w:color="auto"/>
            <w:bottom w:val="none" w:sz="0" w:space="0" w:color="auto"/>
            <w:right w:val="none" w:sz="0" w:space="0" w:color="auto"/>
          </w:divBdr>
          <w:divsChild>
            <w:div w:id="324864135">
              <w:marLeft w:val="0"/>
              <w:marRight w:val="0"/>
              <w:marTop w:val="0"/>
              <w:marBottom w:val="0"/>
              <w:divBdr>
                <w:top w:val="none" w:sz="0" w:space="0" w:color="auto"/>
                <w:left w:val="none" w:sz="0" w:space="0" w:color="auto"/>
                <w:bottom w:val="none" w:sz="0" w:space="0" w:color="auto"/>
                <w:right w:val="none" w:sz="0" w:space="0" w:color="auto"/>
              </w:divBdr>
              <w:divsChild>
                <w:div w:id="11855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762</Words>
  <Characters>4428</Characters>
  <Application>Microsoft Office Word</Application>
  <DocSecurity>0</DocSecurity>
  <Lines>123</Lines>
  <Paragraphs>74</Paragraphs>
  <ScaleCrop>false</ScaleCrop>
  <HeadingPairs>
    <vt:vector size="2" baseType="variant">
      <vt:variant>
        <vt:lpstr>Title</vt:lpstr>
      </vt:variant>
      <vt:variant>
        <vt:i4>1</vt:i4>
      </vt:variant>
    </vt:vector>
  </HeadingPairs>
  <TitlesOfParts>
    <vt:vector size="1" baseType="lpstr">
      <vt:lpstr>ArcticSDP Proposal</vt:lpstr>
    </vt:vector>
  </TitlesOfParts>
  <Manager/>
  <Company>OGC</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Program Proposal</dc:title>
  <dc:subject>OGC Web Services Initiative</dc:subject>
  <dc:creator>Ingo Simonis</dc:creator>
  <cp:keywords/>
  <dc:description/>
  <cp:lastModifiedBy>Ingo Simonis</cp:lastModifiedBy>
  <cp:revision>6</cp:revision>
  <cp:lastPrinted>2001-07-25T22:46:00Z</cp:lastPrinted>
  <dcterms:created xsi:type="dcterms:W3CDTF">2019-01-14T23:01:00Z</dcterms:created>
  <dcterms:modified xsi:type="dcterms:W3CDTF">2019-11-28T15:42:00Z</dcterms:modified>
  <cp:category/>
</cp:coreProperties>
</file>