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ackground w:color="FFFFFF"/>
  <w:body>
    <w:p w14:paraId="30860671" w14:textId="77777777" w:rsidR="000415A5" w:rsidRDefault="000415A5" w:rsidP="000415A5">
      <w:pPr>
        <w:jc w:val="right"/>
        <w:outlineLvl w:val="0"/>
        <w:rPr>
          <w:rFonts w:eastAsia="Times New Roman"/>
          <w:b/>
          <w:color w:val="0000FF"/>
          <w:sz w:val="36"/>
          <w:szCs w:val="36"/>
        </w:rPr>
      </w:pPr>
      <w:bookmarkStart w:id="0" w:name="_Toc419378103"/>
      <w:bookmarkStart w:id="1" w:name="_Toc426982398"/>
      <w:r>
        <w:rPr>
          <w:rFonts w:eastAsia="Times New Roman"/>
          <w:b/>
          <w:sz w:val="36"/>
          <w:szCs w:val="36"/>
        </w:rPr>
        <w:t>Open Geospatial Consortium</w:t>
      </w:r>
      <w:bookmarkEnd w:id="0"/>
      <w:bookmarkEnd w:id="1"/>
      <w:r>
        <w:rPr>
          <w:rFonts w:eastAsia="Times New Roman"/>
          <w:b/>
          <w:color w:val="0000FF"/>
          <w:sz w:val="36"/>
          <w:szCs w:val="36"/>
        </w:rPr>
        <w:t xml:space="preserve"> </w:t>
      </w:r>
    </w:p>
    <w:p w14:paraId="20B1EBF4" w14:textId="77777777" w:rsidR="000415A5" w:rsidRPr="00F3144C" w:rsidRDefault="000415A5" w:rsidP="000415A5">
      <w:pPr>
        <w:jc w:val="right"/>
        <w:rPr>
          <w:rFonts w:eastAsia="Times New Roman"/>
          <w:b/>
          <w:color w:val="0000FF"/>
          <w:sz w:val="24"/>
          <w:szCs w:val="24"/>
        </w:rPr>
      </w:pPr>
      <w:r w:rsidRPr="00F3144C">
        <w:rPr>
          <w:rFonts w:eastAsia="Times New Roman"/>
          <w:color w:val="0F0F0F"/>
          <w:sz w:val="24"/>
          <w:szCs w:val="24"/>
        </w:rPr>
        <w:t>Date: 2015-08-10</w:t>
      </w:r>
    </w:p>
    <w:p w14:paraId="64B5AD61" w14:textId="77777777" w:rsidR="000415A5" w:rsidRPr="00F3144C" w:rsidRDefault="000415A5" w:rsidP="000415A5">
      <w:pPr>
        <w:jc w:val="right"/>
        <w:rPr>
          <w:rFonts w:eastAsia="Times New Roman"/>
          <w:sz w:val="24"/>
          <w:szCs w:val="24"/>
        </w:rPr>
      </w:pPr>
      <w:bookmarkStart w:id="2" w:name="Cover_RemoveText2"/>
      <w:bookmarkEnd w:id="2"/>
      <w:r w:rsidRPr="00F3144C">
        <w:rPr>
          <w:rFonts w:eastAsia="Times New Roman"/>
          <w:sz w:val="24"/>
          <w:szCs w:val="24"/>
        </w:rPr>
        <w:t>External identifier of this OGC</w:t>
      </w:r>
      <w:r w:rsidRPr="00F3144C">
        <w:rPr>
          <w:rFonts w:eastAsia="Times New Roman"/>
          <w:sz w:val="24"/>
          <w:szCs w:val="24"/>
          <w:vertAlign w:val="superscript"/>
        </w:rPr>
        <w:t>®</w:t>
      </w:r>
      <w:r w:rsidRPr="00F3144C">
        <w:rPr>
          <w:rFonts w:eastAsia="Times New Roman"/>
          <w:sz w:val="24"/>
          <w:szCs w:val="24"/>
        </w:rPr>
        <w:t xml:space="preserve"> document:</w:t>
      </w:r>
      <w:r w:rsidRPr="00F3144C">
        <w:rPr>
          <w:rFonts w:eastAsia="Times New Roman"/>
          <w:color w:val="0000FF"/>
          <w:sz w:val="24"/>
          <w:szCs w:val="24"/>
        </w:rPr>
        <w:t xml:space="preserve"> </w:t>
      </w:r>
    </w:p>
    <w:p w14:paraId="28C955DB" w14:textId="1DDFA67E" w:rsidR="000415A5" w:rsidRPr="00F3144C" w:rsidRDefault="000415A5" w:rsidP="000415A5">
      <w:pPr>
        <w:jc w:val="right"/>
        <w:rPr>
          <w:rFonts w:eastAsia="Times New Roman"/>
          <w:sz w:val="24"/>
          <w:szCs w:val="24"/>
        </w:rPr>
      </w:pPr>
      <w:r w:rsidRPr="00F3144C">
        <w:rPr>
          <w:rFonts w:eastAsia="Times New Roman"/>
          <w:sz w:val="24"/>
          <w:szCs w:val="24"/>
        </w:rPr>
        <w:t>Internal reference number of this OGC</w:t>
      </w:r>
      <w:r w:rsidRPr="00F3144C">
        <w:rPr>
          <w:rFonts w:eastAsia="Times New Roman"/>
          <w:sz w:val="24"/>
          <w:szCs w:val="24"/>
          <w:vertAlign w:val="superscript"/>
        </w:rPr>
        <w:t>®</w:t>
      </w:r>
      <w:r w:rsidRPr="00F3144C">
        <w:rPr>
          <w:rFonts w:eastAsia="Times New Roman"/>
          <w:sz w:val="24"/>
          <w:szCs w:val="24"/>
        </w:rPr>
        <w:t xml:space="preserve"> document: 15-044</w:t>
      </w:r>
      <w:r w:rsidR="00CE1653">
        <w:rPr>
          <w:rFonts w:eastAsia="Times New Roman"/>
          <w:sz w:val="24"/>
          <w:szCs w:val="24"/>
        </w:rPr>
        <w:t>r1</w:t>
      </w:r>
    </w:p>
    <w:p w14:paraId="4EEF7073" w14:textId="77777777" w:rsidR="000415A5" w:rsidRPr="00F3144C" w:rsidRDefault="000415A5" w:rsidP="000415A5">
      <w:pPr>
        <w:jc w:val="right"/>
        <w:rPr>
          <w:rFonts w:eastAsia="Times New Roman"/>
          <w:color w:val="0F0F0F"/>
          <w:sz w:val="24"/>
          <w:szCs w:val="24"/>
        </w:rPr>
      </w:pPr>
      <w:r w:rsidRPr="00F3144C">
        <w:rPr>
          <w:rFonts w:eastAsia="Times New Roman"/>
          <w:color w:val="0F0F0F"/>
          <w:sz w:val="24"/>
          <w:szCs w:val="24"/>
        </w:rPr>
        <w:t>Version: 1.0</w:t>
      </w:r>
    </w:p>
    <w:p w14:paraId="52B9C6F7" w14:textId="77777777" w:rsidR="000415A5" w:rsidRPr="00F3144C" w:rsidRDefault="000415A5" w:rsidP="000415A5">
      <w:pPr>
        <w:jc w:val="right"/>
        <w:rPr>
          <w:rFonts w:eastAsia="Times New Roman"/>
          <w:color w:val="0F0F0F"/>
          <w:sz w:val="24"/>
          <w:szCs w:val="24"/>
        </w:rPr>
      </w:pPr>
      <w:bookmarkStart w:id="3" w:name="_GoBack"/>
      <w:bookmarkEnd w:id="3"/>
      <w:r w:rsidRPr="00F3144C">
        <w:rPr>
          <w:rFonts w:eastAsia="Times New Roman"/>
          <w:color w:val="0F0F0F"/>
          <w:sz w:val="24"/>
          <w:szCs w:val="24"/>
        </w:rPr>
        <w:t>Category: OGC</w:t>
      </w:r>
      <w:r w:rsidRPr="00F3144C">
        <w:rPr>
          <w:rFonts w:eastAsia="Times New Roman"/>
          <w:color w:val="0F0F0F"/>
          <w:sz w:val="24"/>
          <w:szCs w:val="24"/>
          <w:vertAlign w:val="superscript"/>
        </w:rPr>
        <w:t>®</w:t>
      </w:r>
      <w:r w:rsidRPr="00F3144C">
        <w:rPr>
          <w:rFonts w:eastAsia="Times New Roman"/>
          <w:color w:val="0F0F0F"/>
          <w:sz w:val="24"/>
          <w:szCs w:val="24"/>
        </w:rPr>
        <w:t xml:space="preserve"> Discussion Paper</w:t>
      </w:r>
    </w:p>
    <w:p w14:paraId="3C12CDBE" w14:textId="77777777" w:rsidR="000415A5" w:rsidRPr="00F3144C" w:rsidRDefault="000415A5" w:rsidP="000415A5">
      <w:pPr>
        <w:jc w:val="right"/>
        <w:rPr>
          <w:rFonts w:eastAsia="Times New Roman"/>
          <w:color w:val="0F0F0F"/>
          <w:sz w:val="24"/>
          <w:szCs w:val="24"/>
        </w:rPr>
      </w:pPr>
      <w:r w:rsidRPr="00F3144C">
        <w:rPr>
          <w:rFonts w:eastAsia="Times New Roman"/>
          <w:color w:val="0F0F0F"/>
          <w:sz w:val="24"/>
          <w:szCs w:val="24"/>
        </w:rPr>
        <w:t>Editor: Peter Trevelyan</w:t>
      </w:r>
    </w:p>
    <w:p w14:paraId="5EEBDD4F" w14:textId="77777777" w:rsidR="000415A5" w:rsidRDefault="000415A5" w:rsidP="000415A5">
      <w:pPr>
        <w:jc w:val="right"/>
        <w:rPr>
          <w:rFonts w:eastAsia="Times New Roman"/>
          <w:color w:val="0F0F0F"/>
        </w:rPr>
      </w:pPr>
    </w:p>
    <w:p w14:paraId="19960EBF" w14:textId="77777777" w:rsidR="000415A5" w:rsidRDefault="000415A5" w:rsidP="000415A5">
      <w:pPr>
        <w:jc w:val="right"/>
        <w:rPr>
          <w:rFonts w:eastAsia="Times New Roman"/>
          <w:b/>
          <w:color w:val="FF0000"/>
          <w:sz w:val="28"/>
          <w:szCs w:val="28"/>
        </w:rPr>
      </w:pPr>
    </w:p>
    <w:p w14:paraId="6B2CFE95" w14:textId="77777777" w:rsidR="00843B7C" w:rsidRDefault="00EC1D62" w:rsidP="003E5715">
      <w:pPr>
        <w:pStyle w:val="zzCopyright"/>
        <w:pBdr>
          <w:top w:val="none" w:sz="0" w:space="0" w:color="auto"/>
          <w:left w:val="none" w:sz="0" w:space="0" w:color="auto"/>
          <w:bottom w:val="none" w:sz="0" w:space="0" w:color="auto"/>
          <w:right w:val="none" w:sz="0" w:space="0" w:color="auto"/>
        </w:pBdr>
        <w:tabs>
          <w:tab w:val="left" w:pos="8646"/>
        </w:tabs>
        <w:ind w:left="0" w:right="-1"/>
        <w:jc w:val="center"/>
        <w:outlineLvl w:val="0"/>
        <w:rPr>
          <w:b/>
          <w:bCs/>
          <w:color w:val="auto"/>
          <w:sz w:val="35"/>
          <w:szCs w:val="35"/>
        </w:rPr>
      </w:pPr>
      <w:r>
        <w:rPr>
          <w:b/>
          <w:bCs/>
          <w:color w:val="auto"/>
          <w:sz w:val="35"/>
          <w:szCs w:val="35"/>
        </w:rPr>
        <w:fldChar w:fldCharType="begin"/>
      </w:r>
      <w:r w:rsidR="00843B7C">
        <w:rPr>
          <w:b/>
          <w:bCs/>
          <w:color w:val="auto"/>
          <w:sz w:val="35"/>
          <w:szCs w:val="35"/>
        </w:rPr>
        <w:instrText xml:space="preserve"> TITLE </w:instrText>
      </w:r>
      <w:r>
        <w:rPr>
          <w:b/>
          <w:bCs/>
          <w:color w:val="auto"/>
          <w:sz w:val="35"/>
          <w:szCs w:val="35"/>
        </w:rPr>
        <w:fldChar w:fldCharType="separate"/>
      </w:r>
      <w:bookmarkStart w:id="4" w:name="_Toc426982399"/>
      <w:r w:rsidR="002D5525">
        <w:rPr>
          <w:b/>
          <w:bCs/>
          <w:color w:val="auto"/>
          <w:sz w:val="35"/>
          <w:szCs w:val="35"/>
        </w:rPr>
        <w:t xml:space="preserve">OGC® Web Coverage Service Interface Standard - </w:t>
      </w:r>
      <w:r w:rsidR="00D63132">
        <w:rPr>
          <w:b/>
          <w:bCs/>
          <w:color w:val="auto"/>
          <w:sz w:val="35"/>
          <w:szCs w:val="35"/>
        </w:rPr>
        <w:br/>
      </w:r>
      <w:r w:rsidR="00CB4EF3">
        <w:rPr>
          <w:b/>
          <w:bCs/>
          <w:color w:val="auto"/>
          <w:sz w:val="35"/>
          <w:szCs w:val="35"/>
        </w:rPr>
        <w:t>Coverage Collection</w:t>
      </w:r>
      <w:r w:rsidR="002D5525">
        <w:rPr>
          <w:b/>
          <w:bCs/>
          <w:color w:val="auto"/>
          <w:sz w:val="35"/>
          <w:szCs w:val="35"/>
        </w:rPr>
        <w:t xml:space="preserve"> Extension</w:t>
      </w:r>
      <w:bookmarkEnd w:id="4"/>
      <w:r>
        <w:rPr>
          <w:b/>
          <w:bCs/>
          <w:color w:val="auto"/>
          <w:sz w:val="35"/>
          <w:szCs w:val="35"/>
        </w:rPr>
        <w:fldChar w:fldCharType="end"/>
      </w:r>
    </w:p>
    <w:p w14:paraId="07144420" w14:textId="77777777" w:rsidR="000415A5" w:rsidRDefault="000415A5" w:rsidP="000415A5">
      <w:pPr>
        <w:rPr>
          <w:rFonts w:eastAsia="Times New Roman"/>
        </w:rPr>
      </w:pPr>
    </w:p>
    <w:p w14:paraId="2F8623AB" w14:textId="77777777" w:rsidR="000415A5" w:rsidRDefault="000415A5" w:rsidP="000415A5">
      <w:pPr>
        <w:rPr>
          <w:rFonts w:eastAsia="Times New Roman"/>
        </w:rPr>
      </w:pPr>
    </w:p>
    <w:p w14:paraId="481318C2" w14:textId="77777777" w:rsidR="000415A5" w:rsidRDefault="000415A5" w:rsidP="000415A5">
      <w:pPr>
        <w:pStyle w:val="zzCopyright"/>
        <w:jc w:val="center"/>
        <w:outlineLvl w:val="0"/>
        <w:rPr>
          <w:b/>
          <w:color w:val="auto"/>
        </w:rPr>
      </w:pPr>
      <w:bookmarkStart w:id="5" w:name="_Toc419378105"/>
      <w:bookmarkStart w:id="6" w:name="_Toc426982400"/>
      <w:r>
        <w:rPr>
          <w:b/>
          <w:color w:val="auto"/>
        </w:rPr>
        <w:t>Copyright notice</w:t>
      </w:r>
      <w:bookmarkEnd w:id="5"/>
      <w:bookmarkEnd w:id="6"/>
    </w:p>
    <w:p w14:paraId="1FA9A8D0" w14:textId="77777777" w:rsidR="000415A5" w:rsidRDefault="000415A5" w:rsidP="000415A5">
      <w:pPr>
        <w:jc w:val="center"/>
        <w:rPr>
          <w:rFonts w:eastAsia="Times New Roman"/>
          <w:b/>
        </w:rPr>
      </w:pPr>
      <w:r>
        <w:rPr>
          <w:rFonts w:eastAsia="Times New Roman"/>
        </w:rPr>
        <w:t>Copyright © 2015 Open Geospatial Consortium</w:t>
      </w:r>
      <w:r>
        <w:rPr>
          <w:rFonts w:eastAsia="Times New Roman"/>
        </w:rPr>
        <w:br/>
        <w:t xml:space="preserve">To obtain additional rights of use, visit </w:t>
      </w:r>
      <w:hyperlink r:id="rId8" w:history="1">
        <w:r>
          <w:rPr>
            <w:rFonts w:eastAsia="Times New Roman"/>
            <w:u w:val="single"/>
          </w:rPr>
          <w:t>http://www.opengeospatial.org/legal/</w:t>
        </w:r>
      </w:hyperlink>
      <w:r>
        <w:rPr>
          <w:rFonts w:eastAsia="Times New Roman"/>
        </w:rPr>
        <w:t>.</w:t>
      </w:r>
    </w:p>
    <w:p w14:paraId="4ABE0156" w14:textId="77777777" w:rsidR="000415A5" w:rsidRDefault="000415A5" w:rsidP="000415A5">
      <w:pPr>
        <w:jc w:val="center"/>
        <w:rPr>
          <w:rFonts w:eastAsia="Times New Roman"/>
          <w:b/>
        </w:rPr>
      </w:pPr>
    </w:p>
    <w:p w14:paraId="76462EE9" w14:textId="77777777" w:rsidR="000415A5" w:rsidRDefault="000415A5" w:rsidP="000415A5">
      <w:pPr>
        <w:jc w:val="center"/>
        <w:outlineLvl w:val="0"/>
        <w:rPr>
          <w:rFonts w:eastAsia="Times New Roman"/>
          <w:b/>
        </w:rPr>
      </w:pPr>
      <w:bookmarkStart w:id="7" w:name="_Toc419378106"/>
      <w:bookmarkStart w:id="8" w:name="_Toc426982401"/>
      <w:r>
        <w:rPr>
          <w:rFonts w:eastAsia="Times New Roman"/>
          <w:b/>
        </w:rPr>
        <w:t>Warning</w:t>
      </w:r>
      <w:bookmarkEnd w:id="7"/>
      <w:bookmarkEnd w:id="8"/>
    </w:p>
    <w:p w14:paraId="7D828558" w14:textId="77777777" w:rsidR="000415A5" w:rsidRDefault="000415A5" w:rsidP="000415A5">
      <w:pPr>
        <w:rPr>
          <w:rFonts w:eastAsia="Times New Roman"/>
        </w:rPr>
      </w:pPr>
      <w:r>
        <w:rPr>
          <w:rFonts w:eastAsia="Times New Roman"/>
        </w:rPr>
        <w:t>This document is not an OGC Standard. This document is distributed for review and comment. This document is subject to change without notice and may not be referred to as an OGC Standard.</w:t>
      </w:r>
    </w:p>
    <w:p w14:paraId="134285F8" w14:textId="77777777" w:rsidR="000415A5" w:rsidRDefault="000415A5" w:rsidP="000415A5">
      <w:pPr>
        <w:pStyle w:val="zzCover"/>
        <w:framePr w:w="11186" w:h="921" w:hSpace="142" w:wrap="around" w:vAnchor="page" w:hAnchor="page" w:x="862" w:y="13435"/>
        <w:tabs>
          <w:tab w:val="left" w:pos="1980"/>
        </w:tabs>
        <w:spacing w:after="0"/>
        <w:jc w:val="left"/>
        <w:rPr>
          <w:color w:val="auto"/>
          <w:sz w:val="20"/>
          <w:szCs w:val="20"/>
        </w:rPr>
      </w:pPr>
      <w:r>
        <w:rPr>
          <w:b w:val="0"/>
          <w:color w:val="auto"/>
          <w:sz w:val="20"/>
          <w:szCs w:val="20"/>
        </w:rPr>
        <w:t>Document type:</w:t>
      </w:r>
      <w:r>
        <w:rPr>
          <w:b w:val="0"/>
          <w:color w:val="auto"/>
          <w:sz w:val="20"/>
          <w:szCs w:val="20"/>
        </w:rPr>
        <w:tab/>
        <w:t>OGC</w:t>
      </w:r>
      <w:r>
        <w:rPr>
          <w:b w:val="0"/>
          <w:color w:val="auto"/>
          <w:sz w:val="20"/>
          <w:szCs w:val="20"/>
          <w:vertAlign w:val="superscript"/>
        </w:rPr>
        <w:t>®</w:t>
      </w:r>
      <w:r>
        <w:rPr>
          <w:b w:val="0"/>
          <w:color w:val="auto"/>
          <w:sz w:val="20"/>
          <w:szCs w:val="20"/>
        </w:rPr>
        <w:t xml:space="preserve"> Discussion Paper</w:t>
      </w:r>
    </w:p>
    <w:p w14:paraId="7A1A3E73" w14:textId="77777777" w:rsidR="000415A5" w:rsidRDefault="000415A5" w:rsidP="000415A5">
      <w:pPr>
        <w:pStyle w:val="zzCover"/>
        <w:framePr w:w="11186" w:h="921" w:hSpace="142" w:wrap="around" w:vAnchor="page" w:hAnchor="page" w:x="862" w:y="13435"/>
        <w:tabs>
          <w:tab w:val="left" w:pos="1980"/>
        </w:tabs>
        <w:spacing w:after="0"/>
        <w:jc w:val="left"/>
        <w:rPr>
          <w:color w:val="auto"/>
          <w:sz w:val="20"/>
          <w:szCs w:val="20"/>
        </w:rPr>
      </w:pPr>
      <w:r>
        <w:rPr>
          <w:b w:val="0"/>
          <w:color w:val="auto"/>
          <w:sz w:val="20"/>
          <w:szCs w:val="20"/>
        </w:rPr>
        <w:t>Document subtype:</w:t>
      </w:r>
      <w:r>
        <w:rPr>
          <w:b w:val="0"/>
          <w:color w:val="auto"/>
          <w:sz w:val="20"/>
          <w:szCs w:val="20"/>
        </w:rPr>
        <w:tab/>
      </w:r>
    </w:p>
    <w:p w14:paraId="5BDACD4B" w14:textId="77777777" w:rsidR="000415A5" w:rsidRDefault="000415A5" w:rsidP="000415A5">
      <w:pPr>
        <w:pStyle w:val="zzCover"/>
        <w:framePr w:w="11186" w:h="921" w:hSpace="142" w:wrap="around" w:vAnchor="page" w:hAnchor="page" w:x="862" w:y="13435"/>
        <w:tabs>
          <w:tab w:val="left" w:pos="1980"/>
        </w:tabs>
        <w:spacing w:after="0"/>
        <w:jc w:val="left"/>
        <w:rPr>
          <w:color w:val="auto"/>
          <w:sz w:val="20"/>
          <w:szCs w:val="20"/>
        </w:rPr>
      </w:pPr>
      <w:r>
        <w:rPr>
          <w:b w:val="0"/>
          <w:color w:val="auto"/>
          <w:sz w:val="20"/>
          <w:szCs w:val="20"/>
        </w:rPr>
        <w:t>Document stage:</w:t>
      </w:r>
      <w:r>
        <w:rPr>
          <w:b w:val="0"/>
          <w:color w:val="auto"/>
          <w:sz w:val="20"/>
          <w:szCs w:val="20"/>
        </w:rPr>
        <w:tab/>
        <w:t>Draft</w:t>
      </w:r>
    </w:p>
    <w:p w14:paraId="74029879" w14:textId="77777777" w:rsidR="000415A5" w:rsidRDefault="000415A5" w:rsidP="000415A5">
      <w:pPr>
        <w:pStyle w:val="zzCover"/>
        <w:framePr w:w="11186" w:h="921" w:hSpace="142" w:wrap="around" w:vAnchor="page" w:hAnchor="page" w:x="862" w:y="13435"/>
        <w:tabs>
          <w:tab w:val="left" w:pos="1980"/>
        </w:tabs>
        <w:spacing w:after="0"/>
        <w:jc w:val="left"/>
        <w:rPr>
          <w:color w:val="auto"/>
          <w:sz w:val="16"/>
          <w:szCs w:val="16"/>
        </w:rPr>
      </w:pPr>
      <w:r>
        <w:rPr>
          <w:b w:val="0"/>
          <w:color w:val="auto"/>
          <w:sz w:val="20"/>
          <w:szCs w:val="20"/>
        </w:rPr>
        <w:t>Document language:</w:t>
      </w:r>
      <w:r>
        <w:rPr>
          <w:b w:val="0"/>
          <w:color w:val="auto"/>
          <w:sz w:val="20"/>
          <w:szCs w:val="20"/>
        </w:rPr>
        <w:tab/>
        <w:t>English</w:t>
      </w:r>
    </w:p>
    <w:p w14:paraId="7D70400C" w14:textId="3DA22E9A" w:rsidR="000415A5" w:rsidRPr="000415A5" w:rsidRDefault="000415A5" w:rsidP="000415A5">
      <w:pPr>
        <w:rPr>
          <w:rFonts w:eastAsia="Times New Roman"/>
        </w:rPr>
      </w:pPr>
      <w:r>
        <w:rPr>
          <w:rFonts w:eastAsia="Times New Roman"/>
        </w:rPr>
        <w:t>Recipients of this document are invited to submit, with their comments, notification of any relevant patent rights of which they are aware and to provide supporting documentation.</w:t>
      </w:r>
      <w:r>
        <w:rPr>
          <w:rFonts w:eastAsia="Times New Roman"/>
        </w:rPr>
        <w:br w:type="page"/>
      </w:r>
    </w:p>
    <w:p w14:paraId="5656127B" w14:textId="77777777" w:rsidR="000415A5" w:rsidRDefault="000415A5" w:rsidP="000415A5">
      <w:pPr>
        <w:outlineLvl w:val="0"/>
        <w:rPr>
          <w:rFonts w:eastAsia="Times New Roman"/>
          <w:sz w:val="16"/>
          <w:szCs w:val="16"/>
        </w:rPr>
      </w:pPr>
      <w:bookmarkStart w:id="9" w:name="_Toc419378107"/>
      <w:bookmarkStart w:id="10" w:name="_Toc426982402"/>
      <w:r>
        <w:rPr>
          <w:rFonts w:eastAsia="Times New Roman"/>
          <w:sz w:val="16"/>
          <w:szCs w:val="16"/>
        </w:rPr>
        <w:lastRenderedPageBreak/>
        <w:t>License Agreement</w:t>
      </w:r>
      <w:bookmarkEnd w:id="9"/>
      <w:bookmarkEnd w:id="10"/>
    </w:p>
    <w:p w14:paraId="3F0FD7EB" w14:textId="77777777" w:rsidR="000415A5" w:rsidRDefault="000415A5" w:rsidP="000415A5">
      <w:pPr>
        <w:rPr>
          <w:rFonts w:eastAsia="Times New Roman"/>
          <w:sz w:val="16"/>
          <w:szCs w:val="16"/>
        </w:rPr>
      </w:pPr>
      <w:r>
        <w:rPr>
          <w:rFonts w:eastAsia="Times New Roman"/>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5DDB270A" w14:textId="77777777" w:rsidR="000415A5" w:rsidRDefault="000415A5" w:rsidP="000415A5">
      <w:pPr>
        <w:rPr>
          <w:rFonts w:eastAsia="Times New Roman"/>
          <w:sz w:val="16"/>
          <w:szCs w:val="16"/>
        </w:rPr>
      </w:pPr>
      <w:r>
        <w:rPr>
          <w:rFonts w:eastAsia="Times New Roman"/>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3B758E37" w14:textId="77777777" w:rsidR="000415A5" w:rsidRDefault="000415A5" w:rsidP="000415A5">
      <w:pPr>
        <w:rPr>
          <w:rFonts w:eastAsia="Times New Roman"/>
          <w:sz w:val="16"/>
          <w:szCs w:val="16"/>
        </w:rPr>
      </w:pPr>
      <w:r>
        <w:rPr>
          <w:rFonts w:eastAsia="Times New Roman"/>
          <w:sz w:val="16"/>
          <w:szCs w:val="16"/>
        </w:rPr>
        <w:t>THIS LICENSE IS A COPYRIGHT LICENSE ONLY, AND DOES NOT CONVEY ANY RIGHTS UNDER ANY PATENTS THAT MAY BE IN FORCE ANYWHERE IN THE WORLD.</w:t>
      </w:r>
    </w:p>
    <w:p w14:paraId="27DD96D1" w14:textId="77777777" w:rsidR="000415A5" w:rsidRDefault="000415A5" w:rsidP="000415A5">
      <w:pPr>
        <w:rPr>
          <w:rFonts w:eastAsia="Times New Roman"/>
          <w:sz w:val="16"/>
          <w:szCs w:val="16"/>
        </w:rPr>
      </w:pPr>
      <w:r>
        <w:rPr>
          <w:rFonts w:eastAsia="Times New Roman"/>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7AEFAAA9" w14:textId="77777777" w:rsidR="000415A5" w:rsidRDefault="000415A5" w:rsidP="000415A5">
      <w:pPr>
        <w:rPr>
          <w:rFonts w:eastAsia="Times New Roman"/>
          <w:sz w:val="16"/>
          <w:szCs w:val="16"/>
        </w:rPr>
      </w:pPr>
      <w:r>
        <w:rPr>
          <w:rFonts w:eastAsia="Times New Roman"/>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57731452" w14:textId="77777777" w:rsidR="000415A5" w:rsidRDefault="000415A5" w:rsidP="000415A5">
      <w:pPr>
        <w:rPr>
          <w:rFonts w:eastAsia="Times New Roman"/>
          <w:sz w:val="16"/>
          <w:szCs w:val="16"/>
        </w:rPr>
      </w:pPr>
      <w:r>
        <w:rPr>
          <w:rFonts w:eastAsia="Times New Roman"/>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 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74DF8299" w14:textId="77777777" w:rsidR="000415A5" w:rsidRDefault="000415A5" w:rsidP="000415A5">
      <w:r>
        <w:rPr>
          <w:rFonts w:eastAsia="Times New Roman"/>
        </w:rPr>
        <w:br w:type="page"/>
      </w:r>
    </w:p>
    <w:p w14:paraId="5D3F77D8" w14:textId="77777777" w:rsidR="00843B7C" w:rsidRPr="00F27822" w:rsidRDefault="00843B7C">
      <w:pPr>
        <w:pStyle w:val="zzContents"/>
        <w:tabs>
          <w:tab w:val="right" w:pos="8640"/>
        </w:tabs>
        <w:spacing w:before="720" w:after="240" w:line="240" w:lineRule="auto"/>
        <w:rPr>
          <w:b w:val="0"/>
          <w:bCs w:val="0"/>
          <w:sz w:val="24"/>
          <w:szCs w:val="24"/>
          <w:lang w:val="fr-FR"/>
        </w:rPr>
        <w:sectPr w:rsidR="00843B7C" w:rsidRPr="00F27822">
          <w:headerReference w:type="even" r:id="rId9"/>
          <w:footerReference w:type="even" r:id="rId10"/>
          <w:pgSz w:w="12240" w:h="15840"/>
          <w:pgMar w:top="1417" w:right="1797" w:bottom="1134" w:left="1797" w:header="720" w:footer="578" w:gutter="0"/>
          <w:pgNumType w:fmt="lowerRoman"/>
          <w:cols w:space="720"/>
          <w:docGrid w:linePitch="360"/>
        </w:sectPr>
      </w:pPr>
      <w:r w:rsidRPr="00F27822">
        <w:rPr>
          <w:sz w:val="32"/>
          <w:szCs w:val="32"/>
          <w:lang w:val="fr-FR"/>
        </w:rPr>
        <w:lastRenderedPageBreak/>
        <w:t>Contents</w:t>
      </w:r>
      <w:r w:rsidRPr="00F27822">
        <w:rPr>
          <w:lang w:val="fr-FR"/>
        </w:rPr>
        <w:tab/>
      </w:r>
      <w:r w:rsidRPr="00F27822">
        <w:rPr>
          <w:b w:val="0"/>
          <w:bCs w:val="0"/>
          <w:sz w:val="24"/>
          <w:szCs w:val="24"/>
          <w:lang w:val="fr-FR"/>
        </w:rPr>
        <w:t>Page</w:t>
      </w:r>
    </w:p>
    <w:p w14:paraId="66572743" w14:textId="75C27FCD" w:rsidR="000415A5" w:rsidRDefault="00EC1D62" w:rsidP="000415A5">
      <w:pPr>
        <w:pStyle w:val="TOC1"/>
        <w:rPr>
          <w:rFonts w:asciiTheme="minorHAnsi" w:hAnsiTheme="minorHAnsi" w:cstheme="minorBidi"/>
          <w:noProof/>
          <w:lang w:val="en-US" w:eastAsia="ja-JP"/>
        </w:rPr>
      </w:pPr>
      <w:r>
        <w:rPr>
          <w:lang w:val="fr-FR"/>
        </w:rPr>
        <w:lastRenderedPageBreak/>
        <w:fldChar w:fldCharType="begin"/>
      </w:r>
      <w:r w:rsidR="009569AA">
        <w:rPr>
          <w:lang w:val="fr-FR"/>
        </w:rPr>
        <w:instrText xml:space="preserve"> TOC \o "1-3" \h \z \u </w:instrText>
      </w:r>
      <w:r>
        <w:rPr>
          <w:lang w:val="fr-FR"/>
        </w:rPr>
        <w:fldChar w:fldCharType="separate"/>
      </w:r>
    </w:p>
    <w:p w14:paraId="72ED7ED0" w14:textId="4B7B133B" w:rsidR="000415A5" w:rsidRDefault="000415A5">
      <w:pPr>
        <w:pStyle w:val="TOC1"/>
        <w:rPr>
          <w:rFonts w:asciiTheme="minorHAnsi" w:hAnsiTheme="minorHAnsi" w:cstheme="minorBidi"/>
          <w:noProof/>
          <w:lang w:val="en-US" w:eastAsia="ja-JP"/>
        </w:rPr>
      </w:pPr>
    </w:p>
    <w:p w14:paraId="1C26F4B1" w14:textId="77777777" w:rsidR="000415A5" w:rsidRDefault="007234E8">
      <w:pPr>
        <w:pStyle w:val="TOC1"/>
        <w:rPr>
          <w:rFonts w:asciiTheme="minorHAnsi" w:hAnsiTheme="minorHAnsi" w:cstheme="minorBidi"/>
          <w:noProof/>
          <w:lang w:val="en-US" w:eastAsia="ja-JP"/>
        </w:rPr>
      </w:pPr>
      <w:hyperlink w:anchor="_Toc426982403" w:history="1">
        <w:r w:rsidR="000415A5" w:rsidRPr="005B05CA">
          <w:rPr>
            <w:rStyle w:val="Hyperlink"/>
            <w:noProof/>
          </w:rPr>
          <w:t>i.</w:t>
        </w:r>
        <w:r w:rsidR="000415A5">
          <w:rPr>
            <w:rFonts w:asciiTheme="minorHAnsi" w:hAnsiTheme="minorHAnsi" w:cstheme="minorBidi"/>
            <w:noProof/>
            <w:lang w:val="en-US" w:eastAsia="ja-JP"/>
          </w:rPr>
          <w:tab/>
        </w:r>
        <w:r w:rsidR="000415A5" w:rsidRPr="005B05CA">
          <w:rPr>
            <w:rStyle w:val="Hyperlink"/>
            <w:noProof/>
          </w:rPr>
          <w:t>Preface</w:t>
        </w:r>
        <w:r w:rsidR="000415A5">
          <w:rPr>
            <w:noProof/>
            <w:webHidden/>
          </w:rPr>
          <w:tab/>
        </w:r>
        <w:r w:rsidR="000415A5">
          <w:rPr>
            <w:noProof/>
            <w:webHidden/>
          </w:rPr>
          <w:fldChar w:fldCharType="begin"/>
        </w:r>
        <w:r w:rsidR="000415A5">
          <w:rPr>
            <w:noProof/>
            <w:webHidden/>
          </w:rPr>
          <w:instrText xml:space="preserve"> PAGEREF _Toc426982403 \h </w:instrText>
        </w:r>
        <w:r w:rsidR="000415A5">
          <w:rPr>
            <w:noProof/>
            <w:webHidden/>
          </w:rPr>
        </w:r>
        <w:r w:rsidR="000415A5">
          <w:rPr>
            <w:noProof/>
            <w:webHidden/>
          </w:rPr>
          <w:fldChar w:fldCharType="separate"/>
        </w:r>
        <w:r w:rsidR="000415A5">
          <w:rPr>
            <w:noProof/>
            <w:webHidden/>
          </w:rPr>
          <w:t>2</w:t>
        </w:r>
        <w:r w:rsidR="000415A5">
          <w:rPr>
            <w:noProof/>
            <w:webHidden/>
          </w:rPr>
          <w:fldChar w:fldCharType="end"/>
        </w:r>
      </w:hyperlink>
    </w:p>
    <w:p w14:paraId="1D85D8FC" w14:textId="77777777" w:rsidR="000415A5" w:rsidRDefault="007234E8">
      <w:pPr>
        <w:pStyle w:val="TOC1"/>
        <w:rPr>
          <w:rFonts w:asciiTheme="minorHAnsi" w:hAnsiTheme="minorHAnsi" w:cstheme="minorBidi"/>
          <w:noProof/>
          <w:lang w:val="en-US" w:eastAsia="ja-JP"/>
        </w:rPr>
      </w:pPr>
      <w:hyperlink w:anchor="_Toc426982404" w:history="1">
        <w:r w:rsidR="000415A5" w:rsidRPr="005B05CA">
          <w:rPr>
            <w:rStyle w:val="Hyperlink"/>
            <w:noProof/>
          </w:rPr>
          <w:t>ii.</w:t>
        </w:r>
        <w:r w:rsidR="000415A5">
          <w:rPr>
            <w:rFonts w:asciiTheme="minorHAnsi" w:hAnsiTheme="minorHAnsi" w:cstheme="minorBidi"/>
            <w:noProof/>
            <w:lang w:val="en-US" w:eastAsia="ja-JP"/>
          </w:rPr>
          <w:tab/>
        </w:r>
        <w:r w:rsidR="000415A5" w:rsidRPr="005B05CA">
          <w:rPr>
            <w:rStyle w:val="Hyperlink"/>
            <w:noProof/>
          </w:rPr>
          <w:t>Terms and definitions</w:t>
        </w:r>
        <w:r w:rsidR="000415A5">
          <w:rPr>
            <w:noProof/>
            <w:webHidden/>
          </w:rPr>
          <w:tab/>
        </w:r>
        <w:r w:rsidR="000415A5">
          <w:rPr>
            <w:noProof/>
            <w:webHidden/>
          </w:rPr>
          <w:fldChar w:fldCharType="begin"/>
        </w:r>
        <w:r w:rsidR="000415A5">
          <w:rPr>
            <w:noProof/>
            <w:webHidden/>
          </w:rPr>
          <w:instrText xml:space="preserve"> PAGEREF _Toc426982404 \h </w:instrText>
        </w:r>
        <w:r w:rsidR="000415A5">
          <w:rPr>
            <w:noProof/>
            <w:webHidden/>
          </w:rPr>
        </w:r>
        <w:r w:rsidR="000415A5">
          <w:rPr>
            <w:noProof/>
            <w:webHidden/>
          </w:rPr>
          <w:fldChar w:fldCharType="separate"/>
        </w:r>
        <w:r w:rsidR="000415A5">
          <w:rPr>
            <w:noProof/>
            <w:webHidden/>
          </w:rPr>
          <w:t>2</w:t>
        </w:r>
        <w:r w:rsidR="000415A5">
          <w:rPr>
            <w:noProof/>
            <w:webHidden/>
          </w:rPr>
          <w:fldChar w:fldCharType="end"/>
        </w:r>
      </w:hyperlink>
    </w:p>
    <w:p w14:paraId="32E1F53E" w14:textId="77777777" w:rsidR="000415A5" w:rsidRDefault="007234E8">
      <w:pPr>
        <w:pStyle w:val="TOC1"/>
        <w:rPr>
          <w:rFonts w:asciiTheme="minorHAnsi" w:hAnsiTheme="minorHAnsi" w:cstheme="minorBidi"/>
          <w:noProof/>
          <w:lang w:val="en-US" w:eastAsia="ja-JP"/>
        </w:rPr>
      </w:pPr>
      <w:hyperlink w:anchor="_Toc426982405" w:history="1">
        <w:r w:rsidR="000415A5" w:rsidRPr="005B05CA">
          <w:rPr>
            <w:rStyle w:val="Hyperlink"/>
            <w:noProof/>
          </w:rPr>
          <w:t>iii.</w:t>
        </w:r>
        <w:r w:rsidR="000415A5">
          <w:rPr>
            <w:rFonts w:asciiTheme="minorHAnsi" w:hAnsiTheme="minorHAnsi" w:cstheme="minorBidi"/>
            <w:noProof/>
            <w:lang w:val="en-US" w:eastAsia="ja-JP"/>
          </w:rPr>
          <w:tab/>
        </w:r>
        <w:r w:rsidR="000415A5" w:rsidRPr="005B05CA">
          <w:rPr>
            <w:rStyle w:val="Hyperlink"/>
            <w:noProof/>
          </w:rPr>
          <w:t>Submitting organizations</w:t>
        </w:r>
        <w:r w:rsidR="000415A5">
          <w:rPr>
            <w:noProof/>
            <w:webHidden/>
          </w:rPr>
          <w:tab/>
        </w:r>
        <w:r w:rsidR="000415A5">
          <w:rPr>
            <w:noProof/>
            <w:webHidden/>
          </w:rPr>
          <w:fldChar w:fldCharType="begin"/>
        </w:r>
        <w:r w:rsidR="000415A5">
          <w:rPr>
            <w:noProof/>
            <w:webHidden/>
          </w:rPr>
          <w:instrText xml:space="preserve"> PAGEREF _Toc426982405 \h </w:instrText>
        </w:r>
        <w:r w:rsidR="000415A5">
          <w:rPr>
            <w:noProof/>
            <w:webHidden/>
          </w:rPr>
        </w:r>
        <w:r w:rsidR="000415A5">
          <w:rPr>
            <w:noProof/>
            <w:webHidden/>
          </w:rPr>
          <w:fldChar w:fldCharType="separate"/>
        </w:r>
        <w:r w:rsidR="000415A5">
          <w:rPr>
            <w:noProof/>
            <w:webHidden/>
          </w:rPr>
          <w:t>2</w:t>
        </w:r>
        <w:r w:rsidR="000415A5">
          <w:rPr>
            <w:noProof/>
            <w:webHidden/>
          </w:rPr>
          <w:fldChar w:fldCharType="end"/>
        </w:r>
      </w:hyperlink>
    </w:p>
    <w:p w14:paraId="218A201F" w14:textId="77777777" w:rsidR="000415A5" w:rsidRDefault="007234E8">
      <w:pPr>
        <w:pStyle w:val="TOC1"/>
        <w:rPr>
          <w:rFonts w:asciiTheme="minorHAnsi" w:hAnsiTheme="minorHAnsi" w:cstheme="minorBidi"/>
          <w:noProof/>
          <w:lang w:val="en-US" w:eastAsia="ja-JP"/>
        </w:rPr>
      </w:pPr>
      <w:hyperlink w:anchor="_Toc426982406" w:history="1">
        <w:r w:rsidR="000415A5" w:rsidRPr="005B05CA">
          <w:rPr>
            <w:rStyle w:val="Hyperlink"/>
            <w:noProof/>
          </w:rPr>
          <w:t>iv.</w:t>
        </w:r>
        <w:r w:rsidR="000415A5">
          <w:rPr>
            <w:rFonts w:asciiTheme="minorHAnsi" w:hAnsiTheme="minorHAnsi" w:cstheme="minorBidi"/>
            <w:noProof/>
            <w:lang w:val="en-US" w:eastAsia="ja-JP"/>
          </w:rPr>
          <w:tab/>
        </w:r>
        <w:r w:rsidR="000415A5" w:rsidRPr="005B05CA">
          <w:rPr>
            <w:rStyle w:val="Hyperlink"/>
            <w:noProof/>
          </w:rPr>
          <w:t>Submitter</w:t>
        </w:r>
        <w:r w:rsidR="000415A5">
          <w:rPr>
            <w:noProof/>
            <w:webHidden/>
          </w:rPr>
          <w:tab/>
        </w:r>
        <w:r w:rsidR="000415A5">
          <w:rPr>
            <w:noProof/>
            <w:webHidden/>
          </w:rPr>
          <w:fldChar w:fldCharType="begin"/>
        </w:r>
        <w:r w:rsidR="000415A5">
          <w:rPr>
            <w:noProof/>
            <w:webHidden/>
          </w:rPr>
          <w:instrText xml:space="preserve"> PAGEREF _Toc426982406 \h </w:instrText>
        </w:r>
        <w:r w:rsidR="000415A5">
          <w:rPr>
            <w:noProof/>
            <w:webHidden/>
          </w:rPr>
        </w:r>
        <w:r w:rsidR="000415A5">
          <w:rPr>
            <w:noProof/>
            <w:webHidden/>
          </w:rPr>
          <w:fldChar w:fldCharType="separate"/>
        </w:r>
        <w:r w:rsidR="000415A5">
          <w:rPr>
            <w:noProof/>
            <w:webHidden/>
          </w:rPr>
          <w:t>2</w:t>
        </w:r>
        <w:r w:rsidR="000415A5">
          <w:rPr>
            <w:noProof/>
            <w:webHidden/>
          </w:rPr>
          <w:fldChar w:fldCharType="end"/>
        </w:r>
      </w:hyperlink>
    </w:p>
    <w:p w14:paraId="4AFEFB82" w14:textId="77777777" w:rsidR="000415A5" w:rsidRDefault="007234E8">
      <w:pPr>
        <w:pStyle w:val="TOC1"/>
        <w:rPr>
          <w:rFonts w:asciiTheme="minorHAnsi" w:hAnsiTheme="minorHAnsi" w:cstheme="minorBidi"/>
          <w:noProof/>
          <w:lang w:val="en-US" w:eastAsia="ja-JP"/>
        </w:rPr>
      </w:pPr>
      <w:hyperlink w:anchor="_Toc426982407" w:history="1">
        <w:r w:rsidR="000415A5" w:rsidRPr="005B05CA">
          <w:rPr>
            <w:rStyle w:val="Hyperlink"/>
            <w:noProof/>
          </w:rPr>
          <w:t>v.</w:t>
        </w:r>
        <w:r w:rsidR="000415A5">
          <w:rPr>
            <w:rFonts w:asciiTheme="minorHAnsi" w:hAnsiTheme="minorHAnsi" w:cstheme="minorBidi"/>
            <w:noProof/>
            <w:lang w:val="en-US" w:eastAsia="ja-JP"/>
          </w:rPr>
          <w:tab/>
        </w:r>
        <w:r w:rsidR="000415A5" w:rsidRPr="005B05CA">
          <w:rPr>
            <w:rStyle w:val="Hyperlink"/>
            <w:noProof/>
          </w:rPr>
          <w:t>Revision history</w:t>
        </w:r>
        <w:r w:rsidR="000415A5">
          <w:rPr>
            <w:noProof/>
            <w:webHidden/>
          </w:rPr>
          <w:tab/>
        </w:r>
        <w:r w:rsidR="000415A5">
          <w:rPr>
            <w:noProof/>
            <w:webHidden/>
          </w:rPr>
          <w:fldChar w:fldCharType="begin"/>
        </w:r>
        <w:r w:rsidR="000415A5">
          <w:rPr>
            <w:noProof/>
            <w:webHidden/>
          </w:rPr>
          <w:instrText xml:space="preserve"> PAGEREF _Toc426982407 \h </w:instrText>
        </w:r>
        <w:r w:rsidR="000415A5">
          <w:rPr>
            <w:noProof/>
            <w:webHidden/>
          </w:rPr>
        </w:r>
        <w:r w:rsidR="000415A5">
          <w:rPr>
            <w:noProof/>
            <w:webHidden/>
          </w:rPr>
          <w:fldChar w:fldCharType="separate"/>
        </w:r>
        <w:r w:rsidR="000415A5">
          <w:rPr>
            <w:noProof/>
            <w:webHidden/>
          </w:rPr>
          <w:t>2</w:t>
        </w:r>
        <w:r w:rsidR="000415A5">
          <w:rPr>
            <w:noProof/>
            <w:webHidden/>
          </w:rPr>
          <w:fldChar w:fldCharType="end"/>
        </w:r>
      </w:hyperlink>
    </w:p>
    <w:p w14:paraId="3303978C" w14:textId="77777777" w:rsidR="000415A5" w:rsidRDefault="007234E8">
      <w:pPr>
        <w:pStyle w:val="TOC1"/>
        <w:rPr>
          <w:rFonts w:asciiTheme="minorHAnsi" w:hAnsiTheme="minorHAnsi" w:cstheme="minorBidi"/>
          <w:noProof/>
          <w:lang w:val="en-US" w:eastAsia="ja-JP"/>
        </w:rPr>
      </w:pPr>
      <w:hyperlink w:anchor="_Toc426982408" w:history="1">
        <w:r w:rsidR="000415A5" w:rsidRPr="005B05CA">
          <w:rPr>
            <w:rStyle w:val="Hyperlink"/>
            <w:noProof/>
            <w:lang w:val="en-US"/>
          </w:rPr>
          <w:t>Foreword</w:t>
        </w:r>
        <w:r w:rsidR="000415A5">
          <w:rPr>
            <w:noProof/>
            <w:webHidden/>
          </w:rPr>
          <w:tab/>
        </w:r>
        <w:r w:rsidR="000415A5">
          <w:rPr>
            <w:noProof/>
            <w:webHidden/>
          </w:rPr>
          <w:fldChar w:fldCharType="begin"/>
        </w:r>
        <w:r w:rsidR="000415A5">
          <w:rPr>
            <w:noProof/>
            <w:webHidden/>
          </w:rPr>
          <w:instrText xml:space="preserve"> PAGEREF _Toc426982408 \h </w:instrText>
        </w:r>
        <w:r w:rsidR="000415A5">
          <w:rPr>
            <w:noProof/>
            <w:webHidden/>
          </w:rPr>
        </w:r>
        <w:r w:rsidR="000415A5">
          <w:rPr>
            <w:noProof/>
            <w:webHidden/>
          </w:rPr>
          <w:fldChar w:fldCharType="separate"/>
        </w:r>
        <w:r w:rsidR="000415A5">
          <w:rPr>
            <w:noProof/>
            <w:webHidden/>
          </w:rPr>
          <w:t>4</w:t>
        </w:r>
        <w:r w:rsidR="000415A5">
          <w:rPr>
            <w:noProof/>
            <w:webHidden/>
          </w:rPr>
          <w:fldChar w:fldCharType="end"/>
        </w:r>
      </w:hyperlink>
    </w:p>
    <w:p w14:paraId="2BD9B039" w14:textId="77777777" w:rsidR="000415A5" w:rsidRDefault="007234E8">
      <w:pPr>
        <w:pStyle w:val="TOC1"/>
        <w:rPr>
          <w:rFonts w:asciiTheme="minorHAnsi" w:hAnsiTheme="minorHAnsi" w:cstheme="minorBidi"/>
          <w:noProof/>
          <w:lang w:val="en-US" w:eastAsia="ja-JP"/>
        </w:rPr>
      </w:pPr>
      <w:hyperlink w:anchor="_Toc426982409" w:history="1">
        <w:r w:rsidR="000415A5" w:rsidRPr="005B05CA">
          <w:rPr>
            <w:rStyle w:val="Hyperlink"/>
            <w:noProof/>
            <w:lang w:val="en-US"/>
          </w:rPr>
          <w:t>Introduction</w:t>
        </w:r>
        <w:r w:rsidR="000415A5">
          <w:rPr>
            <w:noProof/>
            <w:webHidden/>
          </w:rPr>
          <w:tab/>
        </w:r>
        <w:r w:rsidR="000415A5">
          <w:rPr>
            <w:noProof/>
            <w:webHidden/>
          </w:rPr>
          <w:fldChar w:fldCharType="begin"/>
        </w:r>
        <w:r w:rsidR="000415A5">
          <w:rPr>
            <w:noProof/>
            <w:webHidden/>
          </w:rPr>
          <w:instrText xml:space="preserve"> PAGEREF _Toc426982409 \h </w:instrText>
        </w:r>
        <w:r w:rsidR="000415A5">
          <w:rPr>
            <w:noProof/>
            <w:webHidden/>
          </w:rPr>
        </w:r>
        <w:r w:rsidR="000415A5">
          <w:rPr>
            <w:noProof/>
            <w:webHidden/>
          </w:rPr>
          <w:fldChar w:fldCharType="separate"/>
        </w:r>
        <w:r w:rsidR="000415A5">
          <w:rPr>
            <w:noProof/>
            <w:webHidden/>
          </w:rPr>
          <w:t>5</w:t>
        </w:r>
        <w:r w:rsidR="000415A5">
          <w:rPr>
            <w:noProof/>
            <w:webHidden/>
          </w:rPr>
          <w:fldChar w:fldCharType="end"/>
        </w:r>
      </w:hyperlink>
    </w:p>
    <w:p w14:paraId="594A56CB" w14:textId="77777777" w:rsidR="000415A5" w:rsidRDefault="007234E8">
      <w:pPr>
        <w:pStyle w:val="TOC1"/>
        <w:rPr>
          <w:rFonts w:asciiTheme="minorHAnsi" w:hAnsiTheme="minorHAnsi" w:cstheme="minorBidi"/>
          <w:noProof/>
          <w:lang w:val="en-US" w:eastAsia="ja-JP"/>
        </w:rPr>
      </w:pPr>
      <w:hyperlink w:anchor="_Toc426982410" w:history="1">
        <w:r w:rsidR="000415A5" w:rsidRPr="005B05CA">
          <w:rPr>
            <w:rStyle w:val="Hyperlink"/>
            <w:noProof/>
          </w:rPr>
          <w:t>1</w:t>
        </w:r>
        <w:r w:rsidR="000415A5">
          <w:rPr>
            <w:rFonts w:asciiTheme="minorHAnsi" w:hAnsiTheme="minorHAnsi" w:cstheme="minorBidi"/>
            <w:noProof/>
            <w:lang w:val="en-US" w:eastAsia="ja-JP"/>
          </w:rPr>
          <w:tab/>
        </w:r>
        <w:r w:rsidR="000415A5" w:rsidRPr="005B05CA">
          <w:rPr>
            <w:rStyle w:val="Hyperlink"/>
            <w:noProof/>
            <w:lang w:val="en-US"/>
          </w:rPr>
          <w:t>Scope</w:t>
        </w:r>
        <w:r w:rsidR="000415A5">
          <w:rPr>
            <w:noProof/>
            <w:webHidden/>
          </w:rPr>
          <w:tab/>
        </w:r>
        <w:r w:rsidR="000415A5">
          <w:rPr>
            <w:noProof/>
            <w:webHidden/>
          </w:rPr>
          <w:fldChar w:fldCharType="begin"/>
        </w:r>
        <w:r w:rsidR="000415A5">
          <w:rPr>
            <w:noProof/>
            <w:webHidden/>
          </w:rPr>
          <w:instrText xml:space="preserve"> PAGEREF _Toc426982410 \h </w:instrText>
        </w:r>
        <w:r w:rsidR="000415A5">
          <w:rPr>
            <w:noProof/>
            <w:webHidden/>
          </w:rPr>
        </w:r>
        <w:r w:rsidR="000415A5">
          <w:rPr>
            <w:noProof/>
            <w:webHidden/>
          </w:rPr>
          <w:fldChar w:fldCharType="separate"/>
        </w:r>
        <w:r w:rsidR="000415A5">
          <w:rPr>
            <w:noProof/>
            <w:webHidden/>
          </w:rPr>
          <w:t>6</w:t>
        </w:r>
        <w:r w:rsidR="000415A5">
          <w:rPr>
            <w:noProof/>
            <w:webHidden/>
          </w:rPr>
          <w:fldChar w:fldCharType="end"/>
        </w:r>
      </w:hyperlink>
    </w:p>
    <w:p w14:paraId="13F08CA8" w14:textId="77777777" w:rsidR="000415A5" w:rsidRDefault="007234E8">
      <w:pPr>
        <w:pStyle w:val="TOC1"/>
        <w:rPr>
          <w:rFonts w:asciiTheme="minorHAnsi" w:hAnsiTheme="minorHAnsi" w:cstheme="minorBidi"/>
          <w:noProof/>
          <w:lang w:val="en-US" w:eastAsia="ja-JP"/>
        </w:rPr>
      </w:pPr>
      <w:hyperlink w:anchor="_Toc426982411" w:history="1">
        <w:r w:rsidR="000415A5" w:rsidRPr="005B05CA">
          <w:rPr>
            <w:rStyle w:val="Hyperlink"/>
            <w:noProof/>
          </w:rPr>
          <w:t>2</w:t>
        </w:r>
        <w:r w:rsidR="000415A5">
          <w:rPr>
            <w:rFonts w:asciiTheme="minorHAnsi" w:hAnsiTheme="minorHAnsi" w:cstheme="minorBidi"/>
            <w:noProof/>
            <w:lang w:val="en-US" w:eastAsia="ja-JP"/>
          </w:rPr>
          <w:tab/>
        </w:r>
        <w:r w:rsidR="000415A5" w:rsidRPr="005B05CA">
          <w:rPr>
            <w:rStyle w:val="Hyperlink"/>
            <w:noProof/>
          </w:rPr>
          <w:t>Conformance</w:t>
        </w:r>
        <w:r w:rsidR="000415A5">
          <w:rPr>
            <w:noProof/>
            <w:webHidden/>
          </w:rPr>
          <w:tab/>
        </w:r>
        <w:r w:rsidR="000415A5">
          <w:rPr>
            <w:noProof/>
            <w:webHidden/>
          </w:rPr>
          <w:fldChar w:fldCharType="begin"/>
        </w:r>
        <w:r w:rsidR="000415A5">
          <w:rPr>
            <w:noProof/>
            <w:webHidden/>
          </w:rPr>
          <w:instrText xml:space="preserve"> PAGEREF _Toc426982411 \h </w:instrText>
        </w:r>
        <w:r w:rsidR="000415A5">
          <w:rPr>
            <w:noProof/>
            <w:webHidden/>
          </w:rPr>
        </w:r>
        <w:r w:rsidR="000415A5">
          <w:rPr>
            <w:noProof/>
            <w:webHidden/>
          </w:rPr>
          <w:fldChar w:fldCharType="separate"/>
        </w:r>
        <w:r w:rsidR="000415A5">
          <w:rPr>
            <w:noProof/>
            <w:webHidden/>
          </w:rPr>
          <w:t>6</w:t>
        </w:r>
        <w:r w:rsidR="000415A5">
          <w:rPr>
            <w:noProof/>
            <w:webHidden/>
          </w:rPr>
          <w:fldChar w:fldCharType="end"/>
        </w:r>
      </w:hyperlink>
    </w:p>
    <w:p w14:paraId="0E50B385" w14:textId="77777777" w:rsidR="000415A5" w:rsidRDefault="007234E8">
      <w:pPr>
        <w:pStyle w:val="TOC1"/>
        <w:rPr>
          <w:rFonts w:asciiTheme="minorHAnsi" w:hAnsiTheme="minorHAnsi" w:cstheme="minorBidi"/>
          <w:noProof/>
          <w:lang w:val="en-US" w:eastAsia="ja-JP"/>
        </w:rPr>
      </w:pPr>
      <w:hyperlink w:anchor="_Toc426982412" w:history="1">
        <w:r w:rsidR="000415A5" w:rsidRPr="005B05CA">
          <w:rPr>
            <w:rStyle w:val="Hyperlink"/>
            <w:noProof/>
          </w:rPr>
          <w:t>3</w:t>
        </w:r>
        <w:r w:rsidR="000415A5">
          <w:rPr>
            <w:rFonts w:asciiTheme="minorHAnsi" w:hAnsiTheme="minorHAnsi" w:cstheme="minorBidi"/>
            <w:noProof/>
            <w:lang w:val="en-US" w:eastAsia="ja-JP"/>
          </w:rPr>
          <w:tab/>
        </w:r>
        <w:r w:rsidR="000415A5" w:rsidRPr="005B05CA">
          <w:rPr>
            <w:rStyle w:val="Hyperlink"/>
            <w:noProof/>
            <w:lang w:val="en-US"/>
          </w:rPr>
          <w:t>Normative references</w:t>
        </w:r>
        <w:r w:rsidR="000415A5">
          <w:rPr>
            <w:noProof/>
            <w:webHidden/>
          </w:rPr>
          <w:tab/>
        </w:r>
        <w:r w:rsidR="000415A5">
          <w:rPr>
            <w:noProof/>
            <w:webHidden/>
          </w:rPr>
          <w:fldChar w:fldCharType="begin"/>
        </w:r>
        <w:r w:rsidR="000415A5">
          <w:rPr>
            <w:noProof/>
            <w:webHidden/>
          </w:rPr>
          <w:instrText xml:space="preserve"> PAGEREF _Toc426982412 \h </w:instrText>
        </w:r>
        <w:r w:rsidR="000415A5">
          <w:rPr>
            <w:noProof/>
            <w:webHidden/>
          </w:rPr>
        </w:r>
        <w:r w:rsidR="000415A5">
          <w:rPr>
            <w:noProof/>
            <w:webHidden/>
          </w:rPr>
          <w:fldChar w:fldCharType="separate"/>
        </w:r>
        <w:r w:rsidR="000415A5">
          <w:rPr>
            <w:noProof/>
            <w:webHidden/>
          </w:rPr>
          <w:t>7</w:t>
        </w:r>
        <w:r w:rsidR="000415A5">
          <w:rPr>
            <w:noProof/>
            <w:webHidden/>
          </w:rPr>
          <w:fldChar w:fldCharType="end"/>
        </w:r>
      </w:hyperlink>
    </w:p>
    <w:p w14:paraId="4903A86B" w14:textId="77777777" w:rsidR="000415A5" w:rsidRDefault="007234E8">
      <w:pPr>
        <w:pStyle w:val="TOC1"/>
        <w:rPr>
          <w:rFonts w:asciiTheme="minorHAnsi" w:hAnsiTheme="minorHAnsi" w:cstheme="minorBidi"/>
          <w:noProof/>
          <w:lang w:val="en-US" w:eastAsia="ja-JP"/>
        </w:rPr>
      </w:pPr>
      <w:hyperlink w:anchor="_Toc426982413" w:history="1">
        <w:r w:rsidR="000415A5" w:rsidRPr="005B05CA">
          <w:rPr>
            <w:rStyle w:val="Hyperlink"/>
            <w:noProof/>
          </w:rPr>
          <w:t>4</w:t>
        </w:r>
        <w:r w:rsidR="000415A5">
          <w:rPr>
            <w:rFonts w:asciiTheme="minorHAnsi" w:hAnsiTheme="minorHAnsi" w:cstheme="minorBidi"/>
            <w:noProof/>
            <w:lang w:val="en-US" w:eastAsia="ja-JP"/>
          </w:rPr>
          <w:tab/>
        </w:r>
        <w:r w:rsidR="000415A5" w:rsidRPr="005B05CA">
          <w:rPr>
            <w:rStyle w:val="Hyperlink"/>
            <w:noProof/>
            <w:lang w:val="en-US"/>
          </w:rPr>
          <w:t>Terms and definitions</w:t>
        </w:r>
        <w:r w:rsidR="000415A5">
          <w:rPr>
            <w:noProof/>
            <w:webHidden/>
          </w:rPr>
          <w:tab/>
        </w:r>
        <w:r w:rsidR="000415A5">
          <w:rPr>
            <w:noProof/>
            <w:webHidden/>
          </w:rPr>
          <w:fldChar w:fldCharType="begin"/>
        </w:r>
        <w:r w:rsidR="000415A5">
          <w:rPr>
            <w:noProof/>
            <w:webHidden/>
          </w:rPr>
          <w:instrText xml:space="preserve"> PAGEREF _Toc426982413 \h </w:instrText>
        </w:r>
        <w:r w:rsidR="000415A5">
          <w:rPr>
            <w:noProof/>
            <w:webHidden/>
          </w:rPr>
        </w:r>
        <w:r w:rsidR="000415A5">
          <w:rPr>
            <w:noProof/>
            <w:webHidden/>
          </w:rPr>
          <w:fldChar w:fldCharType="separate"/>
        </w:r>
        <w:r w:rsidR="000415A5">
          <w:rPr>
            <w:noProof/>
            <w:webHidden/>
          </w:rPr>
          <w:t>7</w:t>
        </w:r>
        <w:r w:rsidR="000415A5">
          <w:rPr>
            <w:noProof/>
            <w:webHidden/>
          </w:rPr>
          <w:fldChar w:fldCharType="end"/>
        </w:r>
      </w:hyperlink>
    </w:p>
    <w:p w14:paraId="2C60E611" w14:textId="77777777" w:rsidR="000415A5" w:rsidRDefault="007234E8">
      <w:pPr>
        <w:pStyle w:val="TOC2"/>
        <w:rPr>
          <w:rFonts w:asciiTheme="minorHAnsi" w:hAnsiTheme="minorHAnsi" w:cstheme="minorBidi"/>
          <w:noProof/>
          <w:lang w:val="en-US" w:eastAsia="ja-JP"/>
        </w:rPr>
      </w:pPr>
      <w:hyperlink w:anchor="_Toc426982414" w:history="1">
        <w:r w:rsidR="000415A5" w:rsidRPr="005B05CA">
          <w:rPr>
            <w:rStyle w:val="Hyperlink"/>
            <w:noProof/>
            <w:lang w:val="en-US"/>
          </w:rPr>
          <w:t>4.1</w:t>
        </w:r>
        <w:r w:rsidR="000415A5">
          <w:rPr>
            <w:rFonts w:asciiTheme="minorHAnsi" w:hAnsiTheme="minorHAnsi" w:cstheme="minorBidi"/>
            <w:noProof/>
            <w:lang w:val="en-US" w:eastAsia="ja-JP"/>
          </w:rPr>
          <w:tab/>
        </w:r>
        <w:r w:rsidR="000415A5" w:rsidRPr="005B05CA">
          <w:rPr>
            <w:rStyle w:val="Hyperlink"/>
            <w:noProof/>
          </w:rPr>
          <w:t>Coverage</w:t>
        </w:r>
        <w:r w:rsidR="000415A5">
          <w:rPr>
            <w:noProof/>
            <w:webHidden/>
          </w:rPr>
          <w:tab/>
        </w:r>
        <w:r w:rsidR="000415A5">
          <w:rPr>
            <w:noProof/>
            <w:webHidden/>
          </w:rPr>
          <w:fldChar w:fldCharType="begin"/>
        </w:r>
        <w:r w:rsidR="000415A5">
          <w:rPr>
            <w:noProof/>
            <w:webHidden/>
          </w:rPr>
          <w:instrText xml:space="preserve"> PAGEREF _Toc426982414 \h </w:instrText>
        </w:r>
        <w:r w:rsidR="000415A5">
          <w:rPr>
            <w:noProof/>
            <w:webHidden/>
          </w:rPr>
        </w:r>
        <w:r w:rsidR="000415A5">
          <w:rPr>
            <w:noProof/>
            <w:webHidden/>
          </w:rPr>
          <w:fldChar w:fldCharType="separate"/>
        </w:r>
        <w:r w:rsidR="000415A5">
          <w:rPr>
            <w:noProof/>
            <w:webHidden/>
          </w:rPr>
          <w:t>7</w:t>
        </w:r>
        <w:r w:rsidR="000415A5">
          <w:rPr>
            <w:noProof/>
            <w:webHidden/>
          </w:rPr>
          <w:fldChar w:fldCharType="end"/>
        </w:r>
      </w:hyperlink>
    </w:p>
    <w:p w14:paraId="1C66E1CF" w14:textId="77777777" w:rsidR="000415A5" w:rsidRDefault="007234E8">
      <w:pPr>
        <w:pStyle w:val="TOC2"/>
        <w:rPr>
          <w:rFonts w:asciiTheme="minorHAnsi" w:hAnsiTheme="minorHAnsi" w:cstheme="minorBidi"/>
          <w:noProof/>
          <w:lang w:val="en-US" w:eastAsia="ja-JP"/>
        </w:rPr>
      </w:pPr>
      <w:hyperlink w:anchor="_Toc426982415" w:history="1">
        <w:r w:rsidR="000415A5" w:rsidRPr="005B05CA">
          <w:rPr>
            <w:rStyle w:val="Hyperlink"/>
            <w:noProof/>
            <w:lang w:val="en-US"/>
          </w:rPr>
          <w:t>4.2</w:t>
        </w:r>
        <w:r w:rsidR="000415A5">
          <w:rPr>
            <w:rFonts w:asciiTheme="minorHAnsi" w:hAnsiTheme="minorHAnsi" w:cstheme="minorBidi"/>
            <w:noProof/>
            <w:lang w:val="en-US" w:eastAsia="ja-JP"/>
          </w:rPr>
          <w:tab/>
        </w:r>
        <w:r w:rsidR="000415A5" w:rsidRPr="005B05CA">
          <w:rPr>
            <w:rStyle w:val="Hyperlink"/>
            <w:noProof/>
          </w:rPr>
          <w:t>Coveragecollection</w:t>
        </w:r>
        <w:r w:rsidR="000415A5">
          <w:rPr>
            <w:noProof/>
            <w:webHidden/>
          </w:rPr>
          <w:tab/>
        </w:r>
        <w:r w:rsidR="000415A5">
          <w:rPr>
            <w:noProof/>
            <w:webHidden/>
          </w:rPr>
          <w:fldChar w:fldCharType="begin"/>
        </w:r>
        <w:r w:rsidR="000415A5">
          <w:rPr>
            <w:noProof/>
            <w:webHidden/>
          </w:rPr>
          <w:instrText xml:space="preserve"> PAGEREF _Toc426982415 \h </w:instrText>
        </w:r>
        <w:r w:rsidR="000415A5">
          <w:rPr>
            <w:noProof/>
            <w:webHidden/>
          </w:rPr>
        </w:r>
        <w:r w:rsidR="000415A5">
          <w:rPr>
            <w:noProof/>
            <w:webHidden/>
          </w:rPr>
          <w:fldChar w:fldCharType="separate"/>
        </w:r>
        <w:r w:rsidR="000415A5">
          <w:rPr>
            <w:noProof/>
            <w:webHidden/>
          </w:rPr>
          <w:t>7</w:t>
        </w:r>
        <w:r w:rsidR="000415A5">
          <w:rPr>
            <w:noProof/>
            <w:webHidden/>
          </w:rPr>
          <w:fldChar w:fldCharType="end"/>
        </w:r>
      </w:hyperlink>
    </w:p>
    <w:p w14:paraId="31F18E8D" w14:textId="77777777" w:rsidR="000415A5" w:rsidRDefault="007234E8">
      <w:pPr>
        <w:pStyle w:val="TOC1"/>
        <w:rPr>
          <w:rFonts w:asciiTheme="minorHAnsi" w:hAnsiTheme="minorHAnsi" w:cstheme="minorBidi"/>
          <w:noProof/>
          <w:lang w:val="en-US" w:eastAsia="ja-JP"/>
        </w:rPr>
      </w:pPr>
      <w:hyperlink w:anchor="_Toc426982416" w:history="1">
        <w:r w:rsidR="000415A5" w:rsidRPr="005B05CA">
          <w:rPr>
            <w:rStyle w:val="Hyperlink"/>
            <w:noProof/>
          </w:rPr>
          <w:t>5</w:t>
        </w:r>
        <w:r w:rsidR="000415A5">
          <w:rPr>
            <w:rFonts w:asciiTheme="minorHAnsi" w:hAnsiTheme="minorHAnsi" w:cstheme="minorBidi"/>
            <w:noProof/>
            <w:lang w:val="en-US" w:eastAsia="ja-JP"/>
          </w:rPr>
          <w:tab/>
        </w:r>
        <w:r w:rsidR="000415A5" w:rsidRPr="005B05CA">
          <w:rPr>
            <w:rStyle w:val="Hyperlink"/>
            <w:noProof/>
          </w:rPr>
          <w:t>Conventions</w:t>
        </w:r>
        <w:r w:rsidR="000415A5">
          <w:rPr>
            <w:noProof/>
            <w:webHidden/>
          </w:rPr>
          <w:tab/>
        </w:r>
        <w:r w:rsidR="000415A5">
          <w:rPr>
            <w:noProof/>
            <w:webHidden/>
          </w:rPr>
          <w:fldChar w:fldCharType="begin"/>
        </w:r>
        <w:r w:rsidR="000415A5">
          <w:rPr>
            <w:noProof/>
            <w:webHidden/>
          </w:rPr>
          <w:instrText xml:space="preserve"> PAGEREF _Toc426982416 \h </w:instrText>
        </w:r>
        <w:r w:rsidR="000415A5">
          <w:rPr>
            <w:noProof/>
            <w:webHidden/>
          </w:rPr>
        </w:r>
        <w:r w:rsidR="000415A5">
          <w:rPr>
            <w:noProof/>
            <w:webHidden/>
          </w:rPr>
          <w:fldChar w:fldCharType="separate"/>
        </w:r>
        <w:r w:rsidR="000415A5">
          <w:rPr>
            <w:noProof/>
            <w:webHidden/>
          </w:rPr>
          <w:t>7</w:t>
        </w:r>
        <w:r w:rsidR="000415A5">
          <w:rPr>
            <w:noProof/>
            <w:webHidden/>
          </w:rPr>
          <w:fldChar w:fldCharType="end"/>
        </w:r>
      </w:hyperlink>
    </w:p>
    <w:p w14:paraId="1AF69496" w14:textId="77777777" w:rsidR="000415A5" w:rsidRDefault="007234E8">
      <w:pPr>
        <w:pStyle w:val="TOC2"/>
        <w:rPr>
          <w:rFonts w:asciiTheme="minorHAnsi" w:hAnsiTheme="minorHAnsi" w:cstheme="minorBidi"/>
          <w:noProof/>
          <w:lang w:val="en-US" w:eastAsia="ja-JP"/>
        </w:rPr>
      </w:pPr>
      <w:hyperlink w:anchor="_Toc426982417" w:history="1">
        <w:r w:rsidR="000415A5" w:rsidRPr="005B05CA">
          <w:rPr>
            <w:rStyle w:val="Hyperlink"/>
            <w:noProof/>
            <w:lang w:val="en-US"/>
          </w:rPr>
          <w:t>5.1</w:t>
        </w:r>
        <w:r w:rsidR="000415A5">
          <w:rPr>
            <w:rFonts w:asciiTheme="minorHAnsi" w:hAnsiTheme="minorHAnsi" w:cstheme="minorBidi"/>
            <w:noProof/>
            <w:lang w:val="en-US" w:eastAsia="ja-JP"/>
          </w:rPr>
          <w:tab/>
        </w:r>
        <w:r w:rsidR="000415A5" w:rsidRPr="005B05CA">
          <w:rPr>
            <w:rStyle w:val="Hyperlink"/>
            <w:noProof/>
          </w:rPr>
          <w:t>This section provides details and examples for any conventions used in the document. Examples of conventions are symbols, abbreviations, use of XML schema, or special notes regarding how to read the document.UML notation</w:t>
        </w:r>
        <w:r w:rsidR="000415A5">
          <w:rPr>
            <w:noProof/>
            <w:webHidden/>
          </w:rPr>
          <w:tab/>
        </w:r>
        <w:r w:rsidR="000415A5">
          <w:rPr>
            <w:noProof/>
            <w:webHidden/>
          </w:rPr>
          <w:fldChar w:fldCharType="begin"/>
        </w:r>
        <w:r w:rsidR="000415A5">
          <w:rPr>
            <w:noProof/>
            <w:webHidden/>
          </w:rPr>
          <w:instrText xml:space="preserve"> PAGEREF _Toc426982417 \h </w:instrText>
        </w:r>
        <w:r w:rsidR="000415A5">
          <w:rPr>
            <w:noProof/>
            <w:webHidden/>
          </w:rPr>
        </w:r>
        <w:r w:rsidR="000415A5">
          <w:rPr>
            <w:noProof/>
            <w:webHidden/>
          </w:rPr>
          <w:fldChar w:fldCharType="separate"/>
        </w:r>
        <w:r w:rsidR="000415A5">
          <w:rPr>
            <w:noProof/>
            <w:webHidden/>
          </w:rPr>
          <w:t>7</w:t>
        </w:r>
        <w:r w:rsidR="000415A5">
          <w:rPr>
            <w:noProof/>
            <w:webHidden/>
          </w:rPr>
          <w:fldChar w:fldCharType="end"/>
        </w:r>
      </w:hyperlink>
    </w:p>
    <w:p w14:paraId="00AEFE69" w14:textId="77777777" w:rsidR="000415A5" w:rsidRDefault="007234E8">
      <w:pPr>
        <w:pStyle w:val="TOC2"/>
        <w:rPr>
          <w:rFonts w:asciiTheme="minorHAnsi" w:hAnsiTheme="minorHAnsi" w:cstheme="minorBidi"/>
          <w:noProof/>
          <w:lang w:val="en-US" w:eastAsia="ja-JP"/>
        </w:rPr>
      </w:pPr>
      <w:hyperlink w:anchor="_Toc426982418" w:history="1">
        <w:r w:rsidR="000415A5" w:rsidRPr="005B05CA">
          <w:rPr>
            <w:rStyle w:val="Hyperlink"/>
            <w:noProof/>
            <w:lang w:val="en-US"/>
          </w:rPr>
          <w:t>5.2</w:t>
        </w:r>
        <w:r w:rsidR="000415A5">
          <w:rPr>
            <w:rFonts w:asciiTheme="minorHAnsi" w:hAnsiTheme="minorHAnsi" w:cstheme="minorBidi"/>
            <w:noProof/>
            <w:lang w:val="en-US" w:eastAsia="ja-JP"/>
          </w:rPr>
          <w:tab/>
        </w:r>
        <w:r w:rsidR="000415A5" w:rsidRPr="005B05CA">
          <w:rPr>
            <w:rStyle w:val="Hyperlink"/>
            <w:noProof/>
          </w:rPr>
          <w:t>Data dictionary tables</w:t>
        </w:r>
        <w:r w:rsidR="000415A5">
          <w:rPr>
            <w:noProof/>
            <w:webHidden/>
          </w:rPr>
          <w:tab/>
        </w:r>
        <w:r w:rsidR="000415A5">
          <w:rPr>
            <w:noProof/>
            <w:webHidden/>
          </w:rPr>
          <w:fldChar w:fldCharType="begin"/>
        </w:r>
        <w:r w:rsidR="000415A5">
          <w:rPr>
            <w:noProof/>
            <w:webHidden/>
          </w:rPr>
          <w:instrText xml:space="preserve"> PAGEREF _Toc426982418 \h </w:instrText>
        </w:r>
        <w:r w:rsidR="000415A5">
          <w:rPr>
            <w:noProof/>
            <w:webHidden/>
          </w:rPr>
        </w:r>
        <w:r w:rsidR="000415A5">
          <w:rPr>
            <w:noProof/>
            <w:webHidden/>
          </w:rPr>
          <w:fldChar w:fldCharType="separate"/>
        </w:r>
        <w:r w:rsidR="000415A5">
          <w:rPr>
            <w:noProof/>
            <w:webHidden/>
          </w:rPr>
          <w:t>8</w:t>
        </w:r>
        <w:r w:rsidR="000415A5">
          <w:rPr>
            <w:noProof/>
            <w:webHidden/>
          </w:rPr>
          <w:fldChar w:fldCharType="end"/>
        </w:r>
      </w:hyperlink>
    </w:p>
    <w:p w14:paraId="5462B34C" w14:textId="77777777" w:rsidR="000415A5" w:rsidRDefault="007234E8">
      <w:pPr>
        <w:pStyle w:val="TOC2"/>
        <w:rPr>
          <w:rFonts w:asciiTheme="minorHAnsi" w:hAnsiTheme="minorHAnsi" w:cstheme="minorBidi"/>
          <w:noProof/>
          <w:lang w:val="en-US" w:eastAsia="ja-JP"/>
        </w:rPr>
      </w:pPr>
      <w:hyperlink w:anchor="_Toc426982419" w:history="1">
        <w:r w:rsidR="000415A5" w:rsidRPr="005B05CA">
          <w:rPr>
            <w:rStyle w:val="Hyperlink"/>
            <w:noProof/>
            <w:lang w:val="en-US"/>
          </w:rPr>
          <w:t>5.3</w:t>
        </w:r>
        <w:r w:rsidR="000415A5">
          <w:rPr>
            <w:rFonts w:asciiTheme="minorHAnsi" w:hAnsiTheme="minorHAnsi" w:cstheme="minorBidi"/>
            <w:noProof/>
            <w:lang w:val="en-US" w:eastAsia="ja-JP"/>
          </w:rPr>
          <w:tab/>
        </w:r>
        <w:r w:rsidR="000415A5" w:rsidRPr="005B05CA">
          <w:rPr>
            <w:rStyle w:val="Hyperlink"/>
            <w:noProof/>
            <w:lang w:val="en-US"/>
          </w:rPr>
          <w:t>Namespace prefix conventions</w:t>
        </w:r>
        <w:r w:rsidR="000415A5">
          <w:rPr>
            <w:noProof/>
            <w:webHidden/>
          </w:rPr>
          <w:tab/>
        </w:r>
        <w:r w:rsidR="000415A5">
          <w:rPr>
            <w:noProof/>
            <w:webHidden/>
          </w:rPr>
          <w:fldChar w:fldCharType="begin"/>
        </w:r>
        <w:r w:rsidR="000415A5">
          <w:rPr>
            <w:noProof/>
            <w:webHidden/>
          </w:rPr>
          <w:instrText xml:space="preserve"> PAGEREF _Toc426982419 \h </w:instrText>
        </w:r>
        <w:r w:rsidR="000415A5">
          <w:rPr>
            <w:noProof/>
            <w:webHidden/>
          </w:rPr>
        </w:r>
        <w:r w:rsidR="000415A5">
          <w:rPr>
            <w:noProof/>
            <w:webHidden/>
          </w:rPr>
          <w:fldChar w:fldCharType="separate"/>
        </w:r>
        <w:r w:rsidR="000415A5">
          <w:rPr>
            <w:noProof/>
            <w:webHidden/>
          </w:rPr>
          <w:t>8</w:t>
        </w:r>
        <w:r w:rsidR="000415A5">
          <w:rPr>
            <w:noProof/>
            <w:webHidden/>
          </w:rPr>
          <w:fldChar w:fldCharType="end"/>
        </w:r>
      </w:hyperlink>
    </w:p>
    <w:p w14:paraId="69854A71" w14:textId="77777777" w:rsidR="000415A5" w:rsidRDefault="007234E8">
      <w:pPr>
        <w:pStyle w:val="TOC1"/>
        <w:rPr>
          <w:rFonts w:asciiTheme="minorHAnsi" w:hAnsiTheme="minorHAnsi" w:cstheme="minorBidi"/>
          <w:noProof/>
          <w:lang w:val="en-US" w:eastAsia="ja-JP"/>
        </w:rPr>
      </w:pPr>
      <w:hyperlink w:anchor="_Toc426982420" w:history="1">
        <w:r w:rsidR="000415A5" w:rsidRPr="005B05CA">
          <w:rPr>
            <w:rStyle w:val="Hyperlink"/>
            <w:noProof/>
          </w:rPr>
          <w:t xml:space="preserve">Table 1 </w:t>
        </w:r>
        <w:r w:rsidR="000415A5" w:rsidRPr="005B05CA">
          <w:rPr>
            <w:rStyle w:val="Hyperlink"/>
            <w:noProof/>
            <w:lang w:val="en-US"/>
          </w:rPr>
          <w:t xml:space="preserve">— </w:t>
        </w:r>
        <w:r w:rsidR="000415A5" w:rsidRPr="005B05CA">
          <w:rPr>
            <w:rStyle w:val="Hyperlink"/>
            <w:noProof/>
          </w:rPr>
          <w:t>Namespace mappings</w:t>
        </w:r>
        <w:r w:rsidR="000415A5">
          <w:rPr>
            <w:noProof/>
            <w:webHidden/>
          </w:rPr>
          <w:tab/>
        </w:r>
        <w:r w:rsidR="000415A5">
          <w:rPr>
            <w:noProof/>
            <w:webHidden/>
          </w:rPr>
          <w:fldChar w:fldCharType="begin"/>
        </w:r>
        <w:r w:rsidR="000415A5">
          <w:rPr>
            <w:noProof/>
            <w:webHidden/>
          </w:rPr>
          <w:instrText xml:space="preserve"> PAGEREF _Toc426982420 \h </w:instrText>
        </w:r>
        <w:r w:rsidR="000415A5">
          <w:rPr>
            <w:noProof/>
            <w:webHidden/>
          </w:rPr>
        </w:r>
        <w:r w:rsidR="000415A5">
          <w:rPr>
            <w:noProof/>
            <w:webHidden/>
          </w:rPr>
          <w:fldChar w:fldCharType="separate"/>
        </w:r>
        <w:r w:rsidR="000415A5">
          <w:rPr>
            <w:noProof/>
            <w:webHidden/>
          </w:rPr>
          <w:t>8</w:t>
        </w:r>
        <w:r w:rsidR="000415A5">
          <w:rPr>
            <w:noProof/>
            <w:webHidden/>
          </w:rPr>
          <w:fldChar w:fldCharType="end"/>
        </w:r>
      </w:hyperlink>
    </w:p>
    <w:p w14:paraId="3985C291" w14:textId="77777777" w:rsidR="000415A5" w:rsidRDefault="007234E8">
      <w:pPr>
        <w:pStyle w:val="TOC2"/>
        <w:rPr>
          <w:rFonts w:asciiTheme="minorHAnsi" w:hAnsiTheme="minorHAnsi" w:cstheme="minorBidi"/>
          <w:noProof/>
          <w:lang w:val="en-US" w:eastAsia="ja-JP"/>
        </w:rPr>
      </w:pPr>
      <w:hyperlink w:anchor="_Toc426982421" w:history="1">
        <w:r w:rsidR="000415A5" w:rsidRPr="005B05CA">
          <w:rPr>
            <w:rStyle w:val="Hyperlink"/>
            <w:noProof/>
          </w:rPr>
          <w:t>5.4</w:t>
        </w:r>
        <w:r w:rsidR="000415A5">
          <w:rPr>
            <w:rFonts w:asciiTheme="minorHAnsi" w:hAnsiTheme="minorHAnsi" w:cstheme="minorBidi"/>
            <w:noProof/>
            <w:lang w:val="en-US" w:eastAsia="ja-JP"/>
          </w:rPr>
          <w:tab/>
        </w:r>
        <w:r w:rsidR="000415A5" w:rsidRPr="005B05CA">
          <w:rPr>
            <w:rStyle w:val="Hyperlink"/>
            <w:noProof/>
          </w:rPr>
          <w:t>Multiple representations</w:t>
        </w:r>
        <w:r w:rsidR="000415A5">
          <w:rPr>
            <w:noProof/>
            <w:webHidden/>
          </w:rPr>
          <w:tab/>
        </w:r>
        <w:r w:rsidR="000415A5">
          <w:rPr>
            <w:noProof/>
            <w:webHidden/>
          </w:rPr>
          <w:fldChar w:fldCharType="begin"/>
        </w:r>
        <w:r w:rsidR="000415A5">
          <w:rPr>
            <w:noProof/>
            <w:webHidden/>
          </w:rPr>
          <w:instrText xml:space="preserve"> PAGEREF _Toc426982421 \h </w:instrText>
        </w:r>
        <w:r w:rsidR="000415A5">
          <w:rPr>
            <w:noProof/>
            <w:webHidden/>
          </w:rPr>
        </w:r>
        <w:r w:rsidR="000415A5">
          <w:rPr>
            <w:noProof/>
            <w:webHidden/>
          </w:rPr>
          <w:fldChar w:fldCharType="separate"/>
        </w:r>
        <w:r w:rsidR="000415A5">
          <w:rPr>
            <w:noProof/>
            <w:webHidden/>
          </w:rPr>
          <w:t>8</w:t>
        </w:r>
        <w:r w:rsidR="000415A5">
          <w:rPr>
            <w:noProof/>
            <w:webHidden/>
          </w:rPr>
          <w:fldChar w:fldCharType="end"/>
        </w:r>
      </w:hyperlink>
    </w:p>
    <w:p w14:paraId="5B8615A2" w14:textId="77777777" w:rsidR="000415A5" w:rsidRDefault="007234E8">
      <w:pPr>
        <w:pStyle w:val="TOC1"/>
        <w:rPr>
          <w:rFonts w:asciiTheme="minorHAnsi" w:hAnsiTheme="minorHAnsi" w:cstheme="minorBidi"/>
          <w:noProof/>
          <w:lang w:val="en-US" w:eastAsia="ja-JP"/>
        </w:rPr>
      </w:pPr>
      <w:hyperlink w:anchor="_Toc426982422" w:history="1">
        <w:r w:rsidR="000415A5" w:rsidRPr="005B05CA">
          <w:rPr>
            <w:rStyle w:val="Hyperlink"/>
            <w:noProof/>
          </w:rPr>
          <w:t>6</w:t>
        </w:r>
        <w:r w:rsidR="000415A5">
          <w:rPr>
            <w:rFonts w:asciiTheme="minorHAnsi" w:hAnsiTheme="minorHAnsi" w:cstheme="minorBidi"/>
            <w:noProof/>
            <w:lang w:val="en-US" w:eastAsia="ja-JP"/>
          </w:rPr>
          <w:tab/>
        </w:r>
        <w:r w:rsidR="000415A5" w:rsidRPr="005B05CA">
          <w:rPr>
            <w:rStyle w:val="Hyperlink"/>
            <w:noProof/>
          </w:rPr>
          <w:t>Coverage collection overview (non-normative)</w:t>
        </w:r>
        <w:r w:rsidR="000415A5">
          <w:rPr>
            <w:noProof/>
            <w:webHidden/>
          </w:rPr>
          <w:tab/>
        </w:r>
        <w:r w:rsidR="000415A5">
          <w:rPr>
            <w:noProof/>
            <w:webHidden/>
          </w:rPr>
          <w:fldChar w:fldCharType="begin"/>
        </w:r>
        <w:r w:rsidR="000415A5">
          <w:rPr>
            <w:noProof/>
            <w:webHidden/>
          </w:rPr>
          <w:instrText xml:space="preserve"> PAGEREF _Toc426982422 \h </w:instrText>
        </w:r>
        <w:r w:rsidR="000415A5">
          <w:rPr>
            <w:noProof/>
            <w:webHidden/>
          </w:rPr>
        </w:r>
        <w:r w:rsidR="000415A5">
          <w:rPr>
            <w:noProof/>
            <w:webHidden/>
          </w:rPr>
          <w:fldChar w:fldCharType="separate"/>
        </w:r>
        <w:r w:rsidR="000415A5">
          <w:rPr>
            <w:noProof/>
            <w:webHidden/>
          </w:rPr>
          <w:t>8</w:t>
        </w:r>
        <w:r w:rsidR="000415A5">
          <w:rPr>
            <w:noProof/>
            <w:webHidden/>
          </w:rPr>
          <w:fldChar w:fldCharType="end"/>
        </w:r>
      </w:hyperlink>
    </w:p>
    <w:p w14:paraId="41F8C357" w14:textId="77777777" w:rsidR="000415A5" w:rsidRDefault="007234E8">
      <w:pPr>
        <w:pStyle w:val="TOC1"/>
        <w:rPr>
          <w:rFonts w:asciiTheme="minorHAnsi" w:hAnsiTheme="minorHAnsi" w:cstheme="minorBidi"/>
          <w:noProof/>
          <w:lang w:val="en-US" w:eastAsia="ja-JP"/>
        </w:rPr>
      </w:pPr>
      <w:hyperlink w:anchor="_Toc426982423" w:history="1">
        <w:r w:rsidR="000415A5" w:rsidRPr="005B05CA">
          <w:rPr>
            <w:rStyle w:val="Hyperlink"/>
            <w:noProof/>
          </w:rPr>
          <w:t>7</w:t>
        </w:r>
        <w:r w:rsidR="000415A5">
          <w:rPr>
            <w:rFonts w:asciiTheme="minorHAnsi" w:hAnsiTheme="minorHAnsi" w:cstheme="minorBidi"/>
            <w:noProof/>
            <w:lang w:val="en-US" w:eastAsia="ja-JP"/>
          </w:rPr>
          <w:tab/>
        </w:r>
        <w:r w:rsidR="000415A5" w:rsidRPr="005B05CA">
          <w:rPr>
            <w:rStyle w:val="Hyperlink"/>
            <w:noProof/>
            <w:lang w:val="en-US"/>
          </w:rPr>
          <w:t>Coverage collection data model</w:t>
        </w:r>
        <w:r w:rsidR="000415A5">
          <w:rPr>
            <w:noProof/>
            <w:webHidden/>
          </w:rPr>
          <w:tab/>
        </w:r>
        <w:r w:rsidR="000415A5">
          <w:rPr>
            <w:noProof/>
            <w:webHidden/>
          </w:rPr>
          <w:fldChar w:fldCharType="begin"/>
        </w:r>
        <w:r w:rsidR="000415A5">
          <w:rPr>
            <w:noProof/>
            <w:webHidden/>
          </w:rPr>
          <w:instrText xml:space="preserve"> PAGEREF _Toc426982423 \h </w:instrText>
        </w:r>
        <w:r w:rsidR="000415A5">
          <w:rPr>
            <w:noProof/>
            <w:webHidden/>
          </w:rPr>
        </w:r>
        <w:r w:rsidR="000415A5">
          <w:rPr>
            <w:noProof/>
            <w:webHidden/>
          </w:rPr>
          <w:fldChar w:fldCharType="separate"/>
        </w:r>
        <w:r w:rsidR="000415A5">
          <w:rPr>
            <w:noProof/>
            <w:webHidden/>
          </w:rPr>
          <w:t>9</w:t>
        </w:r>
        <w:r w:rsidR="000415A5">
          <w:rPr>
            <w:noProof/>
            <w:webHidden/>
          </w:rPr>
          <w:fldChar w:fldCharType="end"/>
        </w:r>
      </w:hyperlink>
    </w:p>
    <w:p w14:paraId="7F6AB220" w14:textId="77777777" w:rsidR="000415A5" w:rsidRDefault="007234E8">
      <w:pPr>
        <w:pStyle w:val="TOC2"/>
        <w:rPr>
          <w:rFonts w:asciiTheme="minorHAnsi" w:hAnsiTheme="minorHAnsi" w:cstheme="minorBidi"/>
          <w:noProof/>
          <w:lang w:val="en-US" w:eastAsia="ja-JP"/>
        </w:rPr>
      </w:pPr>
      <w:hyperlink w:anchor="_Toc426982424" w:history="1">
        <w:r w:rsidR="000415A5" w:rsidRPr="005B05CA">
          <w:rPr>
            <w:rStyle w:val="Hyperlink"/>
            <w:noProof/>
            <w:lang w:val="en-US"/>
          </w:rPr>
          <w:t>7.1</w:t>
        </w:r>
        <w:r w:rsidR="000415A5">
          <w:rPr>
            <w:rFonts w:asciiTheme="minorHAnsi" w:hAnsiTheme="minorHAnsi" w:cstheme="minorBidi"/>
            <w:noProof/>
            <w:lang w:val="en-US" w:eastAsia="ja-JP"/>
          </w:rPr>
          <w:tab/>
        </w:r>
        <w:r w:rsidR="000415A5" w:rsidRPr="005B05CA">
          <w:rPr>
            <w:rStyle w:val="Hyperlink"/>
            <w:noProof/>
          </w:rPr>
          <w:t>Requirements Class: Coverage collection offerings</w:t>
        </w:r>
        <w:r w:rsidR="000415A5">
          <w:rPr>
            <w:noProof/>
            <w:webHidden/>
          </w:rPr>
          <w:tab/>
        </w:r>
        <w:r w:rsidR="000415A5">
          <w:rPr>
            <w:noProof/>
            <w:webHidden/>
          </w:rPr>
          <w:fldChar w:fldCharType="begin"/>
        </w:r>
        <w:r w:rsidR="000415A5">
          <w:rPr>
            <w:noProof/>
            <w:webHidden/>
          </w:rPr>
          <w:instrText xml:space="preserve"> PAGEREF _Toc426982424 \h </w:instrText>
        </w:r>
        <w:r w:rsidR="000415A5">
          <w:rPr>
            <w:noProof/>
            <w:webHidden/>
          </w:rPr>
        </w:r>
        <w:r w:rsidR="000415A5">
          <w:rPr>
            <w:noProof/>
            <w:webHidden/>
          </w:rPr>
          <w:fldChar w:fldCharType="separate"/>
        </w:r>
        <w:r w:rsidR="000415A5">
          <w:rPr>
            <w:noProof/>
            <w:webHidden/>
          </w:rPr>
          <w:t>9</w:t>
        </w:r>
        <w:r w:rsidR="000415A5">
          <w:rPr>
            <w:noProof/>
            <w:webHidden/>
          </w:rPr>
          <w:fldChar w:fldCharType="end"/>
        </w:r>
      </w:hyperlink>
    </w:p>
    <w:p w14:paraId="3B406771" w14:textId="77777777" w:rsidR="000415A5" w:rsidRDefault="007234E8">
      <w:pPr>
        <w:pStyle w:val="TOC3"/>
        <w:rPr>
          <w:rFonts w:asciiTheme="minorHAnsi" w:hAnsiTheme="minorHAnsi" w:cstheme="minorBidi"/>
          <w:noProof/>
          <w:lang w:val="en-US" w:eastAsia="ja-JP"/>
        </w:rPr>
      </w:pPr>
      <w:hyperlink w:anchor="_Toc426982425" w:history="1">
        <w:r w:rsidR="000415A5" w:rsidRPr="005B05CA">
          <w:rPr>
            <w:rStyle w:val="Hyperlink"/>
            <w:noProof/>
          </w:rPr>
          <w:t>7.1.1</w:t>
        </w:r>
        <w:r w:rsidR="000415A5">
          <w:rPr>
            <w:rFonts w:asciiTheme="minorHAnsi" w:hAnsiTheme="minorHAnsi" w:cstheme="minorBidi"/>
            <w:noProof/>
            <w:lang w:val="en-US" w:eastAsia="ja-JP"/>
          </w:rPr>
          <w:tab/>
        </w:r>
        <w:r w:rsidR="000415A5" w:rsidRPr="005B05CA">
          <w:rPr>
            <w:rStyle w:val="Hyperlink"/>
            <w:noProof/>
          </w:rPr>
          <w:t>Requirements class overview</w:t>
        </w:r>
        <w:r w:rsidR="000415A5">
          <w:rPr>
            <w:noProof/>
            <w:webHidden/>
          </w:rPr>
          <w:tab/>
        </w:r>
        <w:r w:rsidR="000415A5">
          <w:rPr>
            <w:noProof/>
            <w:webHidden/>
          </w:rPr>
          <w:fldChar w:fldCharType="begin"/>
        </w:r>
        <w:r w:rsidR="000415A5">
          <w:rPr>
            <w:noProof/>
            <w:webHidden/>
          </w:rPr>
          <w:instrText xml:space="preserve"> PAGEREF _Toc426982425 \h </w:instrText>
        </w:r>
        <w:r w:rsidR="000415A5">
          <w:rPr>
            <w:noProof/>
            <w:webHidden/>
          </w:rPr>
        </w:r>
        <w:r w:rsidR="000415A5">
          <w:rPr>
            <w:noProof/>
            <w:webHidden/>
          </w:rPr>
          <w:fldChar w:fldCharType="separate"/>
        </w:r>
        <w:r w:rsidR="000415A5">
          <w:rPr>
            <w:noProof/>
            <w:webHidden/>
          </w:rPr>
          <w:t>10</w:t>
        </w:r>
        <w:r w:rsidR="000415A5">
          <w:rPr>
            <w:noProof/>
            <w:webHidden/>
          </w:rPr>
          <w:fldChar w:fldCharType="end"/>
        </w:r>
      </w:hyperlink>
    </w:p>
    <w:p w14:paraId="30CD3098" w14:textId="77777777" w:rsidR="000415A5" w:rsidRDefault="007234E8">
      <w:pPr>
        <w:pStyle w:val="TOC3"/>
        <w:rPr>
          <w:rFonts w:asciiTheme="minorHAnsi" w:hAnsiTheme="minorHAnsi" w:cstheme="minorBidi"/>
          <w:noProof/>
          <w:lang w:val="en-US" w:eastAsia="ja-JP"/>
        </w:rPr>
      </w:pPr>
      <w:hyperlink w:anchor="_Toc426982426" w:history="1">
        <w:r w:rsidR="000415A5" w:rsidRPr="005B05CA">
          <w:rPr>
            <w:rStyle w:val="Hyperlink"/>
            <w:noProof/>
          </w:rPr>
          <w:t>7.1.2</w:t>
        </w:r>
        <w:r w:rsidR="000415A5">
          <w:rPr>
            <w:rFonts w:asciiTheme="minorHAnsi" w:hAnsiTheme="minorHAnsi" w:cstheme="minorBidi"/>
            <w:noProof/>
            <w:lang w:val="en-US" w:eastAsia="ja-JP"/>
          </w:rPr>
          <w:tab/>
        </w:r>
        <w:r w:rsidR="000415A5" w:rsidRPr="005B05CA">
          <w:rPr>
            <w:rStyle w:val="Hyperlink"/>
            <w:noProof/>
          </w:rPr>
          <w:t>CoverageOfferings</w:t>
        </w:r>
        <w:r w:rsidR="000415A5">
          <w:rPr>
            <w:noProof/>
            <w:webHidden/>
          </w:rPr>
          <w:tab/>
        </w:r>
        <w:r w:rsidR="000415A5">
          <w:rPr>
            <w:noProof/>
            <w:webHidden/>
          </w:rPr>
          <w:fldChar w:fldCharType="begin"/>
        </w:r>
        <w:r w:rsidR="000415A5">
          <w:rPr>
            <w:noProof/>
            <w:webHidden/>
          </w:rPr>
          <w:instrText xml:space="preserve"> PAGEREF _Toc426982426 \h </w:instrText>
        </w:r>
        <w:r w:rsidR="000415A5">
          <w:rPr>
            <w:noProof/>
            <w:webHidden/>
          </w:rPr>
        </w:r>
        <w:r w:rsidR="000415A5">
          <w:rPr>
            <w:noProof/>
            <w:webHidden/>
          </w:rPr>
          <w:fldChar w:fldCharType="separate"/>
        </w:r>
        <w:r w:rsidR="000415A5">
          <w:rPr>
            <w:noProof/>
            <w:webHidden/>
          </w:rPr>
          <w:t>11</w:t>
        </w:r>
        <w:r w:rsidR="000415A5">
          <w:rPr>
            <w:noProof/>
            <w:webHidden/>
          </w:rPr>
          <w:fldChar w:fldCharType="end"/>
        </w:r>
      </w:hyperlink>
    </w:p>
    <w:p w14:paraId="4ACE0931" w14:textId="77777777" w:rsidR="000415A5" w:rsidRDefault="007234E8">
      <w:pPr>
        <w:pStyle w:val="TOC3"/>
        <w:rPr>
          <w:rFonts w:asciiTheme="minorHAnsi" w:hAnsiTheme="minorHAnsi" w:cstheme="minorBidi"/>
          <w:noProof/>
          <w:lang w:val="en-US" w:eastAsia="ja-JP"/>
        </w:rPr>
      </w:pPr>
      <w:hyperlink w:anchor="_Toc426982427" w:history="1">
        <w:r w:rsidR="000415A5" w:rsidRPr="005B05CA">
          <w:rPr>
            <w:rStyle w:val="Hyperlink"/>
            <w:noProof/>
          </w:rPr>
          <w:t>7.1.3</w:t>
        </w:r>
        <w:r w:rsidR="000415A5">
          <w:rPr>
            <w:rFonts w:asciiTheme="minorHAnsi" w:hAnsiTheme="minorHAnsi" w:cstheme="minorBidi"/>
            <w:noProof/>
            <w:lang w:val="en-US" w:eastAsia="ja-JP"/>
          </w:rPr>
          <w:tab/>
        </w:r>
        <w:r w:rsidR="000415A5" w:rsidRPr="005B05CA">
          <w:rPr>
            <w:rStyle w:val="Hyperlink"/>
            <w:noProof/>
          </w:rPr>
          <w:t>OfferedCollection</w:t>
        </w:r>
        <w:r w:rsidR="000415A5">
          <w:rPr>
            <w:noProof/>
            <w:webHidden/>
          </w:rPr>
          <w:tab/>
        </w:r>
        <w:r w:rsidR="000415A5">
          <w:rPr>
            <w:noProof/>
            <w:webHidden/>
          </w:rPr>
          <w:fldChar w:fldCharType="begin"/>
        </w:r>
        <w:r w:rsidR="000415A5">
          <w:rPr>
            <w:noProof/>
            <w:webHidden/>
          </w:rPr>
          <w:instrText xml:space="preserve"> PAGEREF _Toc426982427 \h </w:instrText>
        </w:r>
        <w:r w:rsidR="000415A5">
          <w:rPr>
            <w:noProof/>
            <w:webHidden/>
          </w:rPr>
        </w:r>
        <w:r w:rsidR="000415A5">
          <w:rPr>
            <w:noProof/>
            <w:webHidden/>
          </w:rPr>
          <w:fldChar w:fldCharType="separate"/>
        </w:r>
        <w:r w:rsidR="000415A5">
          <w:rPr>
            <w:noProof/>
            <w:webHidden/>
          </w:rPr>
          <w:t>11</w:t>
        </w:r>
        <w:r w:rsidR="000415A5">
          <w:rPr>
            <w:noProof/>
            <w:webHidden/>
          </w:rPr>
          <w:fldChar w:fldCharType="end"/>
        </w:r>
      </w:hyperlink>
    </w:p>
    <w:p w14:paraId="5D436BB3" w14:textId="77777777" w:rsidR="000415A5" w:rsidRDefault="007234E8">
      <w:pPr>
        <w:pStyle w:val="TOC3"/>
        <w:rPr>
          <w:rFonts w:asciiTheme="minorHAnsi" w:hAnsiTheme="minorHAnsi" w:cstheme="minorBidi"/>
          <w:noProof/>
          <w:lang w:val="en-US" w:eastAsia="ja-JP"/>
        </w:rPr>
      </w:pPr>
      <w:hyperlink w:anchor="_Toc426982428" w:history="1">
        <w:r w:rsidR="000415A5" w:rsidRPr="005B05CA">
          <w:rPr>
            <w:rStyle w:val="Hyperlink"/>
            <w:noProof/>
          </w:rPr>
          <w:t>7.1.4</w:t>
        </w:r>
        <w:r w:rsidR="000415A5">
          <w:rPr>
            <w:rFonts w:asciiTheme="minorHAnsi" w:hAnsiTheme="minorHAnsi" w:cstheme="minorBidi"/>
            <w:noProof/>
            <w:lang w:val="en-US" w:eastAsia="ja-JP"/>
          </w:rPr>
          <w:tab/>
        </w:r>
        <w:r w:rsidR="000415A5" w:rsidRPr="005B05CA">
          <w:rPr>
            <w:rStyle w:val="Hyperlink"/>
            <w:noProof/>
          </w:rPr>
          <w:t>CoverageCollection</w:t>
        </w:r>
        <w:r w:rsidR="000415A5">
          <w:rPr>
            <w:noProof/>
            <w:webHidden/>
          </w:rPr>
          <w:tab/>
        </w:r>
        <w:r w:rsidR="000415A5">
          <w:rPr>
            <w:noProof/>
            <w:webHidden/>
          </w:rPr>
          <w:fldChar w:fldCharType="begin"/>
        </w:r>
        <w:r w:rsidR="000415A5">
          <w:rPr>
            <w:noProof/>
            <w:webHidden/>
          </w:rPr>
          <w:instrText xml:space="preserve"> PAGEREF _Toc426982428 \h </w:instrText>
        </w:r>
        <w:r w:rsidR="000415A5">
          <w:rPr>
            <w:noProof/>
            <w:webHidden/>
          </w:rPr>
        </w:r>
        <w:r w:rsidR="000415A5">
          <w:rPr>
            <w:noProof/>
            <w:webHidden/>
          </w:rPr>
          <w:fldChar w:fldCharType="separate"/>
        </w:r>
        <w:r w:rsidR="000415A5">
          <w:rPr>
            <w:noProof/>
            <w:webHidden/>
          </w:rPr>
          <w:t>12</w:t>
        </w:r>
        <w:r w:rsidR="000415A5">
          <w:rPr>
            <w:noProof/>
            <w:webHidden/>
          </w:rPr>
          <w:fldChar w:fldCharType="end"/>
        </w:r>
      </w:hyperlink>
    </w:p>
    <w:p w14:paraId="7E879621" w14:textId="77777777" w:rsidR="000415A5" w:rsidRDefault="007234E8">
      <w:pPr>
        <w:pStyle w:val="TOC3"/>
        <w:rPr>
          <w:rFonts w:asciiTheme="minorHAnsi" w:hAnsiTheme="minorHAnsi" w:cstheme="minorBidi"/>
          <w:noProof/>
          <w:lang w:val="en-US" w:eastAsia="ja-JP"/>
        </w:rPr>
      </w:pPr>
      <w:hyperlink w:anchor="_Toc426982429" w:history="1">
        <w:r w:rsidR="000415A5" w:rsidRPr="005B05CA">
          <w:rPr>
            <w:rStyle w:val="Hyperlink"/>
            <w:noProof/>
          </w:rPr>
          <w:t>7.1.5</w:t>
        </w:r>
        <w:r w:rsidR="000415A5">
          <w:rPr>
            <w:rFonts w:asciiTheme="minorHAnsi" w:hAnsiTheme="minorHAnsi" w:cstheme="minorBidi"/>
            <w:noProof/>
            <w:lang w:val="en-US" w:eastAsia="ja-JP"/>
          </w:rPr>
          <w:tab/>
        </w:r>
        <w:r w:rsidR="000415A5" w:rsidRPr="005B05CA">
          <w:rPr>
            <w:rStyle w:val="Hyperlink"/>
            <w:noProof/>
          </w:rPr>
          <w:t>ServiceParameter</w:t>
        </w:r>
        <w:r w:rsidR="000415A5">
          <w:rPr>
            <w:noProof/>
            <w:webHidden/>
          </w:rPr>
          <w:tab/>
        </w:r>
        <w:r w:rsidR="000415A5">
          <w:rPr>
            <w:noProof/>
            <w:webHidden/>
          </w:rPr>
          <w:fldChar w:fldCharType="begin"/>
        </w:r>
        <w:r w:rsidR="000415A5">
          <w:rPr>
            <w:noProof/>
            <w:webHidden/>
          </w:rPr>
          <w:instrText xml:space="preserve"> PAGEREF _Toc426982429 \h </w:instrText>
        </w:r>
        <w:r w:rsidR="000415A5">
          <w:rPr>
            <w:noProof/>
            <w:webHidden/>
          </w:rPr>
        </w:r>
        <w:r w:rsidR="000415A5">
          <w:rPr>
            <w:noProof/>
            <w:webHidden/>
          </w:rPr>
          <w:fldChar w:fldCharType="separate"/>
        </w:r>
        <w:r w:rsidR="000415A5">
          <w:rPr>
            <w:noProof/>
            <w:webHidden/>
          </w:rPr>
          <w:t>12</w:t>
        </w:r>
        <w:r w:rsidR="000415A5">
          <w:rPr>
            <w:noProof/>
            <w:webHidden/>
          </w:rPr>
          <w:fldChar w:fldCharType="end"/>
        </w:r>
      </w:hyperlink>
    </w:p>
    <w:p w14:paraId="3297639B" w14:textId="77777777" w:rsidR="000415A5" w:rsidRDefault="007234E8">
      <w:pPr>
        <w:pStyle w:val="TOC1"/>
        <w:rPr>
          <w:rFonts w:asciiTheme="minorHAnsi" w:hAnsiTheme="minorHAnsi" w:cstheme="minorBidi"/>
          <w:noProof/>
          <w:lang w:val="en-US" w:eastAsia="ja-JP"/>
        </w:rPr>
      </w:pPr>
      <w:hyperlink w:anchor="_Toc426982430" w:history="1">
        <w:r w:rsidR="000415A5" w:rsidRPr="005B05CA">
          <w:rPr>
            <w:rStyle w:val="Hyperlink"/>
            <w:noProof/>
          </w:rPr>
          <w:t>8</w:t>
        </w:r>
        <w:r w:rsidR="000415A5">
          <w:rPr>
            <w:rFonts w:asciiTheme="minorHAnsi" w:hAnsiTheme="minorHAnsi" w:cstheme="minorBidi"/>
            <w:noProof/>
            <w:lang w:val="en-US" w:eastAsia="ja-JP"/>
          </w:rPr>
          <w:tab/>
        </w:r>
        <w:r w:rsidR="000415A5" w:rsidRPr="005B05CA">
          <w:rPr>
            <w:rStyle w:val="Hyperlink"/>
            <w:noProof/>
            <w:lang w:val="en-US"/>
          </w:rPr>
          <w:t>Amendments to WCS service model to support Coveragecollection offerings</w:t>
        </w:r>
        <w:r w:rsidR="000415A5">
          <w:rPr>
            <w:noProof/>
            <w:webHidden/>
          </w:rPr>
          <w:tab/>
        </w:r>
        <w:r w:rsidR="000415A5">
          <w:rPr>
            <w:noProof/>
            <w:webHidden/>
          </w:rPr>
          <w:fldChar w:fldCharType="begin"/>
        </w:r>
        <w:r w:rsidR="000415A5">
          <w:rPr>
            <w:noProof/>
            <w:webHidden/>
          </w:rPr>
          <w:instrText xml:space="preserve"> PAGEREF _Toc426982430 \h </w:instrText>
        </w:r>
        <w:r w:rsidR="000415A5">
          <w:rPr>
            <w:noProof/>
            <w:webHidden/>
          </w:rPr>
        </w:r>
        <w:r w:rsidR="000415A5">
          <w:rPr>
            <w:noProof/>
            <w:webHidden/>
          </w:rPr>
          <w:fldChar w:fldCharType="separate"/>
        </w:r>
        <w:r w:rsidR="000415A5">
          <w:rPr>
            <w:noProof/>
            <w:webHidden/>
          </w:rPr>
          <w:t>14</w:t>
        </w:r>
        <w:r w:rsidR="000415A5">
          <w:rPr>
            <w:noProof/>
            <w:webHidden/>
          </w:rPr>
          <w:fldChar w:fldCharType="end"/>
        </w:r>
      </w:hyperlink>
    </w:p>
    <w:p w14:paraId="74D4EF45" w14:textId="77777777" w:rsidR="000415A5" w:rsidRDefault="007234E8">
      <w:pPr>
        <w:pStyle w:val="TOC2"/>
        <w:rPr>
          <w:rFonts w:asciiTheme="minorHAnsi" w:hAnsiTheme="minorHAnsi" w:cstheme="minorBidi"/>
          <w:noProof/>
          <w:lang w:val="en-US" w:eastAsia="ja-JP"/>
        </w:rPr>
      </w:pPr>
      <w:hyperlink w:anchor="_Toc426982431" w:history="1">
        <w:r w:rsidR="000415A5" w:rsidRPr="005B05CA">
          <w:rPr>
            <w:rStyle w:val="Hyperlink"/>
            <w:noProof/>
            <w:lang w:val="en-US"/>
          </w:rPr>
          <w:t>8.1</w:t>
        </w:r>
        <w:r w:rsidR="000415A5">
          <w:rPr>
            <w:rFonts w:asciiTheme="minorHAnsi" w:hAnsiTheme="minorHAnsi" w:cstheme="minorBidi"/>
            <w:noProof/>
            <w:lang w:val="en-US" w:eastAsia="ja-JP"/>
          </w:rPr>
          <w:tab/>
        </w:r>
        <w:r w:rsidR="000415A5" w:rsidRPr="005B05CA">
          <w:rPr>
            <w:rStyle w:val="Hyperlink"/>
            <w:noProof/>
          </w:rPr>
          <w:t>Requirements Class: Get capabilities</w:t>
        </w:r>
        <w:r w:rsidR="000415A5">
          <w:rPr>
            <w:noProof/>
            <w:webHidden/>
          </w:rPr>
          <w:tab/>
        </w:r>
        <w:r w:rsidR="000415A5">
          <w:rPr>
            <w:noProof/>
            <w:webHidden/>
          </w:rPr>
          <w:fldChar w:fldCharType="begin"/>
        </w:r>
        <w:r w:rsidR="000415A5">
          <w:rPr>
            <w:noProof/>
            <w:webHidden/>
          </w:rPr>
          <w:instrText xml:space="preserve"> PAGEREF _Toc426982431 \h </w:instrText>
        </w:r>
        <w:r w:rsidR="000415A5">
          <w:rPr>
            <w:noProof/>
            <w:webHidden/>
          </w:rPr>
        </w:r>
        <w:r w:rsidR="000415A5">
          <w:rPr>
            <w:noProof/>
            <w:webHidden/>
          </w:rPr>
          <w:fldChar w:fldCharType="separate"/>
        </w:r>
        <w:r w:rsidR="000415A5">
          <w:rPr>
            <w:noProof/>
            <w:webHidden/>
          </w:rPr>
          <w:t>15</w:t>
        </w:r>
        <w:r w:rsidR="000415A5">
          <w:rPr>
            <w:noProof/>
            <w:webHidden/>
          </w:rPr>
          <w:fldChar w:fldCharType="end"/>
        </w:r>
      </w:hyperlink>
    </w:p>
    <w:p w14:paraId="27EC3296" w14:textId="77777777" w:rsidR="000415A5" w:rsidRDefault="007234E8">
      <w:pPr>
        <w:pStyle w:val="TOC3"/>
        <w:rPr>
          <w:rFonts w:asciiTheme="minorHAnsi" w:hAnsiTheme="minorHAnsi" w:cstheme="minorBidi"/>
          <w:noProof/>
          <w:lang w:val="en-US" w:eastAsia="ja-JP"/>
        </w:rPr>
      </w:pPr>
      <w:hyperlink w:anchor="_Toc426982432" w:history="1">
        <w:r w:rsidR="000415A5" w:rsidRPr="005B05CA">
          <w:rPr>
            <w:rStyle w:val="Hyperlink"/>
            <w:noProof/>
          </w:rPr>
          <w:t>8.1.1</w:t>
        </w:r>
        <w:r w:rsidR="000415A5">
          <w:rPr>
            <w:rFonts w:asciiTheme="minorHAnsi" w:hAnsiTheme="minorHAnsi" w:cstheme="minorBidi"/>
            <w:noProof/>
            <w:lang w:val="en-US" w:eastAsia="ja-JP"/>
          </w:rPr>
          <w:tab/>
        </w:r>
        <w:r w:rsidR="000415A5" w:rsidRPr="005B05CA">
          <w:rPr>
            <w:rStyle w:val="Hyperlink"/>
            <w:noProof/>
          </w:rPr>
          <w:t>Requirements class overview</w:t>
        </w:r>
        <w:r w:rsidR="000415A5">
          <w:rPr>
            <w:noProof/>
            <w:webHidden/>
          </w:rPr>
          <w:tab/>
        </w:r>
        <w:r w:rsidR="000415A5">
          <w:rPr>
            <w:noProof/>
            <w:webHidden/>
          </w:rPr>
          <w:fldChar w:fldCharType="begin"/>
        </w:r>
        <w:r w:rsidR="000415A5">
          <w:rPr>
            <w:noProof/>
            <w:webHidden/>
          </w:rPr>
          <w:instrText xml:space="preserve"> PAGEREF _Toc426982432 \h </w:instrText>
        </w:r>
        <w:r w:rsidR="000415A5">
          <w:rPr>
            <w:noProof/>
            <w:webHidden/>
          </w:rPr>
        </w:r>
        <w:r w:rsidR="000415A5">
          <w:rPr>
            <w:noProof/>
            <w:webHidden/>
          </w:rPr>
          <w:fldChar w:fldCharType="separate"/>
        </w:r>
        <w:r w:rsidR="000415A5">
          <w:rPr>
            <w:noProof/>
            <w:webHidden/>
          </w:rPr>
          <w:t>16</w:t>
        </w:r>
        <w:r w:rsidR="000415A5">
          <w:rPr>
            <w:noProof/>
            <w:webHidden/>
          </w:rPr>
          <w:fldChar w:fldCharType="end"/>
        </w:r>
      </w:hyperlink>
    </w:p>
    <w:p w14:paraId="2B5D7C89" w14:textId="77777777" w:rsidR="000415A5" w:rsidRDefault="007234E8">
      <w:pPr>
        <w:pStyle w:val="TOC2"/>
        <w:rPr>
          <w:rFonts w:asciiTheme="minorHAnsi" w:hAnsiTheme="minorHAnsi" w:cstheme="minorBidi"/>
          <w:noProof/>
          <w:lang w:val="en-US" w:eastAsia="ja-JP"/>
        </w:rPr>
      </w:pPr>
      <w:hyperlink w:anchor="_Toc426982433" w:history="1">
        <w:r w:rsidR="000415A5" w:rsidRPr="005B05CA">
          <w:rPr>
            <w:rStyle w:val="Hyperlink"/>
            <w:noProof/>
            <w:lang w:val="en-US"/>
          </w:rPr>
          <w:t>8.2</w:t>
        </w:r>
        <w:r w:rsidR="000415A5">
          <w:rPr>
            <w:rFonts w:asciiTheme="minorHAnsi" w:hAnsiTheme="minorHAnsi" w:cstheme="minorBidi"/>
            <w:noProof/>
            <w:lang w:val="en-US" w:eastAsia="ja-JP"/>
          </w:rPr>
          <w:tab/>
        </w:r>
        <w:r w:rsidR="000415A5" w:rsidRPr="005B05CA">
          <w:rPr>
            <w:rStyle w:val="Hyperlink"/>
            <w:noProof/>
          </w:rPr>
          <w:t>Requirements Class: Coverage collection summary</w:t>
        </w:r>
        <w:r w:rsidR="000415A5">
          <w:rPr>
            <w:noProof/>
            <w:webHidden/>
          </w:rPr>
          <w:tab/>
        </w:r>
        <w:r w:rsidR="000415A5">
          <w:rPr>
            <w:noProof/>
            <w:webHidden/>
          </w:rPr>
          <w:fldChar w:fldCharType="begin"/>
        </w:r>
        <w:r w:rsidR="000415A5">
          <w:rPr>
            <w:noProof/>
            <w:webHidden/>
          </w:rPr>
          <w:instrText xml:space="preserve"> PAGEREF _Toc426982433 \h </w:instrText>
        </w:r>
        <w:r w:rsidR="000415A5">
          <w:rPr>
            <w:noProof/>
            <w:webHidden/>
          </w:rPr>
        </w:r>
        <w:r w:rsidR="000415A5">
          <w:rPr>
            <w:noProof/>
            <w:webHidden/>
          </w:rPr>
          <w:fldChar w:fldCharType="separate"/>
        </w:r>
        <w:r w:rsidR="000415A5">
          <w:rPr>
            <w:noProof/>
            <w:webHidden/>
          </w:rPr>
          <w:t>17</w:t>
        </w:r>
        <w:r w:rsidR="000415A5">
          <w:rPr>
            <w:noProof/>
            <w:webHidden/>
          </w:rPr>
          <w:fldChar w:fldCharType="end"/>
        </w:r>
      </w:hyperlink>
    </w:p>
    <w:p w14:paraId="3C7F57A8" w14:textId="77777777" w:rsidR="000415A5" w:rsidRDefault="007234E8">
      <w:pPr>
        <w:pStyle w:val="TOC3"/>
        <w:rPr>
          <w:rFonts w:asciiTheme="minorHAnsi" w:hAnsiTheme="minorHAnsi" w:cstheme="minorBidi"/>
          <w:noProof/>
          <w:lang w:val="en-US" w:eastAsia="ja-JP"/>
        </w:rPr>
      </w:pPr>
      <w:hyperlink w:anchor="_Toc426982434" w:history="1">
        <w:r w:rsidR="000415A5" w:rsidRPr="005B05CA">
          <w:rPr>
            <w:rStyle w:val="Hyperlink"/>
            <w:noProof/>
          </w:rPr>
          <w:t>8.2.1</w:t>
        </w:r>
        <w:r w:rsidR="000415A5">
          <w:rPr>
            <w:rFonts w:asciiTheme="minorHAnsi" w:hAnsiTheme="minorHAnsi" w:cstheme="minorBidi"/>
            <w:noProof/>
            <w:lang w:val="en-US" w:eastAsia="ja-JP"/>
          </w:rPr>
          <w:tab/>
        </w:r>
        <w:r w:rsidR="000415A5" w:rsidRPr="005B05CA">
          <w:rPr>
            <w:rStyle w:val="Hyperlink"/>
            <w:noProof/>
          </w:rPr>
          <w:t>Requirements class overview</w:t>
        </w:r>
        <w:r w:rsidR="000415A5">
          <w:rPr>
            <w:noProof/>
            <w:webHidden/>
          </w:rPr>
          <w:tab/>
        </w:r>
        <w:r w:rsidR="000415A5">
          <w:rPr>
            <w:noProof/>
            <w:webHidden/>
          </w:rPr>
          <w:fldChar w:fldCharType="begin"/>
        </w:r>
        <w:r w:rsidR="000415A5">
          <w:rPr>
            <w:noProof/>
            <w:webHidden/>
          </w:rPr>
          <w:instrText xml:space="preserve"> PAGEREF _Toc426982434 \h </w:instrText>
        </w:r>
        <w:r w:rsidR="000415A5">
          <w:rPr>
            <w:noProof/>
            <w:webHidden/>
          </w:rPr>
        </w:r>
        <w:r w:rsidR="000415A5">
          <w:rPr>
            <w:noProof/>
            <w:webHidden/>
          </w:rPr>
          <w:fldChar w:fldCharType="separate"/>
        </w:r>
        <w:r w:rsidR="000415A5">
          <w:rPr>
            <w:noProof/>
            <w:webHidden/>
          </w:rPr>
          <w:t>17</w:t>
        </w:r>
        <w:r w:rsidR="000415A5">
          <w:rPr>
            <w:noProof/>
            <w:webHidden/>
          </w:rPr>
          <w:fldChar w:fldCharType="end"/>
        </w:r>
      </w:hyperlink>
    </w:p>
    <w:p w14:paraId="7C52913C" w14:textId="77777777" w:rsidR="000415A5" w:rsidRDefault="007234E8">
      <w:pPr>
        <w:pStyle w:val="TOC2"/>
        <w:rPr>
          <w:rFonts w:asciiTheme="minorHAnsi" w:hAnsiTheme="minorHAnsi" w:cstheme="minorBidi"/>
          <w:noProof/>
          <w:lang w:val="en-US" w:eastAsia="ja-JP"/>
        </w:rPr>
      </w:pPr>
      <w:hyperlink w:anchor="_Toc426982435" w:history="1">
        <w:r w:rsidR="000415A5" w:rsidRPr="005B05CA">
          <w:rPr>
            <w:rStyle w:val="Hyperlink"/>
            <w:noProof/>
            <w:lang w:val="en-US"/>
          </w:rPr>
          <w:t>8.3</w:t>
        </w:r>
        <w:r w:rsidR="000415A5">
          <w:rPr>
            <w:rFonts w:asciiTheme="minorHAnsi" w:hAnsiTheme="minorHAnsi" w:cstheme="minorBidi"/>
            <w:noProof/>
            <w:lang w:val="en-US" w:eastAsia="ja-JP"/>
          </w:rPr>
          <w:tab/>
        </w:r>
        <w:r w:rsidR="000415A5" w:rsidRPr="005B05CA">
          <w:rPr>
            <w:rStyle w:val="Hyperlink"/>
            <w:noProof/>
          </w:rPr>
          <w:t>Requirements Class: Describe coverage collection</w:t>
        </w:r>
        <w:r w:rsidR="000415A5">
          <w:rPr>
            <w:noProof/>
            <w:webHidden/>
          </w:rPr>
          <w:tab/>
        </w:r>
        <w:r w:rsidR="000415A5">
          <w:rPr>
            <w:noProof/>
            <w:webHidden/>
          </w:rPr>
          <w:fldChar w:fldCharType="begin"/>
        </w:r>
        <w:r w:rsidR="000415A5">
          <w:rPr>
            <w:noProof/>
            <w:webHidden/>
          </w:rPr>
          <w:instrText xml:space="preserve"> PAGEREF _Toc426982435 \h </w:instrText>
        </w:r>
        <w:r w:rsidR="000415A5">
          <w:rPr>
            <w:noProof/>
            <w:webHidden/>
          </w:rPr>
        </w:r>
        <w:r w:rsidR="000415A5">
          <w:rPr>
            <w:noProof/>
            <w:webHidden/>
          </w:rPr>
          <w:fldChar w:fldCharType="separate"/>
        </w:r>
        <w:r w:rsidR="000415A5">
          <w:rPr>
            <w:noProof/>
            <w:webHidden/>
          </w:rPr>
          <w:t>20</w:t>
        </w:r>
        <w:r w:rsidR="000415A5">
          <w:rPr>
            <w:noProof/>
            <w:webHidden/>
          </w:rPr>
          <w:fldChar w:fldCharType="end"/>
        </w:r>
      </w:hyperlink>
    </w:p>
    <w:p w14:paraId="069A9666" w14:textId="77777777" w:rsidR="000415A5" w:rsidRDefault="007234E8">
      <w:pPr>
        <w:pStyle w:val="TOC3"/>
        <w:rPr>
          <w:rFonts w:asciiTheme="minorHAnsi" w:hAnsiTheme="minorHAnsi" w:cstheme="minorBidi"/>
          <w:noProof/>
          <w:lang w:val="en-US" w:eastAsia="ja-JP"/>
        </w:rPr>
      </w:pPr>
      <w:hyperlink w:anchor="_Toc426982436" w:history="1">
        <w:r w:rsidR="000415A5" w:rsidRPr="005B05CA">
          <w:rPr>
            <w:rStyle w:val="Hyperlink"/>
            <w:noProof/>
          </w:rPr>
          <w:t>8.3.1</w:t>
        </w:r>
        <w:r w:rsidR="000415A5">
          <w:rPr>
            <w:rFonts w:asciiTheme="minorHAnsi" w:hAnsiTheme="minorHAnsi" w:cstheme="minorBidi"/>
            <w:noProof/>
            <w:lang w:val="en-US" w:eastAsia="ja-JP"/>
          </w:rPr>
          <w:tab/>
        </w:r>
        <w:r w:rsidR="000415A5" w:rsidRPr="005B05CA">
          <w:rPr>
            <w:rStyle w:val="Hyperlink"/>
            <w:noProof/>
          </w:rPr>
          <w:t>Requirements class overview</w:t>
        </w:r>
        <w:r w:rsidR="000415A5">
          <w:rPr>
            <w:noProof/>
            <w:webHidden/>
          </w:rPr>
          <w:tab/>
        </w:r>
        <w:r w:rsidR="000415A5">
          <w:rPr>
            <w:noProof/>
            <w:webHidden/>
          </w:rPr>
          <w:fldChar w:fldCharType="begin"/>
        </w:r>
        <w:r w:rsidR="000415A5">
          <w:rPr>
            <w:noProof/>
            <w:webHidden/>
          </w:rPr>
          <w:instrText xml:space="preserve"> PAGEREF _Toc426982436 \h </w:instrText>
        </w:r>
        <w:r w:rsidR="000415A5">
          <w:rPr>
            <w:noProof/>
            <w:webHidden/>
          </w:rPr>
        </w:r>
        <w:r w:rsidR="000415A5">
          <w:rPr>
            <w:noProof/>
            <w:webHidden/>
          </w:rPr>
          <w:fldChar w:fldCharType="separate"/>
        </w:r>
        <w:r w:rsidR="000415A5">
          <w:rPr>
            <w:noProof/>
            <w:webHidden/>
          </w:rPr>
          <w:t>21</w:t>
        </w:r>
        <w:r w:rsidR="000415A5">
          <w:rPr>
            <w:noProof/>
            <w:webHidden/>
          </w:rPr>
          <w:fldChar w:fldCharType="end"/>
        </w:r>
      </w:hyperlink>
    </w:p>
    <w:p w14:paraId="7388743C" w14:textId="77777777" w:rsidR="000415A5" w:rsidRDefault="007234E8">
      <w:pPr>
        <w:pStyle w:val="TOC3"/>
        <w:rPr>
          <w:rFonts w:asciiTheme="minorHAnsi" w:hAnsiTheme="minorHAnsi" w:cstheme="minorBidi"/>
          <w:noProof/>
          <w:lang w:val="en-US" w:eastAsia="ja-JP"/>
        </w:rPr>
      </w:pPr>
      <w:hyperlink w:anchor="_Toc426982437" w:history="1">
        <w:r w:rsidR="000415A5" w:rsidRPr="005B05CA">
          <w:rPr>
            <w:rStyle w:val="Hyperlink"/>
            <w:noProof/>
          </w:rPr>
          <w:t>8.3.2</w:t>
        </w:r>
        <w:r w:rsidR="000415A5">
          <w:rPr>
            <w:rFonts w:asciiTheme="minorHAnsi" w:hAnsiTheme="minorHAnsi" w:cstheme="minorBidi"/>
            <w:noProof/>
            <w:lang w:val="en-US" w:eastAsia="ja-JP"/>
          </w:rPr>
          <w:tab/>
        </w:r>
        <w:r w:rsidR="000415A5" w:rsidRPr="005B05CA">
          <w:rPr>
            <w:rStyle w:val="Hyperlink"/>
            <w:noProof/>
          </w:rPr>
          <w:t>DescribeCoverageCollection request</w:t>
        </w:r>
        <w:r w:rsidR="000415A5">
          <w:rPr>
            <w:noProof/>
            <w:webHidden/>
          </w:rPr>
          <w:tab/>
        </w:r>
        <w:r w:rsidR="000415A5">
          <w:rPr>
            <w:noProof/>
            <w:webHidden/>
          </w:rPr>
          <w:fldChar w:fldCharType="begin"/>
        </w:r>
        <w:r w:rsidR="000415A5">
          <w:rPr>
            <w:noProof/>
            <w:webHidden/>
          </w:rPr>
          <w:instrText xml:space="preserve"> PAGEREF _Toc426982437 \h </w:instrText>
        </w:r>
        <w:r w:rsidR="000415A5">
          <w:rPr>
            <w:noProof/>
            <w:webHidden/>
          </w:rPr>
        </w:r>
        <w:r w:rsidR="000415A5">
          <w:rPr>
            <w:noProof/>
            <w:webHidden/>
          </w:rPr>
          <w:fldChar w:fldCharType="separate"/>
        </w:r>
        <w:r w:rsidR="000415A5">
          <w:rPr>
            <w:noProof/>
            <w:webHidden/>
          </w:rPr>
          <w:t>21</w:t>
        </w:r>
        <w:r w:rsidR="000415A5">
          <w:rPr>
            <w:noProof/>
            <w:webHidden/>
          </w:rPr>
          <w:fldChar w:fldCharType="end"/>
        </w:r>
      </w:hyperlink>
    </w:p>
    <w:p w14:paraId="54E00FF1" w14:textId="77777777" w:rsidR="000415A5" w:rsidRDefault="007234E8">
      <w:pPr>
        <w:pStyle w:val="TOC3"/>
        <w:rPr>
          <w:rFonts w:asciiTheme="minorHAnsi" w:hAnsiTheme="minorHAnsi" w:cstheme="minorBidi"/>
          <w:noProof/>
          <w:lang w:val="en-US" w:eastAsia="ja-JP"/>
        </w:rPr>
      </w:pPr>
      <w:hyperlink w:anchor="_Toc426982438" w:history="1">
        <w:r w:rsidR="000415A5" w:rsidRPr="005B05CA">
          <w:rPr>
            <w:rStyle w:val="Hyperlink"/>
            <w:noProof/>
          </w:rPr>
          <w:t>8.3.3</w:t>
        </w:r>
        <w:r w:rsidR="000415A5">
          <w:rPr>
            <w:rFonts w:asciiTheme="minorHAnsi" w:hAnsiTheme="minorHAnsi" w:cstheme="minorBidi"/>
            <w:noProof/>
            <w:lang w:val="en-US" w:eastAsia="ja-JP"/>
          </w:rPr>
          <w:tab/>
        </w:r>
        <w:r w:rsidR="000415A5" w:rsidRPr="005B05CA">
          <w:rPr>
            <w:rStyle w:val="Hyperlink"/>
            <w:noProof/>
          </w:rPr>
          <w:t>DescribeCoveragecollection response</w:t>
        </w:r>
        <w:r w:rsidR="000415A5">
          <w:rPr>
            <w:noProof/>
            <w:webHidden/>
          </w:rPr>
          <w:tab/>
        </w:r>
        <w:r w:rsidR="000415A5">
          <w:rPr>
            <w:noProof/>
            <w:webHidden/>
          </w:rPr>
          <w:fldChar w:fldCharType="begin"/>
        </w:r>
        <w:r w:rsidR="000415A5">
          <w:rPr>
            <w:noProof/>
            <w:webHidden/>
          </w:rPr>
          <w:instrText xml:space="preserve"> PAGEREF _Toc426982438 \h </w:instrText>
        </w:r>
        <w:r w:rsidR="000415A5">
          <w:rPr>
            <w:noProof/>
            <w:webHidden/>
          </w:rPr>
        </w:r>
        <w:r w:rsidR="000415A5">
          <w:rPr>
            <w:noProof/>
            <w:webHidden/>
          </w:rPr>
          <w:fldChar w:fldCharType="separate"/>
        </w:r>
        <w:r w:rsidR="000415A5">
          <w:rPr>
            <w:noProof/>
            <w:webHidden/>
          </w:rPr>
          <w:t>22</w:t>
        </w:r>
        <w:r w:rsidR="000415A5">
          <w:rPr>
            <w:noProof/>
            <w:webHidden/>
          </w:rPr>
          <w:fldChar w:fldCharType="end"/>
        </w:r>
      </w:hyperlink>
    </w:p>
    <w:p w14:paraId="32D06AFE" w14:textId="77777777" w:rsidR="000415A5" w:rsidRDefault="007234E8">
      <w:pPr>
        <w:pStyle w:val="TOC3"/>
        <w:rPr>
          <w:rFonts w:asciiTheme="minorHAnsi" w:hAnsiTheme="minorHAnsi" w:cstheme="minorBidi"/>
          <w:noProof/>
          <w:lang w:val="en-US" w:eastAsia="ja-JP"/>
        </w:rPr>
      </w:pPr>
      <w:hyperlink w:anchor="_Toc426982439" w:history="1">
        <w:r w:rsidR="000415A5" w:rsidRPr="005B05CA">
          <w:rPr>
            <w:rStyle w:val="Hyperlink"/>
            <w:noProof/>
          </w:rPr>
          <w:t>8.3.4</w:t>
        </w:r>
        <w:r w:rsidR="000415A5">
          <w:rPr>
            <w:rFonts w:asciiTheme="minorHAnsi" w:hAnsiTheme="minorHAnsi" w:cstheme="minorBidi"/>
            <w:noProof/>
            <w:lang w:val="en-US" w:eastAsia="ja-JP"/>
          </w:rPr>
          <w:tab/>
        </w:r>
        <w:r w:rsidR="000415A5" w:rsidRPr="005B05CA">
          <w:rPr>
            <w:rStyle w:val="Hyperlink"/>
            <w:noProof/>
          </w:rPr>
          <w:t>DescribeCoverageCollection-exceptions</w:t>
        </w:r>
        <w:r w:rsidR="000415A5">
          <w:rPr>
            <w:noProof/>
            <w:webHidden/>
          </w:rPr>
          <w:tab/>
        </w:r>
        <w:r w:rsidR="000415A5">
          <w:rPr>
            <w:noProof/>
            <w:webHidden/>
          </w:rPr>
          <w:fldChar w:fldCharType="begin"/>
        </w:r>
        <w:r w:rsidR="000415A5">
          <w:rPr>
            <w:noProof/>
            <w:webHidden/>
          </w:rPr>
          <w:instrText xml:space="preserve"> PAGEREF _Toc426982439 \h </w:instrText>
        </w:r>
        <w:r w:rsidR="000415A5">
          <w:rPr>
            <w:noProof/>
            <w:webHidden/>
          </w:rPr>
        </w:r>
        <w:r w:rsidR="000415A5">
          <w:rPr>
            <w:noProof/>
            <w:webHidden/>
          </w:rPr>
          <w:fldChar w:fldCharType="separate"/>
        </w:r>
        <w:r w:rsidR="000415A5">
          <w:rPr>
            <w:noProof/>
            <w:webHidden/>
          </w:rPr>
          <w:t>23</w:t>
        </w:r>
        <w:r w:rsidR="000415A5">
          <w:rPr>
            <w:noProof/>
            <w:webHidden/>
          </w:rPr>
          <w:fldChar w:fldCharType="end"/>
        </w:r>
      </w:hyperlink>
    </w:p>
    <w:p w14:paraId="00A54EF8" w14:textId="77777777" w:rsidR="000415A5" w:rsidRDefault="007234E8">
      <w:pPr>
        <w:pStyle w:val="TOC2"/>
        <w:rPr>
          <w:rFonts w:asciiTheme="minorHAnsi" w:hAnsiTheme="minorHAnsi" w:cstheme="minorBidi"/>
          <w:noProof/>
          <w:lang w:val="en-US" w:eastAsia="ja-JP"/>
        </w:rPr>
      </w:pPr>
      <w:hyperlink w:anchor="_Toc426982440" w:history="1">
        <w:r w:rsidR="000415A5" w:rsidRPr="005B05CA">
          <w:rPr>
            <w:rStyle w:val="Hyperlink"/>
            <w:noProof/>
            <w:lang w:val="en-US"/>
          </w:rPr>
          <w:t>8.4</w:t>
        </w:r>
        <w:r w:rsidR="000415A5">
          <w:rPr>
            <w:rFonts w:asciiTheme="minorHAnsi" w:hAnsiTheme="minorHAnsi" w:cstheme="minorBidi"/>
            <w:noProof/>
            <w:lang w:val="en-US" w:eastAsia="ja-JP"/>
          </w:rPr>
          <w:tab/>
        </w:r>
        <w:r w:rsidR="000415A5" w:rsidRPr="005B05CA">
          <w:rPr>
            <w:rStyle w:val="Hyperlink"/>
            <w:noProof/>
          </w:rPr>
          <w:t>Requirements Class: Coverage collection description</w:t>
        </w:r>
        <w:r w:rsidR="000415A5">
          <w:rPr>
            <w:noProof/>
            <w:webHidden/>
          </w:rPr>
          <w:tab/>
        </w:r>
        <w:r w:rsidR="000415A5">
          <w:rPr>
            <w:noProof/>
            <w:webHidden/>
          </w:rPr>
          <w:fldChar w:fldCharType="begin"/>
        </w:r>
        <w:r w:rsidR="000415A5">
          <w:rPr>
            <w:noProof/>
            <w:webHidden/>
          </w:rPr>
          <w:instrText xml:space="preserve"> PAGEREF _Toc426982440 \h </w:instrText>
        </w:r>
        <w:r w:rsidR="000415A5">
          <w:rPr>
            <w:noProof/>
            <w:webHidden/>
          </w:rPr>
        </w:r>
        <w:r w:rsidR="000415A5">
          <w:rPr>
            <w:noProof/>
            <w:webHidden/>
          </w:rPr>
          <w:fldChar w:fldCharType="separate"/>
        </w:r>
        <w:r w:rsidR="000415A5">
          <w:rPr>
            <w:noProof/>
            <w:webHidden/>
          </w:rPr>
          <w:t>23</w:t>
        </w:r>
        <w:r w:rsidR="000415A5">
          <w:rPr>
            <w:noProof/>
            <w:webHidden/>
          </w:rPr>
          <w:fldChar w:fldCharType="end"/>
        </w:r>
      </w:hyperlink>
    </w:p>
    <w:p w14:paraId="60D33883" w14:textId="77777777" w:rsidR="000415A5" w:rsidRDefault="007234E8">
      <w:pPr>
        <w:pStyle w:val="TOC3"/>
        <w:rPr>
          <w:rFonts w:asciiTheme="minorHAnsi" w:hAnsiTheme="minorHAnsi" w:cstheme="minorBidi"/>
          <w:noProof/>
          <w:lang w:val="en-US" w:eastAsia="ja-JP"/>
        </w:rPr>
      </w:pPr>
      <w:hyperlink w:anchor="_Toc426982441" w:history="1">
        <w:r w:rsidR="000415A5" w:rsidRPr="005B05CA">
          <w:rPr>
            <w:rStyle w:val="Hyperlink"/>
            <w:noProof/>
          </w:rPr>
          <w:t>8.4.1</w:t>
        </w:r>
        <w:r w:rsidR="000415A5">
          <w:rPr>
            <w:rFonts w:asciiTheme="minorHAnsi" w:hAnsiTheme="minorHAnsi" w:cstheme="minorBidi"/>
            <w:noProof/>
            <w:lang w:val="en-US" w:eastAsia="ja-JP"/>
          </w:rPr>
          <w:tab/>
        </w:r>
        <w:r w:rsidR="000415A5" w:rsidRPr="005B05CA">
          <w:rPr>
            <w:rStyle w:val="Hyperlink"/>
            <w:noProof/>
          </w:rPr>
          <w:t>Requirements class overview</w:t>
        </w:r>
        <w:r w:rsidR="000415A5">
          <w:rPr>
            <w:noProof/>
            <w:webHidden/>
          </w:rPr>
          <w:tab/>
        </w:r>
        <w:r w:rsidR="000415A5">
          <w:rPr>
            <w:noProof/>
            <w:webHidden/>
          </w:rPr>
          <w:fldChar w:fldCharType="begin"/>
        </w:r>
        <w:r w:rsidR="000415A5">
          <w:rPr>
            <w:noProof/>
            <w:webHidden/>
          </w:rPr>
          <w:instrText xml:space="preserve"> PAGEREF _Toc426982441 \h </w:instrText>
        </w:r>
        <w:r w:rsidR="000415A5">
          <w:rPr>
            <w:noProof/>
            <w:webHidden/>
          </w:rPr>
        </w:r>
        <w:r w:rsidR="000415A5">
          <w:rPr>
            <w:noProof/>
            <w:webHidden/>
          </w:rPr>
          <w:fldChar w:fldCharType="separate"/>
        </w:r>
        <w:r w:rsidR="000415A5">
          <w:rPr>
            <w:noProof/>
            <w:webHidden/>
          </w:rPr>
          <w:t>23</w:t>
        </w:r>
        <w:r w:rsidR="000415A5">
          <w:rPr>
            <w:noProof/>
            <w:webHidden/>
          </w:rPr>
          <w:fldChar w:fldCharType="end"/>
        </w:r>
      </w:hyperlink>
    </w:p>
    <w:p w14:paraId="222BF12E" w14:textId="77777777" w:rsidR="000415A5" w:rsidRDefault="007234E8">
      <w:pPr>
        <w:pStyle w:val="TOC1"/>
        <w:rPr>
          <w:rFonts w:asciiTheme="minorHAnsi" w:hAnsiTheme="minorHAnsi" w:cstheme="minorBidi"/>
          <w:noProof/>
          <w:lang w:val="en-US" w:eastAsia="ja-JP"/>
        </w:rPr>
      </w:pPr>
      <w:hyperlink w:anchor="_Toc426982442" w:history="1">
        <w:r w:rsidR="000415A5" w:rsidRPr="005B05CA">
          <w:rPr>
            <w:rStyle w:val="Hyperlink"/>
            <w:noProof/>
          </w:rPr>
          <w:t>9</w:t>
        </w:r>
        <w:r w:rsidR="000415A5">
          <w:rPr>
            <w:rFonts w:asciiTheme="minorHAnsi" w:hAnsiTheme="minorHAnsi" w:cstheme="minorBidi"/>
            <w:noProof/>
            <w:lang w:val="en-US" w:eastAsia="ja-JP"/>
          </w:rPr>
          <w:tab/>
        </w:r>
        <w:r w:rsidR="000415A5" w:rsidRPr="005B05CA">
          <w:rPr>
            <w:rStyle w:val="Hyperlink"/>
            <w:noProof/>
            <w:lang w:val="en-US"/>
          </w:rPr>
          <w:t>Protocol Bindings</w:t>
        </w:r>
        <w:r w:rsidR="000415A5">
          <w:rPr>
            <w:noProof/>
            <w:webHidden/>
          </w:rPr>
          <w:tab/>
        </w:r>
        <w:r w:rsidR="000415A5">
          <w:rPr>
            <w:noProof/>
            <w:webHidden/>
          </w:rPr>
          <w:fldChar w:fldCharType="begin"/>
        </w:r>
        <w:r w:rsidR="000415A5">
          <w:rPr>
            <w:noProof/>
            <w:webHidden/>
          </w:rPr>
          <w:instrText xml:space="preserve"> PAGEREF _Toc426982442 \h </w:instrText>
        </w:r>
        <w:r w:rsidR="000415A5">
          <w:rPr>
            <w:noProof/>
            <w:webHidden/>
          </w:rPr>
        </w:r>
        <w:r w:rsidR="000415A5">
          <w:rPr>
            <w:noProof/>
            <w:webHidden/>
          </w:rPr>
          <w:fldChar w:fldCharType="separate"/>
        </w:r>
        <w:r w:rsidR="000415A5">
          <w:rPr>
            <w:noProof/>
            <w:webHidden/>
          </w:rPr>
          <w:t>27</w:t>
        </w:r>
        <w:r w:rsidR="000415A5">
          <w:rPr>
            <w:noProof/>
            <w:webHidden/>
          </w:rPr>
          <w:fldChar w:fldCharType="end"/>
        </w:r>
      </w:hyperlink>
    </w:p>
    <w:p w14:paraId="0AD02CC2" w14:textId="77777777" w:rsidR="000415A5" w:rsidRDefault="007234E8">
      <w:pPr>
        <w:pStyle w:val="TOC2"/>
        <w:rPr>
          <w:rFonts w:asciiTheme="minorHAnsi" w:hAnsiTheme="minorHAnsi" w:cstheme="minorBidi"/>
          <w:noProof/>
          <w:lang w:val="en-US" w:eastAsia="ja-JP"/>
        </w:rPr>
      </w:pPr>
      <w:hyperlink w:anchor="_Toc426982443" w:history="1">
        <w:r w:rsidR="000415A5" w:rsidRPr="005B05CA">
          <w:rPr>
            <w:rStyle w:val="Hyperlink"/>
            <w:noProof/>
            <w:lang w:val="en-US"/>
          </w:rPr>
          <w:t>9.1</w:t>
        </w:r>
        <w:r w:rsidR="000415A5">
          <w:rPr>
            <w:rFonts w:asciiTheme="minorHAnsi" w:hAnsiTheme="minorHAnsi" w:cstheme="minorBidi"/>
            <w:noProof/>
            <w:lang w:val="en-US" w:eastAsia="ja-JP"/>
          </w:rPr>
          <w:tab/>
        </w:r>
        <w:r w:rsidR="000415A5" w:rsidRPr="005B05CA">
          <w:rPr>
            <w:rStyle w:val="Hyperlink"/>
            <w:noProof/>
          </w:rPr>
          <w:t>Requirements Class: Protocol binding</w:t>
        </w:r>
        <w:r w:rsidR="000415A5">
          <w:rPr>
            <w:noProof/>
            <w:webHidden/>
          </w:rPr>
          <w:tab/>
        </w:r>
        <w:r w:rsidR="000415A5">
          <w:rPr>
            <w:noProof/>
            <w:webHidden/>
          </w:rPr>
          <w:fldChar w:fldCharType="begin"/>
        </w:r>
        <w:r w:rsidR="000415A5">
          <w:rPr>
            <w:noProof/>
            <w:webHidden/>
          </w:rPr>
          <w:instrText xml:space="preserve"> PAGEREF _Toc426982443 \h </w:instrText>
        </w:r>
        <w:r w:rsidR="000415A5">
          <w:rPr>
            <w:noProof/>
            <w:webHidden/>
          </w:rPr>
        </w:r>
        <w:r w:rsidR="000415A5">
          <w:rPr>
            <w:noProof/>
            <w:webHidden/>
          </w:rPr>
          <w:fldChar w:fldCharType="separate"/>
        </w:r>
        <w:r w:rsidR="000415A5">
          <w:rPr>
            <w:noProof/>
            <w:webHidden/>
          </w:rPr>
          <w:t>27</w:t>
        </w:r>
        <w:r w:rsidR="000415A5">
          <w:rPr>
            <w:noProof/>
            <w:webHidden/>
          </w:rPr>
          <w:fldChar w:fldCharType="end"/>
        </w:r>
      </w:hyperlink>
    </w:p>
    <w:p w14:paraId="6F51C70B" w14:textId="77777777" w:rsidR="000415A5" w:rsidRDefault="007234E8">
      <w:pPr>
        <w:pStyle w:val="TOC2"/>
        <w:rPr>
          <w:rFonts w:asciiTheme="minorHAnsi" w:hAnsiTheme="minorHAnsi" w:cstheme="minorBidi"/>
          <w:noProof/>
          <w:lang w:val="en-US" w:eastAsia="ja-JP"/>
        </w:rPr>
      </w:pPr>
      <w:hyperlink w:anchor="_Toc426982444" w:history="1">
        <w:r w:rsidR="000415A5" w:rsidRPr="005B05CA">
          <w:rPr>
            <w:rStyle w:val="Hyperlink"/>
            <w:noProof/>
            <w:lang w:val="en-US"/>
          </w:rPr>
          <w:t>9.2</w:t>
        </w:r>
        <w:r w:rsidR="000415A5">
          <w:rPr>
            <w:rFonts w:asciiTheme="minorHAnsi" w:hAnsiTheme="minorHAnsi" w:cstheme="minorBidi"/>
            <w:noProof/>
            <w:lang w:val="en-US" w:eastAsia="ja-JP"/>
          </w:rPr>
          <w:tab/>
        </w:r>
        <w:r w:rsidR="000415A5" w:rsidRPr="005B05CA">
          <w:rPr>
            <w:rStyle w:val="Hyperlink"/>
            <w:noProof/>
          </w:rPr>
          <w:t>Requirements Class: HTTP/GET using KVP protocol binding</w:t>
        </w:r>
        <w:r w:rsidR="000415A5">
          <w:rPr>
            <w:noProof/>
            <w:webHidden/>
          </w:rPr>
          <w:tab/>
        </w:r>
        <w:r w:rsidR="000415A5">
          <w:rPr>
            <w:noProof/>
            <w:webHidden/>
          </w:rPr>
          <w:fldChar w:fldCharType="begin"/>
        </w:r>
        <w:r w:rsidR="000415A5">
          <w:rPr>
            <w:noProof/>
            <w:webHidden/>
          </w:rPr>
          <w:instrText xml:space="preserve"> PAGEREF _Toc426982444 \h </w:instrText>
        </w:r>
        <w:r w:rsidR="000415A5">
          <w:rPr>
            <w:noProof/>
            <w:webHidden/>
          </w:rPr>
        </w:r>
        <w:r w:rsidR="000415A5">
          <w:rPr>
            <w:noProof/>
            <w:webHidden/>
          </w:rPr>
          <w:fldChar w:fldCharType="separate"/>
        </w:r>
        <w:r w:rsidR="000415A5">
          <w:rPr>
            <w:noProof/>
            <w:webHidden/>
          </w:rPr>
          <w:t>27</w:t>
        </w:r>
        <w:r w:rsidR="000415A5">
          <w:rPr>
            <w:noProof/>
            <w:webHidden/>
          </w:rPr>
          <w:fldChar w:fldCharType="end"/>
        </w:r>
      </w:hyperlink>
    </w:p>
    <w:p w14:paraId="2F4DF685" w14:textId="77777777" w:rsidR="000415A5" w:rsidRDefault="007234E8">
      <w:pPr>
        <w:pStyle w:val="TOC3"/>
        <w:rPr>
          <w:rFonts w:asciiTheme="minorHAnsi" w:hAnsiTheme="minorHAnsi" w:cstheme="minorBidi"/>
          <w:noProof/>
          <w:lang w:val="en-US" w:eastAsia="ja-JP"/>
        </w:rPr>
      </w:pPr>
      <w:hyperlink w:anchor="_Toc426982445" w:history="1">
        <w:r w:rsidR="000415A5" w:rsidRPr="005B05CA">
          <w:rPr>
            <w:rStyle w:val="Hyperlink"/>
            <w:noProof/>
          </w:rPr>
          <w:t>9.2.1</w:t>
        </w:r>
        <w:r w:rsidR="000415A5">
          <w:rPr>
            <w:rFonts w:asciiTheme="minorHAnsi" w:hAnsiTheme="minorHAnsi" w:cstheme="minorBidi"/>
            <w:noProof/>
            <w:lang w:val="en-US" w:eastAsia="ja-JP"/>
          </w:rPr>
          <w:tab/>
        </w:r>
        <w:r w:rsidR="000415A5" w:rsidRPr="005B05CA">
          <w:rPr>
            <w:rStyle w:val="Hyperlink"/>
            <w:i/>
            <w:iCs/>
            <w:noProof/>
          </w:rPr>
          <w:t>DescribeCoveragecollection</w:t>
        </w:r>
        <w:r w:rsidR="000415A5" w:rsidRPr="005B05CA">
          <w:rPr>
            <w:rStyle w:val="Hyperlink"/>
            <w:noProof/>
          </w:rPr>
          <w:t xml:space="preserve"> HTTP/GET using KVP request structure</w:t>
        </w:r>
        <w:r w:rsidR="000415A5">
          <w:rPr>
            <w:noProof/>
            <w:webHidden/>
          </w:rPr>
          <w:tab/>
        </w:r>
        <w:r w:rsidR="000415A5">
          <w:rPr>
            <w:noProof/>
            <w:webHidden/>
          </w:rPr>
          <w:fldChar w:fldCharType="begin"/>
        </w:r>
        <w:r w:rsidR="000415A5">
          <w:rPr>
            <w:noProof/>
            <w:webHidden/>
          </w:rPr>
          <w:instrText xml:space="preserve"> PAGEREF _Toc426982445 \h </w:instrText>
        </w:r>
        <w:r w:rsidR="000415A5">
          <w:rPr>
            <w:noProof/>
            <w:webHidden/>
          </w:rPr>
        </w:r>
        <w:r w:rsidR="000415A5">
          <w:rPr>
            <w:noProof/>
            <w:webHidden/>
          </w:rPr>
          <w:fldChar w:fldCharType="separate"/>
        </w:r>
        <w:r w:rsidR="000415A5">
          <w:rPr>
            <w:noProof/>
            <w:webHidden/>
          </w:rPr>
          <w:t>27</w:t>
        </w:r>
        <w:r w:rsidR="000415A5">
          <w:rPr>
            <w:noProof/>
            <w:webHidden/>
          </w:rPr>
          <w:fldChar w:fldCharType="end"/>
        </w:r>
      </w:hyperlink>
    </w:p>
    <w:p w14:paraId="5CF71A2A" w14:textId="77777777" w:rsidR="000415A5" w:rsidRDefault="007234E8">
      <w:pPr>
        <w:pStyle w:val="TOC2"/>
        <w:rPr>
          <w:rFonts w:asciiTheme="minorHAnsi" w:hAnsiTheme="minorHAnsi" w:cstheme="minorBidi"/>
          <w:noProof/>
          <w:lang w:val="en-US" w:eastAsia="ja-JP"/>
        </w:rPr>
      </w:pPr>
      <w:hyperlink w:anchor="_Toc426982446" w:history="1">
        <w:r w:rsidR="000415A5" w:rsidRPr="005B05CA">
          <w:rPr>
            <w:rStyle w:val="Hyperlink"/>
            <w:noProof/>
            <w:lang w:val="en-US"/>
          </w:rPr>
          <w:t>9.3</w:t>
        </w:r>
        <w:r w:rsidR="000415A5">
          <w:rPr>
            <w:rFonts w:asciiTheme="minorHAnsi" w:hAnsiTheme="minorHAnsi" w:cstheme="minorBidi"/>
            <w:noProof/>
            <w:lang w:val="en-US" w:eastAsia="ja-JP"/>
          </w:rPr>
          <w:tab/>
        </w:r>
        <w:r w:rsidR="000415A5" w:rsidRPr="005B05CA">
          <w:rPr>
            <w:rStyle w:val="Hyperlink"/>
            <w:noProof/>
          </w:rPr>
          <w:t>Requirements Class: HTTP/POSTusing XML request body protocol binding</w:t>
        </w:r>
        <w:r w:rsidR="000415A5">
          <w:rPr>
            <w:noProof/>
            <w:webHidden/>
          </w:rPr>
          <w:tab/>
        </w:r>
        <w:r w:rsidR="000415A5">
          <w:rPr>
            <w:noProof/>
            <w:webHidden/>
          </w:rPr>
          <w:fldChar w:fldCharType="begin"/>
        </w:r>
        <w:r w:rsidR="000415A5">
          <w:rPr>
            <w:noProof/>
            <w:webHidden/>
          </w:rPr>
          <w:instrText xml:space="preserve"> PAGEREF _Toc426982446 \h </w:instrText>
        </w:r>
        <w:r w:rsidR="000415A5">
          <w:rPr>
            <w:noProof/>
            <w:webHidden/>
          </w:rPr>
        </w:r>
        <w:r w:rsidR="000415A5">
          <w:rPr>
            <w:noProof/>
            <w:webHidden/>
          </w:rPr>
          <w:fldChar w:fldCharType="separate"/>
        </w:r>
        <w:r w:rsidR="000415A5">
          <w:rPr>
            <w:noProof/>
            <w:webHidden/>
          </w:rPr>
          <w:t>28</w:t>
        </w:r>
        <w:r w:rsidR="000415A5">
          <w:rPr>
            <w:noProof/>
            <w:webHidden/>
          </w:rPr>
          <w:fldChar w:fldCharType="end"/>
        </w:r>
      </w:hyperlink>
    </w:p>
    <w:p w14:paraId="0EB3B2E6" w14:textId="77777777" w:rsidR="000415A5" w:rsidRDefault="007234E8">
      <w:pPr>
        <w:pStyle w:val="TOC1"/>
        <w:rPr>
          <w:rFonts w:asciiTheme="minorHAnsi" w:hAnsiTheme="minorHAnsi" w:cstheme="minorBidi"/>
          <w:noProof/>
          <w:lang w:val="en-US" w:eastAsia="ja-JP"/>
        </w:rPr>
      </w:pPr>
      <w:hyperlink w:anchor="_Toc426982447" w:history="1">
        <w:r w:rsidR="000415A5" w:rsidRPr="005B05CA">
          <w:rPr>
            <w:rStyle w:val="Hyperlink"/>
            <w:noProof/>
            <w:lang w:val="en-US"/>
          </w:rPr>
          <w:t>(normative)  Abstract test suite</w:t>
        </w:r>
        <w:r w:rsidR="000415A5">
          <w:rPr>
            <w:noProof/>
            <w:webHidden/>
          </w:rPr>
          <w:tab/>
        </w:r>
        <w:r w:rsidR="000415A5">
          <w:rPr>
            <w:noProof/>
            <w:webHidden/>
          </w:rPr>
          <w:fldChar w:fldCharType="begin"/>
        </w:r>
        <w:r w:rsidR="000415A5">
          <w:rPr>
            <w:noProof/>
            <w:webHidden/>
          </w:rPr>
          <w:instrText xml:space="preserve"> PAGEREF _Toc426982447 \h </w:instrText>
        </w:r>
        <w:r w:rsidR="000415A5">
          <w:rPr>
            <w:noProof/>
            <w:webHidden/>
          </w:rPr>
        </w:r>
        <w:r w:rsidR="000415A5">
          <w:rPr>
            <w:noProof/>
            <w:webHidden/>
          </w:rPr>
          <w:fldChar w:fldCharType="separate"/>
        </w:r>
        <w:r w:rsidR="000415A5">
          <w:rPr>
            <w:noProof/>
            <w:webHidden/>
          </w:rPr>
          <w:t>29</w:t>
        </w:r>
        <w:r w:rsidR="000415A5">
          <w:rPr>
            <w:noProof/>
            <w:webHidden/>
          </w:rPr>
          <w:fldChar w:fldCharType="end"/>
        </w:r>
      </w:hyperlink>
    </w:p>
    <w:p w14:paraId="1EE2DBC7" w14:textId="77777777" w:rsidR="000415A5" w:rsidRDefault="007234E8">
      <w:pPr>
        <w:pStyle w:val="TOC2"/>
        <w:rPr>
          <w:rFonts w:asciiTheme="minorHAnsi" w:hAnsiTheme="minorHAnsi" w:cstheme="minorBidi"/>
          <w:noProof/>
          <w:lang w:val="en-US" w:eastAsia="ja-JP"/>
        </w:rPr>
      </w:pPr>
      <w:hyperlink w:anchor="_Toc426982448" w:history="1">
        <w:r w:rsidR="000415A5" w:rsidRPr="005B05CA">
          <w:rPr>
            <w:rStyle w:val="Hyperlink"/>
            <w:noProof/>
          </w:rPr>
          <w:t>A.1</w:t>
        </w:r>
        <w:r w:rsidR="000415A5">
          <w:rPr>
            <w:rFonts w:asciiTheme="minorHAnsi" w:hAnsiTheme="minorHAnsi" w:cstheme="minorBidi"/>
            <w:noProof/>
            <w:lang w:val="en-US" w:eastAsia="ja-JP"/>
          </w:rPr>
          <w:tab/>
        </w:r>
        <w:r w:rsidR="000415A5" w:rsidRPr="005B05CA">
          <w:rPr>
            <w:rStyle w:val="Hyperlink"/>
            <w:noProof/>
          </w:rPr>
          <w:t xml:space="preserve">Conformance class: </w:t>
        </w:r>
        <w:r w:rsidR="000415A5" w:rsidRPr="005B05CA">
          <w:rPr>
            <w:rStyle w:val="Hyperlink"/>
            <w:i/>
            <w:noProof/>
          </w:rPr>
          <w:t>GetCapabilities</w:t>
        </w:r>
        <w:r w:rsidR="000415A5">
          <w:rPr>
            <w:noProof/>
            <w:webHidden/>
          </w:rPr>
          <w:tab/>
        </w:r>
        <w:r w:rsidR="000415A5">
          <w:rPr>
            <w:noProof/>
            <w:webHidden/>
          </w:rPr>
          <w:fldChar w:fldCharType="begin"/>
        </w:r>
        <w:r w:rsidR="000415A5">
          <w:rPr>
            <w:noProof/>
            <w:webHidden/>
          </w:rPr>
          <w:instrText xml:space="preserve"> PAGEREF _Toc426982448 \h </w:instrText>
        </w:r>
        <w:r w:rsidR="000415A5">
          <w:rPr>
            <w:noProof/>
            <w:webHidden/>
          </w:rPr>
        </w:r>
        <w:r w:rsidR="000415A5">
          <w:rPr>
            <w:noProof/>
            <w:webHidden/>
          </w:rPr>
          <w:fldChar w:fldCharType="separate"/>
        </w:r>
        <w:r w:rsidR="000415A5">
          <w:rPr>
            <w:noProof/>
            <w:webHidden/>
          </w:rPr>
          <w:t>30</w:t>
        </w:r>
        <w:r w:rsidR="000415A5">
          <w:rPr>
            <w:noProof/>
            <w:webHidden/>
          </w:rPr>
          <w:fldChar w:fldCharType="end"/>
        </w:r>
      </w:hyperlink>
    </w:p>
    <w:p w14:paraId="001619F1" w14:textId="77777777" w:rsidR="000415A5" w:rsidRDefault="007234E8">
      <w:pPr>
        <w:pStyle w:val="TOC2"/>
        <w:rPr>
          <w:rFonts w:asciiTheme="minorHAnsi" w:hAnsiTheme="minorHAnsi" w:cstheme="minorBidi"/>
          <w:noProof/>
          <w:lang w:val="en-US" w:eastAsia="ja-JP"/>
        </w:rPr>
      </w:pPr>
      <w:hyperlink w:anchor="_Toc426982449" w:history="1">
        <w:r w:rsidR="000415A5" w:rsidRPr="005B05CA">
          <w:rPr>
            <w:rStyle w:val="Hyperlink"/>
            <w:noProof/>
          </w:rPr>
          <w:t>A.2</w:t>
        </w:r>
        <w:r w:rsidR="000415A5">
          <w:rPr>
            <w:rFonts w:asciiTheme="minorHAnsi" w:hAnsiTheme="minorHAnsi" w:cstheme="minorBidi"/>
            <w:noProof/>
            <w:lang w:val="en-US" w:eastAsia="ja-JP"/>
          </w:rPr>
          <w:tab/>
        </w:r>
        <w:r w:rsidR="000415A5" w:rsidRPr="005B05CA">
          <w:rPr>
            <w:rStyle w:val="Hyperlink"/>
            <w:noProof/>
          </w:rPr>
          <w:t>Conformance class: Coverage collection summary</w:t>
        </w:r>
        <w:r w:rsidR="000415A5">
          <w:rPr>
            <w:noProof/>
            <w:webHidden/>
          </w:rPr>
          <w:tab/>
        </w:r>
        <w:r w:rsidR="000415A5">
          <w:rPr>
            <w:noProof/>
            <w:webHidden/>
          </w:rPr>
          <w:fldChar w:fldCharType="begin"/>
        </w:r>
        <w:r w:rsidR="000415A5">
          <w:rPr>
            <w:noProof/>
            <w:webHidden/>
          </w:rPr>
          <w:instrText xml:space="preserve"> PAGEREF _Toc426982449 \h </w:instrText>
        </w:r>
        <w:r w:rsidR="000415A5">
          <w:rPr>
            <w:noProof/>
            <w:webHidden/>
          </w:rPr>
        </w:r>
        <w:r w:rsidR="000415A5">
          <w:rPr>
            <w:noProof/>
            <w:webHidden/>
          </w:rPr>
          <w:fldChar w:fldCharType="separate"/>
        </w:r>
        <w:r w:rsidR="000415A5">
          <w:rPr>
            <w:noProof/>
            <w:webHidden/>
          </w:rPr>
          <w:t>32</w:t>
        </w:r>
        <w:r w:rsidR="000415A5">
          <w:rPr>
            <w:noProof/>
            <w:webHidden/>
          </w:rPr>
          <w:fldChar w:fldCharType="end"/>
        </w:r>
      </w:hyperlink>
    </w:p>
    <w:p w14:paraId="6AEDF250" w14:textId="77777777" w:rsidR="000415A5" w:rsidRDefault="007234E8">
      <w:pPr>
        <w:pStyle w:val="TOC2"/>
        <w:rPr>
          <w:rFonts w:asciiTheme="minorHAnsi" w:hAnsiTheme="minorHAnsi" w:cstheme="minorBidi"/>
          <w:noProof/>
          <w:lang w:val="en-US" w:eastAsia="ja-JP"/>
        </w:rPr>
      </w:pPr>
      <w:hyperlink w:anchor="_Toc426982450" w:history="1">
        <w:r w:rsidR="000415A5" w:rsidRPr="005B05CA">
          <w:rPr>
            <w:rStyle w:val="Hyperlink"/>
            <w:noProof/>
          </w:rPr>
          <w:t>A.3</w:t>
        </w:r>
        <w:r w:rsidR="000415A5">
          <w:rPr>
            <w:rFonts w:asciiTheme="minorHAnsi" w:hAnsiTheme="minorHAnsi" w:cstheme="minorBidi"/>
            <w:noProof/>
            <w:lang w:val="en-US" w:eastAsia="ja-JP"/>
          </w:rPr>
          <w:tab/>
        </w:r>
        <w:r w:rsidR="000415A5" w:rsidRPr="005B05CA">
          <w:rPr>
            <w:rStyle w:val="Hyperlink"/>
            <w:noProof/>
          </w:rPr>
          <w:t>Conformance class: Describe coverage collection</w:t>
        </w:r>
        <w:r w:rsidR="000415A5">
          <w:rPr>
            <w:noProof/>
            <w:webHidden/>
          </w:rPr>
          <w:tab/>
        </w:r>
        <w:r w:rsidR="000415A5">
          <w:rPr>
            <w:noProof/>
            <w:webHidden/>
          </w:rPr>
          <w:fldChar w:fldCharType="begin"/>
        </w:r>
        <w:r w:rsidR="000415A5">
          <w:rPr>
            <w:noProof/>
            <w:webHidden/>
          </w:rPr>
          <w:instrText xml:space="preserve"> PAGEREF _Toc426982450 \h </w:instrText>
        </w:r>
        <w:r w:rsidR="000415A5">
          <w:rPr>
            <w:noProof/>
            <w:webHidden/>
          </w:rPr>
        </w:r>
        <w:r w:rsidR="000415A5">
          <w:rPr>
            <w:noProof/>
            <w:webHidden/>
          </w:rPr>
          <w:fldChar w:fldCharType="separate"/>
        </w:r>
        <w:r w:rsidR="000415A5">
          <w:rPr>
            <w:noProof/>
            <w:webHidden/>
          </w:rPr>
          <w:t>33</w:t>
        </w:r>
        <w:r w:rsidR="000415A5">
          <w:rPr>
            <w:noProof/>
            <w:webHidden/>
          </w:rPr>
          <w:fldChar w:fldCharType="end"/>
        </w:r>
      </w:hyperlink>
    </w:p>
    <w:p w14:paraId="4575D702" w14:textId="77777777" w:rsidR="000415A5" w:rsidRDefault="007234E8">
      <w:pPr>
        <w:pStyle w:val="TOC2"/>
        <w:rPr>
          <w:rFonts w:asciiTheme="minorHAnsi" w:hAnsiTheme="minorHAnsi" w:cstheme="minorBidi"/>
          <w:noProof/>
          <w:lang w:val="en-US" w:eastAsia="ja-JP"/>
        </w:rPr>
      </w:pPr>
      <w:hyperlink w:anchor="_Toc426982451" w:history="1">
        <w:r w:rsidR="000415A5" w:rsidRPr="005B05CA">
          <w:rPr>
            <w:rStyle w:val="Hyperlink"/>
            <w:noProof/>
          </w:rPr>
          <w:t>A.4</w:t>
        </w:r>
        <w:r w:rsidR="000415A5">
          <w:rPr>
            <w:rFonts w:asciiTheme="minorHAnsi" w:hAnsiTheme="minorHAnsi" w:cstheme="minorBidi"/>
            <w:noProof/>
            <w:lang w:val="en-US" w:eastAsia="ja-JP"/>
          </w:rPr>
          <w:tab/>
        </w:r>
        <w:r w:rsidR="000415A5" w:rsidRPr="005B05CA">
          <w:rPr>
            <w:rStyle w:val="Hyperlink"/>
            <w:noProof/>
          </w:rPr>
          <w:t>Conformance Coverage collection description</w:t>
        </w:r>
        <w:r w:rsidR="000415A5">
          <w:rPr>
            <w:noProof/>
            <w:webHidden/>
          </w:rPr>
          <w:tab/>
        </w:r>
        <w:r w:rsidR="000415A5">
          <w:rPr>
            <w:noProof/>
            <w:webHidden/>
          </w:rPr>
          <w:fldChar w:fldCharType="begin"/>
        </w:r>
        <w:r w:rsidR="000415A5">
          <w:rPr>
            <w:noProof/>
            <w:webHidden/>
          </w:rPr>
          <w:instrText xml:space="preserve"> PAGEREF _Toc426982451 \h </w:instrText>
        </w:r>
        <w:r w:rsidR="000415A5">
          <w:rPr>
            <w:noProof/>
            <w:webHidden/>
          </w:rPr>
        </w:r>
        <w:r w:rsidR="000415A5">
          <w:rPr>
            <w:noProof/>
            <w:webHidden/>
          </w:rPr>
          <w:fldChar w:fldCharType="separate"/>
        </w:r>
        <w:r w:rsidR="000415A5">
          <w:rPr>
            <w:noProof/>
            <w:webHidden/>
          </w:rPr>
          <w:t>35</w:t>
        </w:r>
        <w:r w:rsidR="000415A5">
          <w:rPr>
            <w:noProof/>
            <w:webHidden/>
          </w:rPr>
          <w:fldChar w:fldCharType="end"/>
        </w:r>
      </w:hyperlink>
    </w:p>
    <w:p w14:paraId="54C63739" w14:textId="77777777" w:rsidR="000415A5" w:rsidRDefault="007234E8">
      <w:pPr>
        <w:pStyle w:val="TOC2"/>
        <w:rPr>
          <w:rFonts w:asciiTheme="minorHAnsi" w:hAnsiTheme="minorHAnsi" w:cstheme="minorBidi"/>
          <w:noProof/>
          <w:lang w:val="en-US" w:eastAsia="ja-JP"/>
        </w:rPr>
      </w:pPr>
      <w:hyperlink w:anchor="_Toc426982452" w:history="1">
        <w:r w:rsidR="000415A5" w:rsidRPr="005B05CA">
          <w:rPr>
            <w:rStyle w:val="Hyperlink"/>
            <w:noProof/>
          </w:rPr>
          <w:t>A.5</w:t>
        </w:r>
        <w:r w:rsidR="000415A5">
          <w:rPr>
            <w:rFonts w:asciiTheme="minorHAnsi" w:hAnsiTheme="minorHAnsi" w:cstheme="minorBidi"/>
            <w:noProof/>
            <w:lang w:val="en-US" w:eastAsia="ja-JP"/>
          </w:rPr>
          <w:tab/>
        </w:r>
        <w:r w:rsidR="000415A5" w:rsidRPr="005B05CA">
          <w:rPr>
            <w:rStyle w:val="Hyperlink"/>
            <w:noProof/>
          </w:rPr>
          <w:t>Conformance Protocol binding</w:t>
        </w:r>
        <w:r w:rsidR="000415A5">
          <w:rPr>
            <w:noProof/>
            <w:webHidden/>
          </w:rPr>
          <w:tab/>
        </w:r>
        <w:r w:rsidR="000415A5">
          <w:rPr>
            <w:noProof/>
            <w:webHidden/>
          </w:rPr>
          <w:fldChar w:fldCharType="begin"/>
        </w:r>
        <w:r w:rsidR="000415A5">
          <w:rPr>
            <w:noProof/>
            <w:webHidden/>
          </w:rPr>
          <w:instrText xml:space="preserve"> PAGEREF _Toc426982452 \h </w:instrText>
        </w:r>
        <w:r w:rsidR="000415A5">
          <w:rPr>
            <w:noProof/>
            <w:webHidden/>
          </w:rPr>
        </w:r>
        <w:r w:rsidR="000415A5">
          <w:rPr>
            <w:noProof/>
            <w:webHidden/>
          </w:rPr>
          <w:fldChar w:fldCharType="separate"/>
        </w:r>
        <w:r w:rsidR="000415A5">
          <w:rPr>
            <w:noProof/>
            <w:webHidden/>
          </w:rPr>
          <w:t>36</w:t>
        </w:r>
        <w:r w:rsidR="000415A5">
          <w:rPr>
            <w:noProof/>
            <w:webHidden/>
          </w:rPr>
          <w:fldChar w:fldCharType="end"/>
        </w:r>
      </w:hyperlink>
    </w:p>
    <w:p w14:paraId="53417B32" w14:textId="77777777" w:rsidR="000415A5" w:rsidRDefault="007234E8">
      <w:pPr>
        <w:pStyle w:val="TOC2"/>
        <w:rPr>
          <w:rFonts w:asciiTheme="minorHAnsi" w:hAnsiTheme="minorHAnsi" w:cstheme="minorBidi"/>
          <w:noProof/>
          <w:lang w:val="en-US" w:eastAsia="ja-JP"/>
        </w:rPr>
      </w:pPr>
      <w:hyperlink w:anchor="_Toc426982453" w:history="1">
        <w:r w:rsidR="000415A5" w:rsidRPr="005B05CA">
          <w:rPr>
            <w:rStyle w:val="Hyperlink"/>
            <w:noProof/>
          </w:rPr>
          <w:t>A.6</w:t>
        </w:r>
        <w:r w:rsidR="000415A5">
          <w:rPr>
            <w:rFonts w:asciiTheme="minorHAnsi" w:hAnsiTheme="minorHAnsi" w:cstheme="minorBidi"/>
            <w:noProof/>
            <w:lang w:val="en-US" w:eastAsia="ja-JP"/>
          </w:rPr>
          <w:tab/>
        </w:r>
        <w:r w:rsidR="000415A5" w:rsidRPr="005B05CA">
          <w:rPr>
            <w:rStyle w:val="Hyperlink"/>
            <w:noProof/>
          </w:rPr>
          <w:t>Conformance HTTP/GET using KVP protocol binding</w:t>
        </w:r>
        <w:r w:rsidR="000415A5">
          <w:rPr>
            <w:noProof/>
            <w:webHidden/>
          </w:rPr>
          <w:tab/>
        </w:r>
        <w:r w:rsidR="000415A5">
          <w:rPr>
            <w:noProof/>
            <w:webHidden/>
          </w:rPr>
          <w:fldChar w:fldCharType="begin"/>
        </w:r>
        <w:r w:rsidR="000415A5">
          <w:rPr>
            <w:noProof/>
            <w:webHidden/>
          </w:rPr>
          <w:instrText xml:space="preserve"> PAGEREF _Toc426982453 \h </w:instrText>
        </w:r>
        <w:r w:rsidR="000415A5">
          <w:rPr>
            <w:noProof/>
            <w:webHidden/>
          </w:rPr>
        </w:r>
        <w:r w:rsidR="000415A5">
          <w:rPr>
            <w:noProof/>
            <w:webHidden/>
          </w:rPr>
          <w:fldChar w:fldCharType="separate"/>
        </w:r>
        <w:r w:rsidR="000415A5">
          <w:rPr>
            <w:noProof/>
            <w:webHidden/>
          </w:rPr>
          <w:t>37</w:t>
        </w:r>
        <w:r w:rsidR="000415A5">
          <w:rPr>
            <w:noProof/>
            <w:webHidden/>
          </w:rPr>
          <w:fldChar w:fldCharType="end"/>
        </w:r>
      </w:hyperlink>
    </w:p>
    <w:p w14:paraId="121FFFD0" w14:textId="77777777" w:rsidR="000415A5" w:rsidRDefault="007234E8">
      <w:pPr>
        <w:pStyle w:val="TOC2"/>
        <w:rPr>
          <w:rFonts w:asciiTheme="minorHAnsi" w:hAnsiTheme="minorHAnsi" w:cstheme="minorBidi"/>
          <w:noProof/>
          <w:lang w:val="en-US" w:eastAsia="ja-JP"/>
        </w:rPr>
      </w:pPr>
      <w:hyperlink w:anchor="_Toc426982454" w:history="1">
        <w:r w:rsidR="000415A5" w:rsidRPr="005B05CA">
          <w:rPr>
            <w:rStyle w:val="Hyperlink"/>
            <w:noProof/>
          </w:rPr>
          <w:t>A.7</w:t>
        </w:r>
        <w:r w:rsidR="000415A5">
          <w:rPr>
            <w:rFonts w:asciiTheme="minorHAnsi" w:hAnsiTheme="minorHAnsi" w:cstheme="minorBidi"/>
            <w:noProof/>
            <w:lang w:val="en-US" w:eastAsia="ja-JP"/>
          </w:rPr>
          <w:tab/>
        </w:r>
        <w:r w:rsidR="000415A5" w:rsidRPr="005B05CA">
          <w:rPr>
            <w:rStyle w:val="Hyperlink"/>
            <w:noProof/>
          </w:rPr>
          <w:t>Conformance HTTP/POSTusing XML request body protocol binding</w:t>
        </w:r>
        <w:r w:rsidR="000415A5">
          <w:rPr>
            <w:noProof/>
            <w:webHidden/>
          </w:rPr>
          <w:tab/>
        </w:r>
        <w:r w:rsidR="000415A5">
          <w:rPr>
            <w:noProof/>
            <w:webHidden/>
          </w:rPr>
          <w:fldChar w:fldCharType="begin"/>
        </w:r>
        <w:r w:rsidR="000415A5">
          <w:rPr>
            <w:noProof/>
            <w:webHidden/>
          </w:rPr>
          <w:instrText xml:space="preserve"> PAGEREF _Toc426982454 \h </w:instrText>
        </w:r>
        <w:r w:rsidR="000415A5">
          <w:rPr>
            <w:noProof/>
            <w:webHidden/>
          </w:rPr>
        </w:r>
        <w:r w:rsidR="000415A5">
          <w:rPr>
            <w:noProof/>
            <w:webHidden/>
          </w:rPr>
          <w:fldChar w:fldCharType="separate"/>
        </w:r>
        <w:r w:rsidR="000415A5">
          <w:rPr>
            <w:noProof/>
            <w:webHidden/>
          </w:rPr>
          <w:t>37</w:t>
        </w:r>
        <w:r w:rsidR="000415A5">
          <w:rPr>
            <w:noProof/>
            <w:webHidden/>
          </w:rPr>
          <w:fldChar w:fldCharType="end"/>
        </w:r>
      </w:hyperlink>
    </w:p>
    <w:p w14:paraId="70A58F73" w14:textId="77777777" w:rsidR="000415A5" w:rsidRDefault="007234E8">
      <w:pPr>
        <w:pStyle w:val="TOC2"/>
        <w:rPr>
          <w:rFonts w:asciiTheme="minorHAnsi" w:hAnsiTheme="minorHAnsi" w:cstheme="minorBidi"/>
          <w:noProof/>
          <w:lang w:val="en-US" w:eastAsia="ja-JP"/>
        </w:rPr>
      </w:pPr>
      <w:hyperlink w:anchor="_Toc426982455" w:history="1">
        <w:r w:rsidR="000415A5" w:rsidRPr="005B05CA">
          <w:rPr>
            <w:rStyle w:val="Hyperlink"/>
            <w:noProof/>
          </w:rPr>
          <w:t>B.1</w:t>
        </w:r>
        <w:r w:rsidR="000415A5">
          <w:rPr>
            <w:rFonts w:asciiTheme="minorHAnsi" w:hAnsiTheme="minorHAnsi" w:cstheme="minorBidi"/>
            <w:noProof/>
            <w:lang w:val="en-US" w:eastAsia="ja-JP"/>
          </w:rPr>
          <w:tab/>
        </w:r>
        <w:r w:rsidR="000415A5" w:rsidRPr="005B05CA">
          <w:rPr>
            <w:rStyle w:val="Hyperlink"/>
            <w:noProof/>
          </w:rPr>
          <w:t>Conformance Class: XML Encoding</w:t>
        </w:r>
        <w:r w:rsidR="000415A5">
          <w:rPr>
            <w:noProof/>
            <w:webHidden/>
          </w:rPr>
          <w:tab/>
        </w:r>
        <w:r w:rsidR="000415A5">
          <w:rPr>
            <w:noProof/>
            <w:webHidden/>
          </w:rPr>
          <w:fldChar w:fldCharType="begin"/>
        </w:r>
        <w:r w:rsidR="000415A5">
          <w:rPr>
            <w:noProof/>
            <w:webHidden/>
          </w:rPr>
          <w:instrText xml:space="preserve"> PAGEREF _Toc426982455 \h </w:instrText>
        </w:r>
        <w:r w:rsidR="000415A5">
          <w:rPr>
            <w:noProof/>
            <w:webHidden/>
          </w:rPr>
        </w:r>
        <w:r w:rsidR="000415A5">
          <w:rPr>
            <w:noProof/>
            <w:webHidden/>
          </w:rPr>
          <w:fldChar w:fldCharType="separate"/>
        </w:r>
        <w:r w:rsidR="000415A5">
          <w:rPr>
            <w:noProof/>
            <w:webHidden/>
          </w:rPr>
          <w:t>39</w:t>
        </w:r>
        <w:r w:rsidR="000415A5">
          <w:rPr>
            <w:noProof/>
            <w:webHidden/>
          </w:rPr>
          <w:fldChar w:fldCharType="end"/>
        </w:r>
      </w:hyperlink>
    </w:p>
    <w:p w14:paraId="1A7D1428" w14:textId="77777777" w:rsidR="000415A5" w:rsidRDefault="007234E8">
      <w:pPr>
        <w:pStyle w:val="TOC1"/>
        <w:tabs>
          <w:tab w:val="left" w:pos="1627"/>
        </w:tabs>
        <w:rPr>
          <w:rFonts w:asciiTheme="minorHAnsi" w:hAnsiTheme="minorHAnsi" w:cstheme="minorBidi"/>
          <w:noProof/>
          <w:lang w:val="en-US" w:eastAsia="ja-JP"/>
        </w:rPr>
      </w:pPr>
      <w:hyperlink w:anchor="_Toc426982456" w:history="1">
        <w:r w:rsidR="000415A5" w:rsidRPr="005B05CA">
          <w:rPr>
            <w:rStyle w:val="Hyperlink"/>
            <w:rFonts w:eastAsia="Times New Roman"/>
            <w:noProof/>
          </w:rPr>
          <w:t>Annex C</w:t>
        </w:r>
        <w:r w:rsidR="000415A5">
          <w:rPr>
            <w:rFonts w:asciiTheme="minorHAnsi" w:hAnsiTheme="minorHAnsi" w:cstheme="minorBidi"/>
            <w:noProof/>
            <w:lang w:val="en-US" w:eastAsia="ja-JP"/>
          </w:rPr>
          <w:tab/>
        </w:r>
        <w:r w:rsidR="000415A5" w:rsidRPr="005B05CA">
          <w:rPr>
            <w:rStyle w:val="Hyperlink"/>
            <w:noProof/>
          </w:rPr>
          <w:t>Bibliography</w:t>
        </w:r>
        <w:r w:rsidR="000415A5">
          <w:rPr>
            <w:noProof/>
            <w:webHidden/>
          </w:rPr>
          <w:tab/>
        </w:r>
        <w:r w:rsidR="000415A5">
          <w:rPr>
            <w:noProof/>
            <w:webHidden/>
          </w:rPr>
          <w:fldChar w:fldCharType="begin"/>
        </w:r>
        <w:r w:rsidR="000415A5">
          <w:rPr>
            <w:noProof/>
            <w:webHidden/>
          </w:rPr>
          <w:instrText xml:space="preserve"> PAGEREF _Toc426982456 \h </w:instrText>
        </w:r>
        <w:r w:rsidR="000415A5">
          <w:rPr>
            <w:noProof/>
            <w:webHidden/>
          </w:rPr>
        </w:r>
        <w:r w:rsidR="000415A5">
          <w:rPr>
            <w:noProof/>
            <w:webHidden/>
          </w:rPr>
          <w:fldChar w:fldCharType="separate"/>
        </w:r>
        <w:r w:rsidR="000415A5">
          <w:rPr>
            <w:noProof/>
            <w:webHidden/>
          </w:rPr>
          <w:t>40</w:t>
        </w:r>
        <w:r w:rsidR="000415A5">
          <w:rPr>
            <w:noProof/>
            <w:webHidden/>
          </w:rPr>
          <w:fldChar w:fldCharType="end"/>
        </w:r>
      </w:hyperlink>
    </w:p>
    <w:p w14:paraId="7C1D178D" w14:textId="77777777" w:rsidR="00843B7C" w:rsidRPr="0007220F" w:rsidRDefault="00EC1D62">
      <w:pPr>
        <w:pStyle w:val="TOC2"/>
        <w:tabs>
          <w:tab w:val="clear" w:pos="8641"/>
          <w:tab w:val="right" w:leader="dot" w:pos="8646"/>
        </w:tabs>
        <w:rPr>
          <w:lang w:val="fr-FR"/>
        </w:rPr>
        <w:sectPr w:rsidR="00843B7C" w:rsidRPr="0007220F">
          <w:type w:val="continuous"/>
          <w:pgSz w:w="12240" w:h="15840"/>
          <w:pgMar w:top="1417" w:right="1797" w:bottom="1134" w:left="1797" w:header="720" w:footer="578" w:gutter="0"/>
          <w:cols w:space="720"/>
          <w:docGrid w:linePitch="360"/>
        </w:sectPr>
      </w:pPr>
      <w:r>
        <w:rPr>
          <w:lang w:val="fr-FR"/>
        </w:rPr>
        <w:fldChar w:fldCharType="end"/>
      </w:r>
    </w:p>
    <w:p w14:paraId="031D7097" w14:textId="77777777" w:rsidR="00843B7C" w:rsidRDefault="00843B7C" w:rsidP="0007220F">
      <w:pPr>
        <w:pStyle w:val="Special"/>
        <w:pageBreakBefore/>
        <w:widowControl w:val="0"/>
        <w:tabs>
          <w:tab w:val="right" w:pos="8640"/>
        </w:tabs>
        <w:spacing w:before="720"/>
        <w:rPr>
          <w:lang w:val="fr-FR"/>
        </w:rPr>
      </w:pPr>
      <w:r w:rsidRPr="00274ACD">
        <w:rPr>
          <w:b/>
          <w:bCs/>
          <w:sz w:val="32"/>
          <w:szCs w:val="32"/>
          <w:lang w:val="fr-FR"/>
        </w:rPr>
        <w:lastRenderedPageBreak/>
        <w:t>Tables</w:t>
      </w:r>
      <w:r w:rsidRPr="00274ACD">
        <w:rPr>
          <w:b/>
          <w:bCs/>
          <w:sz w:val="32"/>
          <w:szCs w:val="32"/>
          <w:lang w:val="fr-FR"/>
        </w:rPr>
        <w:tab/>
      </w:r>
      <w:r w:rsidRPr="00274ACD">
        <w:rPr>
          <w:lang w:val="fr-FR"/>
        </w:rPr>
        <w:t>Page</w:t>
      </w:r>
    </w:p>
    <w:p w14:paraId="1B7507C8" w14:textId="77777777" w:rsidR="005305F3" w:rsidRDefault="00EC1D62">
      <w:pPr>
        <w:pStyle w:val="TableofFigures"/>
        <w:tabs>
          <w:tab w:val="right" w:leader="dot" w:pos="8630"/>
        </w:tabs>
        <w:rPr>
          <w:rFonts w:asciiTheme="minorHAnsi" w:eastAsiaTheme="minorEastAsia" w:hAnsiTheme="minorHAnsi" w:cstheme="minorBidi"/>
          <w:noProof/>
          <w:sz w:val="22"/>
          <w:szCs w:val="22"/>
          <w:lang w:val="en-GB" w:eastAsia="en-GB"/>
        </w:rPr>
      </w:pPr>
      <w:r>
        <w:fldChar w:fldCharType="begin"/>
      </w:r>
      <w:r w:rsidR="00843B7C">
        <w:instrText xml:space="preserve"> TOC \h \z \c "Table" </w:instrText>
      </w:r>
      <w:r>
        <w:fldChar w:fldCharType="separate"/>
      </w:r>
      <w:hyperlink w:anchor="_Toc422815829" w:history="1">
        <w:r w:rsidR="005305F3" w:rsidRPr="00610BCC">
          <w:rPr>
            <w:rStyle w:val="Hyperlink"/>
            <w:noProof/>
          </w:rPr>
          <w:t>Table 1 — Namespace mappings</w:t>
        </w:r>
        <w:r w:rsidR="005305F3">
          <w:rPr>
            <w:noProof/>
            <w:webHidden/>
          </w:rPr>
          <w:tab/>
        </w:r>
        <w:r>
          <w:rPr>
            <w:noProof/>
            <w:webHidden/>
          </w:rPr>
          <w:fldChar w:fldCharType="begin"/>
        </w:r>
        <w:r w:rsidR="005305F3">
          <w:rPr>
            <w:noProof/>
            <w:webHidden/>
          </w:rPr>
          <w:instrText xml:space="preserve"> PAGEREF _Toc422815829 \h </w:instrText>
        </w:r>
        <w:r>
          <w:rPr>
            <w:noProof/>
            <w:webHidden/>
          </w:rPr>
        </w:r>
        <w:r>
          <w:rPr>
            <w:noProof/>
            <w:webHidden/>
          </w:rPr>
          <w:fldChar w:fldCharType="separate"/>
        </w:r>
        <w:r w:rsidR="0093300A">
          <w:rPr>
            <w:noProof/>
            <w:webHidden/>
          </w:rPr>
          <w:t>8</w:t>
        </w:r>
        <w:r>
          <w:rPr>
            <w:noProof/>
            <w:webHidden/>
          </w:rPr>
          <w:fldChar w:fldCharType="end"/>
        </w:r>
      </w:hyperlink>
    </w:p>
    <w:p w14:paraId="73B83C9A"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30" w:history="1">
        <w:r w:rsidR="005305F3" w:rsidRPr="00610BCC">
          <w:rPr>
            <w:rStyle w:val="Hyperlink"/>
            <w:noProof/>
          </w:rPr>
          <w:t>Table 2 CoverageOfferings components</w:t>
        </w:r>
        <w:r w:rsidR="005305F3">
          <w:rPr>
            <w:noProof/>
            <w:webHidden/>
          </w:rPr>
          <w:tab/>
        </w:r>
        <w:r w:rsidR="00EC1D62">
          <w:rPr>
            <w:noProof/>
            <w:webHidden/>
          </w:rPr>
          <w:fldChar w:fldCharType="begin"/>
        </w:r>
        <w:r w:rsidR="005305F3">
          <w:rPr>
            <w:noProof/>
            <w:webHidden/>
          </w:rPr>
          <w:instrText xml:space="preserve"> PAGEREF _Toc422815830 \h </w:instrText>
        </w:r>
        <w:r w:rsidR="00EC1D62">
          <w:rPr>
            <w:noProof/>
            <w:webHidden/>
          </w:rPr>
        </w:r>
        <w:r w:rsidR="00EC1D62">
          <w:rPr>
            <w:noProof/>
            <w:webHidden/>
          </w:rPr>
          <w:fldChar w:fldCharType="separate"/>
        </w:r>
        <w:r w:rsidR="0093300A">
          <w:rPr>
            <w:noProof/>
            <w:webHidden/>
          </w:rPr>
          <w:t>11</w:t>
        </w:r>
        <w:r w:rsidR="00EC1D62">
          <w:rPr>
            <w:noProof/>
            <w:webHidden/>
          </w:rPr>
          <w:fldChar w:fldCharType="end"/>
        </w:r>
      </w:hyperlink>
    </w:p>
    <w:p w14:paraId="7DF9D295"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31" w:history="1">
        <w:r w:rsidR="005305F3" w:rsidRPr="00610BCC">
          <w:rPr>
            <w:rStyle w:val="Hyperlink"/>
            <w:noProof/>
          </w:rPr>
          <w:t>Table 3 ServiceMetadataExtension components</w:t>
        </w:r>
        <w:r w:rsidR="005305F3">
          <w:rPr>
            <w:noProof/>
            <w:webHidden/>
          </w:rPr>
          <w:tab/>
        </w:r>
        <w:r w:rsidR="00EC1D62">
          <w:rPr>
            <w:noProof/>
            <w:webHidden/>
          </w:rPr>
          <w:fldChar w:fldCharType="begin"/>
        </w:r>
        <w:r w:rsidR="005305F3">
          <w:rPr>
            <w:noProof/>
            <w:webHidden/>
          </w:rPr>
          <w:instrText xml:space="preserve"> PAGEREF _Toc422815831 \h </w:instrText>
        </w:r>
        <w:r w:rsidR="00EC1D62">
          <w:rPr>
            <w:noProof/>
            <w:webHidden/>
          </w:rPr>
        </w:r>
        <w:r w:rsidR="00EC1D62">
          <w:rPr>
            <w:noProof/>
            <w:webHidden/>
          </w:rPr>
          <w:fldChar w:fldCharType="separate"/>
        </w:r>
        <w:r w:rsidR="0093300A">
          <w:rPr>
            <w:noProof/>
            <w:webHidden/>
          </w:rPr>
          <w:t>11</w:t>
        </w:r>
        <w:r w:rsidR="00EC1D62">
          <w:rPr>
            <w:noProof/>
            <w:webHidden/>
          </w:rPr>
          <w:fldChar w:fldCharType="end"/>
        </w:r>
      </w:hyperlink>
    </w:p>
    <w:p w14:paraId="74109B08"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32" w:history="1">
        <w:r w:rsidR="005305F3" w:rsidRPr="00610BCC">
          <w:rPr>
            <w:rStyle w:val="Hyperlink"/>
            <w:noProof/>
          </w:rPr>
          <w:t>Table 4 OfferedCollection components</w:t>
        </w:r>
        <w:r w:rsidR="005305F3">
          <w:rPr>
            <w:noProof/>
            <w:webHidden/>
          </w:rPr>
          <w:tab/>
        </w:r>
        <w:r w:rsidR="00EC1D62">
          <w:rPr>
            <w:noProof/>
            <w:webHidden/>
          </w:rPr>
          <w:fldChar w:fldCharType="begin"/>
        </w:r>
        <w:r w:rsidR="005305F3">
          <w:rPr>
            <w:noProof/>
            <w:webHidden/>
          </w:rPr>
          <w:instrText xml:space="preserve"> PAGEREF _Toc422815832 \h </w:instrText>
        </w:r>
        <w:r w:rsidR="00EC1D62">
          <w:rPr>
            <w:noProof/>
            <w:webHidden/>
          </w:rPr>
        </w:r>
        <w:r w:rsidR="00EC1D62">
          <w:rPr>
            <w:noProof/>
            <w:webHidden/>
          </w:rPr>
          <w:fldChar w:fldCharType="separate"/>
        </w:r>
        <w:r w:rsidR="0093300A">
          <w:rPr>
            <w:noProof/>
            <w:webHidden/>
          </w:rPr>
          <w:t>12</w:t>
        </w:r>
        <w:r w:rsidR="00EC1D62">
          <w:rPr>
            <w:noProof/>
            <w:webHidden/>
          </w:rPr>
          <w:fldChar w:fldCharType="end"/>
        </w:r>
      </w:hyperlink>
    </w:p>
    <w:p w14:paraId="3C187A51"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33" w:history="1">
        <w:r w:rsidR="005305F3" w:rsidRPr="00610BCC">
          <w:rPr>
            <w:rStyle w:val="Hyperlink"/>
            <w:noProof/>
          </w:rPr>
          <w:t>Table 5 Coveragecollection components</w:t>
        </w:r>
        <w:r w:rsidR="005305F3">
          <w:rPr>
            <w:noProof/>
            <w:webHidden/>
          </w:rPr>
          <w:tab/>
        </w:r>
        <w:r w:rsidR="00EC1D62">
          <w:rPr>
            <w:noProof/>
            <w:webHidden/>
          </w:rPr>
          <w:fldChar w:fldCharType="begin"/>
        </w:r>
        <w:r w:rsidR="005305F3">
          <w:rPr>
            <w:noProof/>
            <w:webHidden/>
          </w:rPr>
          <w:instrText xml:space="preserve"> PAGEREF _Toc422815833 \h </w:instrText>
        </w:r>
        <w:r w:rsidR="00EC1D62">
          <w:rPr>
            <w:noProof/>
            <w:webHidden/>
          </w:rPr>
        </w:r>
        <w:r w:rsidR="00EC1D62">
          <w:rPr>
            <w:noProof/>
            <w:webHidden/>
          </w:rPr>
          <w:fldChar w:fldCharType="separate"/>
        </w:r>
        <w:r w:rsidR="0093300A">
          <w:rPr>
            <w:noProof/>
            <w:webHidden/>
          </w:rPr>
          <w:t>12</w:t>
        </w:r>
        <w:r w:rsidR="00EC1D62">
          <w:rPr>
            <w:noProof/>
            <w:webHidden/>
          </w:rPr>
          <w:fldChar w:fldCharType="end"/>
        </w:r>
      </w:hyperlink>
    </w:p>
    <w:p w14:paraId="12194B5F"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34" w:history="1">
        <w:r w:rsidR="005305F3" w:rsidRPr="00610BCC">
          <w:rPr>
            <w:rStyle w:val="Hyperlink"/>
            <w:noProof/>
          </w:rPr>
          <w:t>Table 6 ServiceParameter components</w:t>
        </w:r>
        <w:r w:rsidR="005305F3">
          <w:rPr>
            <w:noProof/>
            <w:webHidden/>
          </w:rPr>
          <w:tab/>
        </w:r>
        <w:r w:rsidR="00EC1D62">
          <w:rPr>
            <w:noProof/>
            <w:webHidden/>
          </w:rPr>
          <w:fldChar w:fldCharType="begin"/>
        </w:r>
        <w:r w:rsidR="005305F3">
          <w:rPr>
            <w:noProof/>
            <w:webHidden/>
          </w:rPr>
          <w:instrText xml:space="preserve"> PAGEREF _Toc422815834 \h </w:instrText>
        </w:r>
        <w:r w:rsidR="00EC1D62">
          <w:rPr>
            <w:noProof/>
            <w:webHidden/>
          </w:rPr>
        </w:r>
        <w:r w:rsidR="00EC1D62">
          <w:rPr>
            <w:noProof/>
            <w:webHidden/>
          </w:rPr>
          <w:fldChar w:fldCharType="separate"/>
        </w:r>
        <w:r w:rsidR="0093300A">
          <w:rPr>
            <w:noProof/>
            <w:webHidden/>
          </w:rPr>
          <w:t>13</w:t>
        </w:r>
        <w:r w:rsidR="00EC1D62">
          <w:rPr>
            <w:noProof/>
            <w:webHidden/>
          </w:rPr>
          <w:fldChar w:fldCharType="end"/>
        </w:r>
      </w:hyperlink>
    </w:p>
    <w:p w14:paraId="6F6D3C19"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35" w:history="1">
        <w:r w:rsidR="005305F3" w:rsidRPr="00610BCC">
          <w:rPr>
            <w:rStyle w:val="Hyperlink"/>
            <w:noProof/>
          </w:rPr>
          <w:t xml:space="preserve">Table 7 Components of </w:t>
        </w:r>
        <w:r w:rsidR="005305F3" w:rsidRPr="00610BCC">
          <w:rPr>
            <w:rStyle w:val="Hyperlink"/>
            <w:rFonts w:ascii="Courier New" w:hAnsi="Courier New" w:cs="Courier New"/>
            <w:noProof/>
          </w:rPr>
          <w:t>CoveragecollectionSummary</w:t>
        </w:r>
        <w:r w:rsidR="005305F3">
          <w:rPr>
            <w:noProof/>
            <w:webHidden/>
          </w:rPr>
          <w:tab/>
        </w:r>
        <w:r w:rsidR="00EC1D62">
          <w:rPr>
            <w:noProof/>
            <w:webHidden/>
          </w:rPr>
          <w:fldChar w:fldCharType="begin"/>
        </w:r>
        <w:r w:rsidR="005305F3">
          <w:rPr>
            <w:noProof/>
            <w:webHidden/>
          </w:rPr>
          <w:instrText xml:space="preserve"> PAGEREF _Toc422815835 \h </w:instrText>
        </w:r>
        <w:r w:rsidR="00EC1D62">
          <w:rPr>
            <w:noProof/>
            <w:webHidden/>
          </w:rPr>
        </w:r>
        <w:r w:rsidR="00EC1D62">
          <w:rPr>
            <w:noProof/>
            <w:webHidden/>
          </w:rPr>
          <w:fldChar w:fldCharType="separate"/>
        </w:r>
        <w:r w:rsidR="0093300A">
          <w:rPr>
            <w:noProof/>
            <w:webHidden/>
          </w:rPr>
          <w:t>19</w:t>
        </w:r>
        <w:r w:rsidR="00EC1D62">
          <w:rPr>
            <w:noProof/>
            <w:webHidden/>
          </w:rPr>
          <w:fldChar w:fldCharType="end"/>
        </w:r>
      </w:hyperlink>
    </w:p>
    <w:p w14:paraId="4CA77AF3"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36" w:history="1">
        <w:r w:rsidR="005305F3" w:rsidRPr="00610BCC">
          <w:rPr>
            <w:rStyle w:val="Hyperlink"/>
            <w:noProof/>
          </w:rPr>
          <w:t xml:space="preserve">Table 8— </w:t>
        </w:r>
        <w:r w:rsidR="005305F3" w:rsidRPr="00311737">
          <w:rPr>
            <w:rStyle w:val="Hyperlink"/>
            <w:noProof/>
          </w:rPr>
          <w:t>DescribeCoveragecollection</w:t>
        </w:r>
        <w:r w:rsidR="005305F3" w:rsidRPr="00610BCC">
          <w:rPr>
            <w:rStyle w:val="Hyperlink"/>
            <w:noProof/>
          </w:rPr>
          <w:t xml:space="preserve"> components</w:t>
        </w:r>
        <w:r w:rsidR="005305F3">
          <w:rPr>
            <w:noProof/>
            <w:webHidden/>
          </w:rPr>
          <w:tab/>
        </w:r>
        <w:r w:rsidR="00EC1D62">
          <w:rPr>
            <w:noProof/>
            <w:webHidden/>
          </w:rPr>
          <w:fldChar w:fldCharType="begin"/>
        </w:r>
        <w:r w:rsidR="005305F3">
          <w:rPr>
            <w:noProof/>
            <w:webHidden/>
          </w:rPr>
          <w:instrText xml:space="preserve"> PAGEREF _Toc422815836 \h </w:instrText>
        </w:r>
        <w:r w:rsidR="00EC1D62">
          <w:rPr>
            <w:noProof/>
            <w:webHidden/>
          </w:rPr>
        </w:r>
        <w:r w:rsidR="00EC1D62">
          <w:rPr>
            <w:noProof/>
            <w:webHidden/>
          </w:rPr>
          <w:fldChar w:fldCharType="separate"/>
        </w:r>
        <w:r w:rsidR="0093300A">
          <w:rPr>
            <w:noProof/>
            <w:webHidden/>
          </w:rPr>
          <w:t>22</w:t>
        </w:r>
        <w:r w:rsidR="00EC1D62">
          <w:rPr>
            <w:noProof/>
            <w:webHidden/>
          </w:rPr>
          <w:fldChar w:fldCharType="end"/>
        </w:r>
      </w:hyperlink>
    </w:p>
    <w:p w14:paraId="50249D75"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37" w:history="1">
        <w:r w:rsidR="005305F3" w:rsidRPr="00610BCC">
          <w:rPr>
            <w:rStyle w:val="Hyperlink"/>
            <w:noProof/>
          </w:rPr>
          <w:t xml:space="preserve">Table 9— Exception codes for </w:t>
        </w:r>
        <w:r w:rsidR="005305F3" w:rsidRPr="00610BCC">
          <w:rPr>
            <w:rStyle w:val="Hyperlink"/>
            <w:rFonts w:ascii="Courier New" w:hAnsi="Courier New" w:cs="Courier New"/>
            <w:noProof/>
          </w:rPr>
          <w:t>DescribeCoverage</w:t>
        </w:r>
        <w:r w:rsidR="005305F3" w:rsidRPr="00610BCC">
          <w:rPr>
            <w:rStyle w:val="Hyperlink"/>
            <w:noProof/>
          </w:rPr>
          <w:t xml:space="preserve"> operation</w:t>
        </w:r>
        <w:r w:rsidR="005305F3">
          <w:rPr>
            <w:noProof/>
            <w:webHidden/>
          </w:rPr>
          <w:tab/>
        </w:r>
        <w:r w:rsidR="00EC1D62">
          <w:rPr>
            <w:noProof/>
            <w:webHidden/>
          </w:rPr>
          <w:fldChar w:fldCharType="begin"/>
        </w:r>
        <w:r w:rsidR="005305F3">
          <w:rPr>
            <w:noProof/>
            <w:webHidden/>
          </w:rPr>
          <w:instrText xml:space="preserve"> PAGEREF _Toc422815837 \h </w:instrText>
        </w:r>
        <w:r w:rsidR="00EC1D62">
          <w:rPr>
            <w:noProof/>
            <w:webHidden/>
          </w:rPr>
        </w:r>
        <w:r w:rsidR="00EC1D62">
          <w:rPr>
            <w:noProof/>
            <w:webHidden/>
          </w:rPr>
          <w:fldChar w:fldCharType="separate"/>
        </w:r>
        <w:r w:rsidR="0093300A">
          <w:rPr>
            <w:noProof/>
            <w:webHidden/>
          </w:rPr>
          <w:t>23</w:t>
        </w:r>
        <w:r w:rsidR="00EC1D62">
          <w:rPr>
            <w:noProof/>
            <w:webHidden/>
          </w:rPr>
          <w:fldChar w:fldCharType="end"/>
        </w:r>
      </w:hyperlink>
    </w:p>
    <w:p w14:paraId="27B981E6"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38" w:history="1">
        <w:r w:rsidR="005305F3" w:rsidRPr="00610BCC">
          <w:rPr>
            <w:rStyle w:val="Hyperlink"/>
            <w:noProof/>
          </w:rPr>
          <w:t xml:space="preserve">Table 10— </w:t>
        </w:r>
        <w:r w:rsidR="005305F3" w:rsidRPr="00311737">
          <w:rPr>
            <w:rStyle w:val="Hyperlink"/>
            <w:noProof/>
          </w:rPr>
          <w:t>CoverageCollectionDescriptions</w:t>
        </w:r>
        <w:r w:rsidR="005305F3" w:rsidRPr="00610BCC">
          <w:rPr>
            <w:rStyle w:val="Hyperlink"/>
            <w:noProof/>
          </w:rPr>
          <w:t xml:space="preserve"> components</w:t>
        </w:r>
        <w:r w:rsidR="005305F3">
          <w:rPr>
            <w:noProof/>
            <w:webHidden/>
          </w:rPr>
          <w:tab/>
        </w:r>
        <w:r w:rsidR="00EC1D62">
          <w:rPr>
            <w:noProof/>
            <w:webHidden/>
          </w:rPr>
          <w:fldChar w:fldCharType="begin"/>
        </w:r>
        <w:r w:rsidR="005305F3">
          <w:rPr>
            <w:noProof/>
            <w:webHidden/>
          </w:rPr>
          <w:instrText xml:space="preserve"> PAGEREF _Toc422815838 \h </w:instrText>
        </w:r>
        <w:r w:rsidR="00EC1D62">
          <w:rPr>
            <w:noProof/>
            <w:webHidden/>
          </w:rPr>
        </w:r>
        <w:r w:rsidR="00EC1D62">
          <w:rPr>
            <w:noProof/>
            <w:webHidden/>
          </w:rPr>
          <w:fldChar w:fldCharType="separate"/>
        </w:r>
        <w:r w:rsidR="0093300A">
          <w:rPr>
            <w:noProof/>
            <w:webHidden/>
          </w:rPr>
          <w:t>24</w:t>
        </w:r>
        <w:r w:rsidR="00EC1D62">
          <w:rPr>
            <w:noProof/>
            <w:webHidden/>
          </w:rPr>
          <w:fldChar w:fldCharType="end"/>
        </w:r>
      </w:hyperlink>
    </w:p>
    <w:p w14:paraId="12B919B7"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39" w:history="1">
        <w:r w:rsidR="005305F3" w:rsidRPr="00610BCC">
          <w:rPr>
            <w:rStyle w:val="Hyperlink"/>
            <w:noProof/>
          </w:rPr>
          <w:t xml:space="preserve">Table 11— </w:t>
        </w:r>
        <w:r w:rsidR="005305F3" w:rsidRPr="00311737">
          <w:rPr>
            <w:rStyle w:val="Hyperlink"/>
            <w:noProof/>
          </w:rPr>
          <w:t>CoverageCollectionDescription</w:t>
        </w:r>
        <w:r w:rsidR="005305F3" w:rsidRPr="00610BCC">
          <w:rPr>
            <w:rStyle w:val="Hyperlink"/>
            <w:noProof/>
          </w:rPr>
          <w:t xml:space="preserve"> components</w:t>
        </w:r>
        <w:r w:rsidR="005305F3">
          <w:rPr>
            <w:noProof/>
            <w:webHidden/>
          </w:rPr>
          <w:tab/>
        </w:r>
        <w:r w:rsidR="00EC1D62">
          <w:rPr>
            <w:noProof/>
            <w:webHidden/>
          </w:rPr>
          <w:fldChar w:fldCharType="begin"/>
        </w:r>
        <w:r w:rsidR="005305F3">
          <w:rPr>
            <w:noProof/>
            <w:webHidden/>
          </w:rPr>
          <w:instrText xml:space="preserve"> PAGEREF _Toc422815839 \h </w:instrText>
        </w:r>
        <w:r w:rsidR="00EC1D62">
          <w:rPr>
            <w:noProof/>
            <w:webHidden/>
          </w:rPr>
        </w:r>
        <w:r w:rsidR="00EC1D62">
          <w:rPr>
            <w:noProof/>
            <w:webHidden/>
          </w:rPr>
          <w:fldChar w:fldCharType="separate"/>
        </w:r>
        <w:r w:rsidR="0093300A">
          <w:rPr>
            <w:noProof/>
            <w:webHidden/>
          </w:rPr>
          <w:t>25</w:t>
        </w:r>
        <w:r w:rsidR="00EC1D62">
          <w:rPr>
            <w:noProof/>
            <w:webHidden/>
          </w:rPr>
          <w:fldChar w:fldCharType="end"/>
        </w:r>
      </w:hyperlink>
    </w:p>
    <w:p w14:paraId="621C4E0E"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40" w:history="1">
        <w:r w:rsidR="005305F3" w:rsidRPr="00610BCC">
          <w:rPr>
            <w:rStyle w:val="Hyperlink"/>
            <w:noProof/>
          </w:rPr>
          <w:t>Table 12 DescribeCoveragecollection request URL encoding</w:t>
        </w:r>
        <w:r w:rsidR="005305F3">
          <w:rPr>
            <w:noProof/>
            <w:webHidden/>
          </w:rPr>
          <w:tab/>
        </w:r>
        <w:r w:rsidR="00EC1D62">
          <w:rPr>
            <w:noProof/>
            <w:webHidden/>
          </w:rPr>
          <w:fldChar w:fldCharType="begin"/>
        </w:r>
        <w:r w:rsidR="005305F3">
          <w:rPr>
            <w:noProof/>
            <w:webHidden/>
          </w:rPr>
          <w:instrText xml:space="preserve"> PAGEREF _Toc422815840 \h </w:instrText>
        </w:r>
        <w:r w:rsidR="00EC1D62">
          <w:rPr>
            <w:noProof/>
            <w:webHidden/>
          </w:rPr>
        </w:r>
        <w:r w:rsidR="00EC1D62">
          <w:rPr>
            <w:noProof/>
            <w:webHidden/>
          </w:rPr>
          <w:fldChar w:fldCharType="separate"/>
        </w:r>
        <w:r w:rsidR="0093300A">
          <w:rPr>
            <w:noProof/>
            <w:webHidden/>
          </w:rPr>
          <w:t>27</w:t>
        </w:r>
        <w:r w:rsidR="00EC1D62">
          <w:rPr>
            <w:noProof/>
            <w:webHidden/>
          </w:rPr>
          <w:fldChar w:fldCharType="end"/>
        </w:r>
      </w:hyperlink>
    </w:p>
    <w:p w14:paraId="72EB6159" w14:textId="77777777" w:rsidR="00545B8C" w:rsidRDefault="00EC1D62" w:rsidP="00036821">
      <w:pPr>
        <w:pStyle w:val="TableofFigures"/>
        <w:tabs>
          <w:tab w:val="right" w:leader="dot" w:pos="8636"/>
        </w:tabs>
        <w:rPr>
          <w:b/>
          <w:bCs/>
          <w:sz w:val="32"/>
          <w:szCs w:val="32"/>
          <w:lang w:val="fr-FR"/>
        </w:rPr>
      </w:pPr>
      <w:r>
        <w:fldChar w:fldCharType="end"/>
      </w:r>
    </w:p>
    <w:p w14:paraId="4B02939C" w14:textId="77777777" w:rsidR="00843B7C" w:rsidRDefault="00545B8C" w:rsidP="00036821">
      <w:pPr>
        <w:pStyle w:val="TableofFigures"/>
        <w:tabs>
          <w:tab w:val="right" w:leader="dot" w:pos="8636"/>
        </w:tabs>
        <w:rPr>
          <w:b/>
          <w:bCs/>
          <w:sz w:val="32"/>
          <w:szCs w:val="32"/>
          <w:lang w:val="fr-FR"/>
        </w:rPr>
      </w:pPr>
      <w:r>
        <w:rPr>
          <w:b/>
          <w:bCs/>
          <w:sz w:val="32"/>
          <w:szCs w:val="32"/>
          <w:lang w:val="fr-FR"/>
        </w:rPr>
        <w:t>Figures</w:t>
      </w:r>
    </w:p>
    <w:p w14:paraId="3CE5A050" w14:textId="77777777" w:rsidR="005305F3" w:rsidRDefault="00EC1D62">
      <w:pPr>
        <w:pStyle w:val="TableofFigures"/>
        <w:tabs>
          <w:tab w:val="right" w:leader="dot" w:pos="8630"/>
        </w:tabs>
        <w:rPr>
          <w:rFonts w:asciiTheme="minorHAnsi" w:eastAsiaTheme="minorEastAsia" w:hAnsiTheme="minorHAnsi" w:cstheme="minorBidi"/>
          <w:noProof/>
          <w:sz w:val="22"/>
          <w:szCs w:val="22"/>
          <w:lang w:val="en-GB" w:eastAsia="en-GB"/>
        </w:rPr>
      </w:pPr>
      <w:r>
        <w:rPr>
          <w:lang w:val="fr-FR"/>
        </w:rPr>
        <w:fldChar w:fldCharType="begin"/>
      </w:r>
      <w:r w:rsidR="00922CF4">
        <w:rPr>
          <w:lang w:val="fr-FR"/>
        </w:rPr>
        <w:instrText xml:space="preserve"> TOC \h \z \c "Figure" </w:instrText>
      </w:r>
      <w:r>
        <w:rPr>
          <w:lang w:val="fr-FR"/>
        </w:rPr>
        <w:fldChar w:fldCharType="separate"/>
      </w:r>
      <w:hyperlink w:anchor="_Toc422815825" w:history="1">
        <w:r w:rsidR="005305F3" w:rsidRPr="00463A20">
          <w:rPr>
            <w:rStyle w:val="Hyperlink"/>
            <w:noProof/>
          </w:rPr>
          <w:t>Figure 1 Relationship of Coveragecollection resources with CoverageOfferings</w:t>
        </w:r>
        <w:r w:rsidR="005305F3">
          <w:rPr>
            <w:noProof/>
            <w:webHidden/>
          </w:rPr>
          <w:tab/>
        </w:r>
        <w:r>
          <w:rPr>
            <w:noProof/>
            <w:webHidden/>
          </w:rPr>
          <w:fldChar w:fldCharType="begin"/>
        </w:r>
        <w:r w:rsidR="005305F3">
          <w:rPr>
            <w:noProof/>
            <w:webHidden/>
          </w:rPr>
          <w:instrText xml:space="preserve"> PAGEREF _Toc422815825 \h </w:instrText>
        </w:r>
        <w:r>
          <w:rPr>
            <w:noProof/>
            <w:webHidden/>
          </w:rPr>
        </w:r>
        <w:r>
          <w:rPr>
            <w:noProof/>
            <w:webHidden/>
          </w:rPr>
          <w:fldChar w:fldCharType="separate"/>
        </w:r>
        <w:r w:rsidR="0093300A">
          <w:rPr>
            <w:noProof/>
            <w:webHidden/>
          </w:rPr>
          <w:t>10</w:t>
        </w:r>
        <w:r>
          <w:rPr>
            <w:noProof/>
            <w:webHidden/>
          </w:rPr>
          <w:fldChar w:fldCharType="end"/>
        </w:r>
      </w:hyperlink>
    </w:p>
    <w:p w14:paraId="5043F255"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26" w:history="1">
        <w:r w:rsidR="005305F3" w:rsidRPr="00463A20">
          <w:rPr>
            <w:rStyle w:val="Hyperlink"/>
            <w:noProof/>
          </w:rPr>
          <w:t>Figure 2 Structure of coverage collection summary</w:t>
        </w:r>
        <w:r w:rsidR="005305F3">
          <w:rPr>
            <w:noProof/>
            <w:webHidden/>
          </w:rPr>
          <w:tab/>
        </w:r>
        <w:r w:rsidR="00EC1D62">
          <w:rPr>
            <w:noProof/>
            <w:webHidden/>
          </w:rPr>
          <w:fldChar w:fldCharType="begin"/>
        </w:r>
        <w:r w:rsidR="005305F3">
          <w:rPr>
            <w:noProof/>
            <w:webHidden/>
          </w:rPr>
          <w:instrText xml:space="preserve"> PAGEREF _Toc422815826 \h </w:instrText>
        </w:r>
        <w:r w:rsidR="00EC1D62">
          <w:rPr>
            <w:noProof/>
            <w:webHidden/>
          </w:rPr>
        </w:r>
        <w:r w:rsidR="00EC1D62">
          <w:rPr>
            <w:noProof/>
            <w:webHidden/>
          </w:rPr>
          <w:fldChar w:fldCharType="separate"/>
        </w:r>
        <w:r w:rsidR="0093300A">
          <w:rPr>
            <w:noProof/>
            <w:webHidden/>
          </w:rPr>
          <w:t>18</w:t>
        </w:r>
        <w:r w:rsidR="00EC1D62">
          <w:rPr>
            <w:noProof/>
            <w:webHidden/>
          </w:rPr>
          <w:fldChar w:fldCharType="end"/>
        </w:r>
      </w:hyperlink>
    </w:p>
    <w:p w14:paraId="59B4757A"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27" w:history="1">
        <w:r w:rsidR="005305F3" w:rsidRPr="00463A20">
          <w:rPr>
            <w:rStyle w:val="Hyperlink"/>
            <w:noProof/>
          </w:rPr>
          <w:t xml:space="preserve">Figure 3— </w:t>
        </w:r>
        <w:r w:rsidR="005305F3" w:rsidRPr="00311737">
          <w:rPr>
            <w:rStyle w:val="Hyperlink"/>
            <w:noProof/>
          </w:rPr>
          <w:t>RequestBase</w:t>
        </w:r>
        <w:r w:rsidR="005305F3" w:rsidRPr="00463A20">
          <w:rPr>
            <w:rStyle w:val="Hyperlink"/>
            <w:rFonts w:ascii="Courier New" w:hAnsi="Courier New" w:cs="Courier New"/>
            <w:noProof/>
          </w:rPr>
          <w:t xml:space="preserve"> </w:t>
        </w:r>
        <w:r w:rsidR="005305F3" w:rsidRPr="00463A20">
          <w:rPr>
            <w:rStyle w:val="Hyperlink"/>
            <w:noProof/>
          </w:rPr>
          <w:t>components</w:t>
        </w:r>
        <w:r w:rsidR="005305F3">
          <w:rPr>
            <w:noProof/>
            <w:webHidden/>
          </w:rPr>
          <w:tab/>
        </w:r>
        <w:r w:rsidR="00EC1D62">
          <w:rPr>
            <w:noProof/>
            <w:webHidden/>
          </w:rPr>
          <w:fldChar w:fldCharType="begin"/>
        </w:r>
        <w:r w:rsidR="005305F3">
          <w:rPr>
            <w:noProof/>
            <w:webHidden/>
          </w:rPr>
          <w:instrText xml:space="preserve"> PAGEREF _Toc422815827 \h </w:instrText>
        </w:r>
        <w:r w:rsidR="00EC1D62">
          <w:rPr>
            <w:noProof/>
            <w:webHidden/>
          </w:rPr>
        </w:r>
        <w:r w:rsidR="00EC1D62">
          <w:rPr>
            <w:noProof/>
            <w:webHidden/>
          </w:rPr>
          <w:fldChar w:fldCharType="separate"/>
        </w:r>
        <w:r w:rsidR="0093300A">
          <w:rPr>
            <w:noProof/>
            <w:webHidden/>
          </w:rPr>
          <w:t>22</w:t>
        </w:r>
        <w:r w:rsidR="00EC1D62">
          <w:rPr>
            <w:noProof/>
            <w:webHidden/>
          </w:rPr>
          <w:fldChar w:fldCharType="end"/>
        </w:r>
      </w:hyperlink>
    </w:p>
    <w:p w14:paraId="7B0BB7E9" w14:textId="77777777" w:rsidR="005305F3" w:rsidRDefault="007234E8">
      <w:pPr>
        <w:pStyle w:val="TableofFigures"/>
        <w:tabs>
          <w:tab w:val="right" w:leader="dot" w:pos="8630"/>
        </w:tabs>
        <w:rPr>
          <w:rFonts w:asciiTheme="minorHAnsi" w:eastAsiaTheme="minorEastAsia" w:hAnsiTheme="minorHAnsi" w:cstheme="minorBidi"/>
          <w:noProof/>
          <w:sz w:val="22"/>
          <w:szCs w:val="22"/>
          <w:lang w:val="en-GB" w:eastAsia="en-GB"/>
        </w:rPr>
      </w:pPr>
      <w:hyperlink w:anchor="_Toc422815828" w:history="1">
        <w:r w:rsidR="005305F3" w:rsidRPr="00463A20">
          <w:rPr>
            <w:rStyle w:val="Hyperlink"/>
            <w:noProof/>
          </w:rPr>
          <w:t xml:space="preserve">Figure 4 </w:t>
        </w:r>
        <w:r w:rsidR="005305F3" w:rsidRPr="00311737">
          <w:rPr>
            <w:rStyle w:val="Hyperlink"/>
            <w:noProof/>
          </w:rPr>
          <w:t>CoveragecollectionDescriptions</w:t>
        </w:r>
        <w:r w:rsidR="005305F3" w:rsidRPr="00463A20">
          <w:rPr>
            <w:rStyle w:val="Hyperlink"/>
            <w:noProof/>
          </w:rPr>
          <w:t xml:space="preserve"> components</w:t>
        </w:r>
        <w:r w:rsidR="005305F3">
          <w:rPr>
            <w:noProof/>
            <w:webHidden/>
          </w:rPr>
          <w:tab/>
        </w:r>
        <w:r w:rsidR="00EC1D62">
          <w:rPr>
            <w:noProof/>
            <w:webHidden/>
          </w:rPr>
          <w:fldChar w:fldCharType="begin"/>
        </w:r>
        <w:r w:rsidR="005305F3">
          <w:rPr>
            <w:noProof/>
            <w:webHidden/>
          </w:rPr>
          <w:instrText xml:space="preserve"> PAGEREF _Toc422815828 \h </w:instrText>
        </w:r>
        <w:r w:rsidR="00EC1D62">
          <w:rPr>
            <w:noProof/>
            <w:webHidden/>
          </w:rPr>
        </w:r>
        <w:r w:rsidR="00EC1D62">
          <w:rPr>
            <w:noProof/>
            <w:webHidden/>
          </w:rPr>
          <w:fldChar w:fldCharType="separate"/>
        </w:r>
        <w:r w:rsidR="0093300A">
          <w:rPr>
            <w:noProof/>
            <w:webHidden/>
          </w:rPr>
          <w:t>24</w:t>
        </w:r>
        <w:r w:rsidR="00EC1D62">
          <w:rPr>
            <w:noProof/>
            <w:webHidden/>
          </w:rPr>
          <w:fldChar w:fldCharType="end"/>
        </w:r>
      </w:hyperlink>
    </w:p>
    <w:p w14:paraId="0B9B69BF" w14:textId="77777777" w:rsidR="00922CF4" w:rsidRDefault="00EC1D62">
      <w:pPr>
        <w:spacing w:after="0"/>
        <w:rPr>
          <w:lang w:val="fr-FR"/>
        </w:rPr>
      </w:pPr>
      <w:r>
        <w:rPr>
          <w:lang w:val="fr-FR"/>
        </w:rPr>
        <w:fldChar w:fldCharType="end"/>
      </w:r>
      <w:r w:rsidR="00922CF4">
        <w:rPr>
          <w:lang w:val="fr-FR"/>
        </w:rPr>
        <w:br w:type="page"/>
      </w:r>
    </w:p>
    <w:p w14:paraId="643480DA" w14:textId="77777777" w:rsidR="00922CF4" w:rsidRPr="00922CF4" w:rsidRDefault="00922CF4" w:rsidP="00922CF4">
      <w:pPr>
        <w:rPr>
          <w:lang w:val="fr-FR"/>
        </w:rPr>
      </w:pPr>
    </w:p>
    <w:p w14:paraId="4D401B70" w14:textId="77777777" w:rsidR="00843B7C" w:rsidRDefault="00843B7C" w:rsidP="00922CF4">
      <w:pPr>
        <w:pStyle w:val="StyleOGCClauseSuperscript"/>
        <w:outlineLvl w:val="0"/>
      </w:pPr>
      <w:bookmarkStart w:id="11" w:name="_Toc426982403"/>
      <w:r>
        <w:t>Preface</w:t>
      </w:r>
      <w:bookmarkEnd w:id="11"/>
    </w:p>
    <w:p w14:paraId="2F697546" w14:textId="77777777" w:rsidR="00923F87" w:rsidRDefault="00843B7C">
      <w:pPr>
        <w:rPr>
          <w:color w:val="000000"/>
        </w:rPr>
      </w:pPr>
      <w:r>
        <w:rPr>
          <w:lang w:val="en-CA"/>
        </w:rPr>
        <w:t xml:space="preserve">This document specifies </w:t>
      </w:r>
      <w:r w:rsidR="00AF1E1B">
        <w:rPr>
          <w:color w:val="000000"/>
        </w:rPr>
        <w:t>and additional service that enables coverages to be grouped together as a collection</w:t>
      </w:r>
      <w:r w:rsidR="00923F87">
        <w:rPr>
          <w:color w:val="000000"/>
        </w:rPr>
        <w:t>.</w:t>
      </w:r>
    </w:p>
    <w:p w14:paraId="7BC4D33F" w14:textId="77777777" w:rsidR="00843B7C" w:rsidRDefault="00843B7C">
      <w:r>
        <w:t>Suggested additions, changes, and comments on this draft document are welcome and encouraged. Such suggestions may be submitted by email message or by making suggested changes in an edited copy of this document.</w:t>
      </w:r>
    </w:p>
    <w:p w14:paraId="48E90967" w14:textId="77777777" w:rsidR="00843B7C" w:rsidRDefault="00843B7C" w:rsidP="003E5715">
      <w:pPr>
        <w:pStyle w:val="StyleOGCClauseSuperscript"/>
        <w:outlineLvl w:val="0"/>
      </w:pPr>
      <w:bookmarkStart w:id="12" w:name="_Toc426982404"/>
      <w:r>
        <w:t>Terms and definitions</w:t>
      </w:r>
      <w:bookmarkEnd w:id="12"/>
    </w:p>
    <w:p w14:paraId="2F1A9574" w14:textId="77777777" w:rsidR="00843B7C" w:rsidRDefault="00843B7C">
      <w:r>
        <w:t xml:space="preserve">This document uses the standard terms defined in </w:t>
      </w:r>
      <w:proofErr w:type="spellStart"/>
      <w:r>
        <w:t>Subclause</w:t>
      </w:r>
      <w:proofErr w:type="spellEnd"/>
      <w:r>
        <w:t xml:space="preserve"> 5.3 of [OGC 06-121r9], which is based on the ISO/IEC Directives, Part 2, Rules for the structure and drafting of International Standards. In particular, the word “shall” (not “must”) is the verb form used to indicate a requirement to be strictly followed to conform to this standard.</w:t>
      </w:r>
    </w:p>
    <w:p w14:paraId="29E43F3C" w14:textId="77777777" w:rsidR="00843B7C" w:rsidRDefault="00843B7C" w:rsidP="003E5715">
      <w:pPr>
        <w:pStyle w:val="StyleOGCClauseSuperscript"/>
        <w:outlineLvl w:val="0"/>
      </w:pPr>
      <w:bookmarkStart w:id="13" w:name="_Toc426982405"/>
      <w:r>
        <w:t>Submitting organizations</w:t>
      </w:r>
      <w:bookmarkEnd w:id="13"/>
    </w:p>
    <w:p w14:paraId="345AAE33" w14:textId="77777777" w:rsidR="00843B7C" w:rsidRDefault="00843B7C" w:rsidP="00E605AD">
      <w:pPr>
        <w:rPr>
          <w:lang w:val="en-US"/>
        </w:rPr>
      </w:pPr>
      <w:r>
        <w:rPr>
          <w:lang w:val="en-US"/>
        </w:rPr>
        <w:t xml:space="preserve">The following organizations have submitted this </w:t>
      </w:r>
      <w:r w:rsidR="002C29A6">
        <w:rPr>
          <w:lang w:val="en-US"/>
        </w:rPr>
        <w:t>Document</w:t>
      </w:r>
      <w:r>
        <w:rPr>
          <w:lang w:val="en-US"/>
        </w:rPr>
        <w:t xml:space="preserve"> to the Open </w:t>
      </w:r>
      <w:r w:rsidR="00D63132">
        <w:rPr>
          <w:lang w:val="en-US"/>
        </w:rPr>
        <w:t xml:space="preserve">Geospatial </w:t>
      </w:r>
      <w:r>
        <w:rPr>
          <w:lang w:val="en-US"/>
        </w:rPr>
        <w:t>Consortium</w:t>
      </w:r>
      <w:r w:rsidR="002C29A6">
        <w:rPr>
          <w:lang w:val="en-US"/>
        </w:rPr>
        <w:t xml:space="preserve"> (OGC)</w:t>
      </w:r>
      <w:r>
        <w:t>:</w:t>
      </w:r>
    </w:p>
    <w:tbl>
      <w:tblPr>
        <w:tblW w:w="0" w:type="auto"/>
        <w:tblInd w:w="108" w:type="dxa"/>
        <w:tblLook w:val="01E0" w:firstRow="1" w:lastRow="1" w:firstColumn="1" w:lastColumn="1" w:noHBand="0" w:noVBand="0"/>
      </w:tblPr>
      <w:tblGrid>
        <w:gridCol w:w="4395"/>
        <w:gridCol w:w="4180"/>
      </w:tblGrid>
      <w:tr w:rsidR="00843B7C" w:rsidRPr="00642061" w14:paraId="01129B86" w14:textId="77777777" w:rsidTr="00F03CF7">
        <w:tc>
          <w:tcPr>
            <w:tcW w:w="4395" w:type="dxa"/>
          </w:tcPr>
          <w:p w14:paraId="15D9A65C" w14:textId="77777777" w:rsidR="00843B7C" w:rsidRPr="00642061" w:rsidRDefault="00AF1E1B" w:rsidP="00AF1E1B">
            <w:pPr>
              <w:pStyle w:val="List"/>
              <w:keepNext w:val="0"/>
              <w:numPr>
                <w:ilvl w:val="0"/>
                <w:numId w:val="2"/>
              </w:numPr>
              <w:tabs>
                <w:tab w:val="clear" w:pos="1440"/>
                <w:tab w:val="left" w:pos="284"/>
              </w:tabs>
              <w:spacing w:after="0"/>
              <w:ind w:left="284" w:hanging="284"/>
              <w:rPr>
                <w:lang w:val="en-US"/>
              </w:rPr>
            </w:pPr>
            <w:r>
              <w:t>Met Office</w:t>
            </w:r>
          </w:p>
        </w:tc>
        <w:tc>
          <w:tcPr>
            <w:tcW w:w="4180" w:type="dxa"/>
          </w:tcPr>
          <w:p w14:paraId="59CFC401" w14:textId="77777777" w:rsidR="00843B7C" w:rsidRPr="00642061" w:rsidRDefault="00AF1E1B" w:rsidP="006E232F">
            <w:pPr>
              <w:pStyle w:val="List"/>
              <w:keepNext w:val="0"/>
              <w:numPr>
                <w:ilvl w:val="0"/>
                <w:numId w:val="2"/>
              </w:numPr>
              <w:tabs>
                <w:tab w:val="clear" w:pos="-1800"/>
                <w:tab w:val="clear" w:pos="1440"/>
                <w:tab w:val="num" w:pos="317"/>
              </w:tabs>
              <w:spacing w:after="0"/>
              <w:ind w:left="33"/>
              <w:rPr>
                <w:lang w:val="fr-FR"/>
              </w:rPr>
            </w:pPr>
            <w:r>
              <w:rPr>
                <w:lang w:val="fr-FR"/>
              </w:rPr>
              <w:t xml:space="preserve">Jacobs </w:t>
            </w:r>
            <w:r>
              <w:t>University Bremen</w:t>
            </w:r>
            <w:r w:rsidR="00D63132">
              <w:rPr>
                <w:lang w:val="fr-FR"/>
              </w:rPr>
              <w:t xml:space="preserve"> </w:t>
            </w:r>
          </w:p>
          <w:p w14:paraId="129F3721" w14:textId="77777777" w:rsidR="00843B7C" w:rsidRPr="00642061" w:rsidRDefault="00843B7C" w:rsidP="0084085B">
            <w:pPr>
              <w:pStyle w:val="AnnexNumbered"/>
              <w:numPr>
                <w:ilvl w:val="0"/>
                <w:numId w:val="0"/>
              </w:numPr>
            </w:pPr>
          </w:p>
        </w:tc>
      </w:tr>
    </w:tbl>
    <w:p w14:paraId="41E50F70" w14:textId="77777777" w:rsidR="00843B7C" w:rsidRDefault="006C3CF3" w:rsidP="003E5715">
      <w:pPr>
        <w:pStyle w:val="StyleOGCClauseSuperscript"/>
        <w:outlineLvl w:val="0"/>
      </w:pPr>
      <w:bookmarkStart w:id="14" w:name="_Toc426982406"/>
      <w:r>
        <w:t>Submitter</w:t>
      </w:r>
      <w:bookmarkEnd w:id="14"/>
    </w:p>
    <w:p w14:paraId="0B8E1887" w14:textId="77777777" w:rsidR="00843B7C" w:rsidRDefault="007234E8">
      <w:r>
        <w:rPr>
          <w:noProof/>
          <w:lang w:eastAsia="en-GB"/>
        </w:rPr>
        <w:pict w14:anchorId="66DF3308">
          <v:shapetype id="_x0000_t202" coordsize="21600,21600" o:spt="202" path="m0,0l0,21600,21600,21600,21600,0xe">
            <v:stroke joinstyle="miter"/>
            <v:path gradientshapeok="t" o:connecttype="rect"/>
          </v:shapetype>
          <v:shape id="Text_x0020_Box_x0020_2" o:spid="_x0000_s1026" type="#_x0000_t202" style="position:absolute;margin-left:70.35pt;margin-top:6.15pt;width:291.1pt;height:48.25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g3igIAABwFAAAOAAAAZHJzL2Uyb0RvYy54bWysVNuO2yAQfa/Uf0C8Z32pc7G1zmovTVVp&#10;e5F2+wEE4xgVAwUSe1v13ztAnM22L1VVP+ABhsOZmTNcXo29QAdmLFeyxtlFihGTVDVc7mr85XEz&#10;W2FkHZENEUqyGj8xi6/Wr19dDrpiueqUaJhBACJtNegad87pKkks7VhP7IXSTMJmq0xPHEzNLmkM&#10;GQC9F0mepotkUKbRRlFmLazexU28Dvhty6j71LaWOSRqDNxcGE0Yt35M1pek2hmiO06PNMg/sOgJ&#10;l3DpCeqOOIL2hv8B1XNqlFWtu6CqT1TbcspCDBBNlv4WzUNHNAuxQHKsPqXJ/j9Y+vHw2SDeQO0w&#10;kqSHEj2y0aEbNaLcZ2fQtgKnBw1uboRl7+kjtfpe0a8WSXXbEblj18aooWOkAXaZP5mcHY041oNs&#10;hw+qgWvI3qkANLam94CQDAToUKWnU2U8FQqLbxblolzCFoW9RZYvl/NwBamm09pY946pHnmjxgYq&#10;H9DJ4d46z4ZUk0tgrwRvNlyIMDG77a0w6EBAJZvwxbNCdySuBqUAho2uAc+eYwjpkaTymPG6uAIR&#10;AAG/52MJkvhRZnmR3uTlbLNYLWfFppjPILjVLM3Km3KRFmVxt/npGWRF1fGmYfKeSzbJMyv+rvzH&#10;RonCCgJFQ43LeT4Pwb1gfwzrGGvqv2N+X7j13EG3Ct7XeHVyIpWv+lvZQNikcoSLaCcv6YeUQQ6m&#10;f8hK0IiXRRSIG7cjoHjhbFXzBGoxCooJdYcnBoxOme8YDdCuNbbf9sQwjMR7CYrzvT0ZZjK2k0Ek&#10;haM1dhhF89bFN2CvDd91gBw1LdU1qLLlQTDPLICyn0ALBvLH58L3+Pk8eD0/autfAAAA//8DAFBL&#10;AwQUAAYACAAAACEABRHDG90AAAAKAQAADwAAAGRycy9kb3ducmV2LnhtbEyPQU/DMAyF70j8h8iT&#10;uLF0GaJdaTrBEFwRBWnXrPWaqo1TNdlW/j3mxG5+9tPz94rt7AZxxil0njSslgkIpNo3HbUavr/e&#10;7jMQIRpqzOAJNfxggG15e1OYvPEX+sRzFVvBIRRyo8HGOOZShtqiM2HpRyS+Hf3kTGQ5tbKZzIXD&#10;3SBVkjxKZzriD9aMuLNY99XJaVh/qHQf3qvX3bjHTZ+Fl/5IVuu7xfz8BCLiHP/N8IfP6FAy08Gf&#10;qAliYP2QpGzlQa1BsCFVagPiwIsky0CWhbyuUP4CAAD//wMAUEsBAi0AFAAGAAgAAAAhALaDOJL+&#10;AAAA4QEAABMAAAAAAAAAAAAAAAAAAAAAAFtDb250ZW50X1R5cGVzXS54bWxQSwECLQAUAAYACAAA&#10;ACEAOP0h/9YAAACUAQAACwAAAAAAAAAAAAAAAAAvAQAAX3JlbHMvLnJlbHNQSwECLQAUAAYACAAA&#10;ACEAg4koN4oCAAAcBQAADgAAAAAAAAAAAAAAAAAuAgAAZHJzL2Uyb0RvYy54bWxQSwECLQAUAAYA&#10;CAAAACEABRHDG90AAAAKAQAADwAAAAAAAAAAAAAAAADkBAAAZHJzL2Rvd25yZXYueG1sUEsFBgAA&#10;AAAEAAQA8wAAAO4FAAAAAA==&#10;" stroked="f">
            <v:fill opacity="0"/>
            <v:textbox style="mso-next-textbox:#Text_x0020_Box_x0020_2" inset="0,0,0,0">
              <w:txbxContent>
                <w:tbl>
                  <w:tblPr>
                    <w:tblW w:w="0" w:type="auto"/>
                    <w:tblInd w:w="2" w:type="dxa"/>
                    <w:tblLayout w:type="fixed"/>
                    <w:tblCellMar>
                      <w:left w:w="0" w:type="dxa"/>
                      <w:right w:w="0" w:type="dxa"/>
                    </w:tblCellMar>
                    <w:tblLook w:val="0000" w:firstRow="0" w:lastRow="0" w:firstColumn="0" w:lastColumn="0" w:noHBand="0" w:noVBand="0"/>
                  </w:tblPr>
                  <w:tblGrid>
                    <w:gridCol w:w="2031"/>
                    <w:gridCol w:w="3792"/>
                  </w:tblGrid>
                  <w:tr w:rsidR="00241188" w14:paraId="78B09C3D" w14:textId="77777777">
                    <w:trPr>
                      <w:cantSplit/>
                    </w:trPr>
                    <w:tc>
                      <w:tcPr>
                        <w:tcW w:w="2031" w:type="dxa"/>
                        <w:tcBorders>
                          <w:top w:val="single" w:sz="4" w:space="0" w:color="000000"/>
                          <w:left w:val="single" w:sz="4" w:space="0" w:color="000000"/>
                          <w:bottom w:val="single" w:sz="4" w:space="0" w:color="000000"/>
                        </w:tcBorders>
                      </w:tcPr>
                      <w:p w14:paraId="60815878" w14:textId="77777777" w:rsidR="00241188" w:rsidRDefault="00241188">
                        <w:pPr>
                          <w:widowControl w:val="0"/>
                          <w:snapToGrid w:val="0"/>
                          <w:spacing w:after="0"/>
                          <w:rPr>
                            <w:b/>
                            <w:bCs/>
                            <w:sz w:val="20"/>
                            <w:szCs w:val="20"/>
                            <w:lang w:val="en-US"/>
                          </w:rPr>
                        </w:pPr>
                        <w:r>
                          <w:rPr>
                            <w:b/>
                            <w:bCs/>
                            <w:sz w:val="20"/>
                            <w:szCs w:val="20"/>
                            <w:lang w:val="en-US"/>
                          </w:rPr>
                          <w:t>Name</w:t>
                        </w:r>
                      </w:p>
                    </w:tc>
                    <w:tc>
                      <w:tcPr>
                        <w:tcW w:w="3792" w:type="dxa"/>
                        <w:tcBorders>
                          <w:top w:val="single" w:sz="4" w:space="0" w:color="000000"/>
                          <w:left w:val="single" w:sz="4" w:space="0" w:color="000000"/>
                          <w:bottom w:val="single" w:sz="4" w:space="0" w:color="000000"/>
                          <w:right w:val="single" w:sz="4" w:space="0" w:color="000000"/>
                        </w:tcBorders>
                      </w:tcPr>
                      <w:p w14:paraId="5D2BE9AE" w14:textId="77777777" w:rsidR="00241188" w:rsidRDefault="00241188">
                        <w:pPr>
                          <w:widowControl w:val="0"/>
                          <w:snapToGrid w:val="0"/>
                          <w:spacing w:after="0"/>
                          <w:rPr>
                            <w:b/>
                            <w:bCs/>
                            <w:sz w:val="20"/>
                            <w:szCs w:val="20"/>
                            <w:lang w:val="en-US"/>
                          </w:rPr>
                        </w:pPr>
                        <w:r>
                          <w:rPr>
                            <w:b/>
                            <w:bCs/>
                            <w:sz w:val="20"/>
                            <w:szCs w:val="20"/>
                            <w:lang w:val="en-US"/>
                          </w:rPr>
                          <w:t xml:space="preserve">Organization </w:t>
                        </w:r>
                      </w:p>
                    </w:tc>
                  </w:tr>
                  <w:tr w:rsidR="00241188" w14:paraId="6101992C" w14:textId="77777777" w:rsidTr="00116760">
                    <w:trPr>
                      <w:cantSplit/>
                      <w:trHeight w:val="316"/>
                    </w:trPr>
                    <w:tc>
                      <w:tcPr>
                        <w:tcW w:w="2031" w:type="dxa"/>
                        <w:tcBorders>
                          <w:top w:val="single" w:sz="4" w:space="0" w:color="000000"/>
                          <w:left w:val="single" w:sz="4" w:space="0" w:color="000000"/>
                          <w:bottom w:val="single" w:sz="4" w:space="0" w:color="000000"/>
                        </w:tcBorders>
                      </w:tcPr>
                      <w:p w14:paraId="2A66BCCF" w14:textId="77777777" w:rsidR="00241188" w:rsidRDefault="00241188" w:rsidP="00AF1E1B">
                        <w:pPr>
                          <w:widowControl w:val="0"/>
                          <w:snapToGrid w:val="0"/>
                          <w:spacing w:after="0"/>
                          <w:rPr>
                            <w:sz w:val="20"/>
                            <w:szCs w:val="20"/>
                            <w:lang w:val="en-US"/>
                          </w:rPr>
                        </w:pPr>
                        <w:r>
                          <w:rPr>
                            <w:sz w:val="20"/>
                            <w:szCs w:val="20"/>
                            <w:lang w:val="en-US"/>
                          </w:rPr>
                          <w:t>Peter Trevelyan</w:t>
                        </w:r>
                      </w:p>
                    </w:tc>
                    <w:tc>
                      <w:tcPr>
                        <w:tcW w:w="3792" w:type="dxa"/>
                        <w:tcBorders>
                          <w:top w:val="single" w:sz="4" w:space="0" w:color="000000"/>
                          <w:left w:val="single" w:sz="4" w:space="0" w:color="000000"/>
                          <w:bottom w:val="single" w:sz="4" w:space="0" w:color="000000"/>
                          <w:right w:val="single" w:sz="4" w:space="0" w:color="000000"/>
                        </w:tcBorders>
                      </w:tcPr>
                      <w:p w14:paraId="4266135C" w14:textId="77777777" w:rsidR="00241188" w:rsidRDefault="00241188">
                        <w:pPr>
                          <w:widowControl w:val="0"/>
                          <w:snapToGrid w:val="0"/>
                          <w:spacing w:after="0"/>
                          <w:rPr>
                            <w:sz w:val="20"/>
                            <w:szCs w:val="20"/>
                            <w:lang w:val="en-US"/>
                          </w:rPr>
                        </w:pPr>
                        <w:r>
                          <w:rPr>
                            <w:sz w:val="20"/>
                            <w:szCs w:val="20"/>
                            <w:lang w:val="en-US"/>
                          </w:rPr>
                          <w:t>Met Office</w:t>
                        </w:r>
                      </w:p>
                    </w:tc>
                  </w:tr>
                  <w:tr w:rsidR="00241188" w14:paraId="18C49F43" w14:textId="77777777">
                    <w:trPr>
                      <w:cantSplit/>
                    </w:trPr>
                    <w:tc>
                      <w:tcPr>
                        <w:tcW w:w="2031" w:type="dxa"/>
                        <w:tcBorders>
                          <w:top w:val="single" w:sz="4" w:space="0" w:color="000000"/>
                          <w:left w:val="single" w:sz="4" w:space="0" w:color="000000"/>
                          <w:bottom w:val="single" w:sz="4" w:space="0" w:color="000000"/>
                        </w:tcBorders>
                      </w:tcPr>
                      <w:p w14:paraId="155E0447" w14:textId="77777777" w:rsidR="00241188" w:rsidRDefault="00241188" w:rsidP="00E50293">
                        <w:pPr>
                          <w:widowControl w:val="0"/>
                          <w:snapToGrid w:val="0"/>
                          <w:spacing w:after="0"/>
                          <w:rPr>
                            <w:sz w:val="20"/>
                            <w:szCs w:val="20"/>
                            <w:lang w:val="en-US"/>
                          </w:rPr>
                        </w:pPr>
                        <w:r>
                          <w:rPr>
                            <w:sz w:val="20"/>
                            <w:szCs w:val="20"/>
                            <w:lang w:val="en-US"/>
                          </w:rPr>
                          <w:t>Peter Baumann</w:t>
                        </w:r>
                      </w:p>
                    </w:tc>
                    <w:tc>
                      <w:tcPr>
                        <w:tcW w:w="3792" w:type="dxa"/>
                        <w:tcBorders>
                          <w:top w:val="single" w:sz="4" w:space="0" w:color="000000"/>
                          <w:left w:val="single" w:sz="4" w:space="0" w:color="000000"/>
                          <w:bottom w:val="single" w:sz="4" w:space="0" w:color="000000"/>
                          <w:right w:val="single" w:sz="4" w:space="0" w:color="000000"/>
                        </w:tcBorders>
                      </w:tcPr>
                      <w:p w14:paraId="52D6E2B8" w14:textId="77777777" w:rsidR="00241188" w:rsidRDefault="00241188" w:rsidP="00E50293">
                        <w:pPr>
                          <w:widowControl w:val="0"/>
                          <w:snapToGrid w:val="0"/>
                          <w:spacing w:after="0"/>
                          <w:rPr>
                            <w:sz w:val="20"/>
                            <w:szCs w:val="20"/>
                            <w:lang w:val="en-US"/>
                          </w:rPr>
                        </w:pPr>
                        <w:r>
                          <w:rPr>
                            <w:sz w:val="20"/>
                            <w:szCs w:val="20"/>
                            <w:lang w:val="en-US"/>
                          </w:rPr>
                          <w:t>Jacobs University Bremen, rasdaman GmbH</w:t>
                        </w:r>
                      </w:p>
                    </w:tc>
                  </w:tr>
                </w:tbl>
                <w:p w14:paraId="4A1E8ED4" w14:textId="77777777" w:rsidR="00241188" w:rsidRDefault="00241188">
                  <w:r>
                    <w:t xml:space="preserve"> </w:t>
                  </w:r>
                </w:p>
              </w:txbxContent>
            </v:textbox>
            <w10:wrap type="square" side="largest"/>
          </v:shape>
        </w:pict>
      </w:r>
    </w:p>
    <w:p w14:paraId="654FB401" w14:textId="77777777" w:rsidR="00843B7C" w:rsidRDefault="00843B7C"/>
    <w:p w14:paraId="3DB976B6" w14:textId="77777777" w:rsidR="00116760" w:rsidRDefault="00116760"/>
    <w:p w14:paraId="0F0BF09F" w14:textId="77777777" w:rsidR="00843B7C" w:rsidRDefault="00843B7C" w:rsidP="003E5715">
      <w:pPr>
        <w:pStyle w:val="StyleOGCClauseSuperscript"/>
        <w:outlineLvl w:val="0"/>
      </w:pPr>
      <w:bookmarkStart w:id="15" w:name="_Toc426982407"/>
      <w:r>
        <w:t>Revision history</w:t>
      </w:r>
      <w:bookmarkEnd w:id="15"/>
    </w:p>
    <w:tbl>
      <w:tblPr>
        <w:tblW w:w="8672" w:type="dxa"/>
        <w:tblInd w:w="2" w:type="dxa"/>
        <w:tblLayout w:type="fixed"/>
        <w:tblCellMar>
          <w:left w:w="0" w:type="dxa"/>
          <w:right w:w="0" w:type="dxa"/>
        </w:tblCellMar>
        <w:tblLook w:val="0000" w:firstRow="0" w:lastRow="0" w:firstColumn="0" w:lastColumn="0" w:noHBand="0" w:noVBand="0"/>
      </w:tblPr>
      <w:tblGrid>
        <w:gridCol w:w="1105"/>
        <w:gridCol w:w="695"/>
        <w:gridCol w:w="2173"/>
        <w:gridCol w:w="1842"/>
        <w:gridCol w:w="2857"/>
      </w:tblGrid>
      <w:tr w:rsidR="00843B7C" w14:paraId="7A3160AE" w14:textId="77777777" w:rsidTr="00116760">
        <w:trPr>
          <w:cantSplit/>
        </w:trPr>
        <w:tc>
          <w:tcPr>
            <w:tcW w:w="1105" w:type="dxa"/>
            <w:tcBorders>
              <w:top w:val="single" w:sz="4" w:space="0" w:color="000000"/>
              <w:left w:val="single" w:sz="4" w:space="0" w:color="000000"/>
              <w:bottom w:val="single" w:sz="4" w:space="0" w:color="000000"/>
            </w:tcBorders>
          </w:tcPr>
          <w:p w14:paraId="581AC8B2" w14:textId="77777777" w:rsidR="00843B7C" w:rsidRDefault="00843B7C">
            <w:pPr>
              <w:pStyle w:val="OGCtableheader"/>
              <w:snapToGrid w:val="0"/>
              <w:spacing w:before="0" w:after="0"/>
              <w:rPr>
                <w:lang w:val="en-US"/>
              </w:rPr>
            </w:pPr>
            <w:r>
              <w:rPr>
                <w:lang w:val="en-US"/>
              </w:rPr>
              <w:t>Date</w:t>
            </w:r>
          </w:p>
        </w:tc>
        <w:tc>
          <w:tcPr>
            <w:tcW w:w="695" w:type="dxa"/>
            <w:tcBorders>
              <w:top w:val="single" w:sz="4" w:space="0" w:color="000000"/>
              <w:left w:val="single" w:sz="4" w:space="0" w:color="000000"/>
              <w:bottom w:val="single" w:sz="4" w:space="0" w:color="000000"/>
            </w:tcBorders>
          </w:tcPr>
          <w:p w14:paraId="169232B4" w14:textId="77777777" w:rsidR="00843B7C" w:rsidRDefault="00843B7C">
            <w:pPr>
              <w:pStyle w:val="OGCtableheader"/>
              <w:snapToGrid w:val="0"/>
              <w:spacing w:before="0" w:after="0"/>
              <w:rPr>
                <w:lang w:val="en-US"/>
              </w:rPr>
            </w:pPr>
            <w:r>
              <w:rPr>
                <w:lang w:val="en-US"/>
              </w:rPr>
              <w:t>Release</w:t>
            </w:r>
          </w:p>
        </w:tc>
        <w:tc>
          <w:tcPr>
            <w:tcW w:w="2173" w:type="dxa"/>
            <w:tcBorders>
              <w:top w:val="single" w:sz="4" w:space="0" w:color="000000"/>
              <w:left w:val="single" w:sz="4" w:space="0" w:color="000000"/>
              <w:bottom w:val="single" w:sz="4" w:space="0" w:color="000000"/>
            </w:tcBorders>
          </w:tcPr>
          <w:p w14:paraId="01AFD54C" w14:textId="77777777" w:rsidR="00843B7C" w:rsidRDefault="00843B7C">
            <w:pPr>
              <w:pStyle w:val="OGCtableheader"/>
              <w:snapToGrid w:val="0"/>
              <w:spacing w:before="0" w:after="0"/>
              <w:rPr>
                <w:lang w:val="en-US"/>
              </w:rPr>
            </w:pPr>
            <w:r>
              <w:rPr>
                <w:lang w:val="en-US"/>
              </w:rPr>
              <w:t>Author</w:t>
            </w:r>
          </w:p>
        </w:tc>
        <w:tc>
          <w:tcPr>
            <w:tcW w:w="1842" w:type="dxa"/>
            <w:tcBorders>
              <w:top w:val="single" w:sz="4" w:space="0" w:color="000000"/>
              <w:left w:val="single" w:sz="4" w:space="0" w:color="000000"/>
              <w:bottom w:val="single" w:sz="4" w:space="0" w:color="000000"/>
            </w:tcBorders>
          </w:tcPr>
          <w:p w14:paraId="51967709" w14:textId="77777777" w:rsidR="00843B7C" w:rsidRDefault="00843B7C">
            <w:pPr>
              <w:pStyle w:val="OGCtableheader"/>
              <w:snapToGrid w:val="0"/>
              <w:spacing w:before="0" w:after="0"/>
              <w:rPr>
                <w:lang w:val="en-US"/>
              </w:rPr>
            </w:pPr>
            <w:r>
              <w:rPr>
                <w:lang w:val="en-US"/>
              </w:rPr>
              <w:t>Paragraph modified</w:t>
            </w:r>
          </w:p>
        </w:tc>
        <w:tc>
          <w:tcPr>
            <w:tcW w:w="2857" w:type="dxa"/>
            <w:tcBorders>
              <w:top w:val="single" w:sz="4" w:space="0" w:color="000000"/>
              <w:left w:val="single" w:sz="4" w:space="0" w:color="000000"/>
              <w:bottom w:val="single" w:sz="4" w:space="0" w:color="000000"/>
              <w:right w:val="single" w:sz="4" w:space="0" w:color="000000"/>
            </w:tcBorders>
          </w:tcPr>
          <w:p w14:paraId="1461777B" w14:textId="77777777" w:rsidR="00843B7C" w:rsidRDefault="00843B7C">
            <w:pPr>
              <w:pStyle w:val="OGCtableheader"/>
              <w:snapToGrid w:val="0"/>
              <w:spacing w:before="0" w:after="0"/>
              <w:rPr>
                <w:lang w:val="de-DE"/>
              </w:rPr>
            </w:pPr>
            <w:r>
              <w:rPr>
                <w:lang w:val="de-DE"/>
              </w:rPr>
              <w:t>Description</w:t>
            </w:r>
          </w:p>
        </w:tc>
      </w:tr>
      <w:tr w:rsidR="00843B7C" w14:paraId="68139007" w14:textId="77777777" w:rsidTr="00116760">
        <w:trPr>
          <w:cantSplit/>
        </w:trPr>
        <w:tc>
          <w:tcPr>
            <w:tcW w:w="1105" w:type="dxa"/>
            <w:tcBorders>
              <w:top w:val="single" w:sz="4" w:space="0" w:color="000000"/>
              <w:left w:val="single" w:sz="4" w:space="0" w:color="000000"/>
              <w:bottom w:val="single" w:sz="4" w:space="0" w:color="000000"/>
            </w:tcBorders>
          </w:tcPr>
          <w:p w14:paraId="5356D97D" w14:textId="77777777" w:rsidR="00843B7C" w:rsidRPr="00A16DA1" w:rsidRDefault="00923F87" w:rsidP="00A17D8F">
            <w:pPr>
              <w:pStyle w:val="OGCtabletext"/>
              <w:snapToGrid w:val="0"/>
              <w:spacing w:before="0" w:after="0"/>
              <w:rPr>
                <w:lang w:val="de-DE"/>
              </w:rPr>
            </w:pPr>
            <w:r>
              <w:rPr>
                <w:lang w:val="de-DE"/>
              </w:rPr>
              <w:t>201</w:t>
            </w:r>
            <w:r w:rsidR="00015EEA">
              <w:rPr>
                <w:lang w:val="de-DE"/>
              </w:rPr>
              <w:t>5</w:t>
            </w:r>
            <w:r w:rsidR="00843B7C" w:rsidRPr="00A16DA1">
              <w:rPr>
                <w:lang w:val="de-DE"/>
              </w:rPr>
              <w:t>-</w:t>
            </w:r>
            <w:r w:rsidR="00015EEA">
              <w:rPr>
                <w:lang w:val="de-DE"/>
              </w:rPr>
              <w:t>04</w:t>
            </w:r>
            <w:r w:rsidR="00843B7C" w:rsidRPr="00A16DA1">
              <w:rPr>
                <w:lang w:val="de-DE"/>
              </w:rPr>
              <w:t>-</w:t>
            </w:r>
            <w:r w:rsidR="00A17D8F">
              <w:rPr>
                <w:lang w:val="de-DE"/>
              </w:rPr>
              <w:t>24</w:t>
            </w:r>
          </w:p>
        </w:tc>
        <w:tc>
          <w:tcPr>
            <w:tcW w:w="695" w:type="dxa"/>
            <w:tcBorders>
              <w:top w:val="single" w:sz="4" w:space="0" w:color="000000"/>
              <w:left w:val="single" w:sz="4" w:space="0" w:color="000000"/>
              <w:bottom w:val="single" w:sz="4" w:space="0" w:color="000000"/>
            </w:tcBorders>
          </w:tcPr>
          <w:p w14:paraId="45E26800" w14:textId="77777777" w:rsidR="00843B7C" w:rsidRPr="00F043CC" w:rsidRDefault="00843B7C">
            <w:pPr>
              <w:pStyle w:val="OGCtabletext"/>
              <w:snapToGrid w:val="0"/>
              <w:spacing w:before="0" w:after="0"/>
              <w:rPr>
                <w:lang w:val="en-US"/>
              </w:rPr>
            </w:pPr>
            <w:r w:rsidRPr="00F043CC">
              <w:rPr>
                <w:lang w:val="en-US"/>
              </w:rPr>
              <w:t>0.</w:t>
            </w:r>
            <w:r>
              <w:rPr>
                <w:lang w:val="en-US"/>
              </w:rPr>
              <w:t>0</w:t>
            </w:r>
            <w:r w:rsidRPr="00F043CC">
              <w:rPr>
                <w:lang w:val="en-US"/>
              </w:rPr>
              <w:t>.</w:t>
            </w:r>
            <w:r w:rsidR="00923F87">
              <w:rPr>
                <w:lang w:val="en-US"/>
              </w:rPr>
              <w:t>1</w:t>
            </w:r>
          </w:p>
        </w:tc>
        <w:tc>
          <w:tcPr>
            <w:tcW w:w="2173" w:type="dxa"/>
            <w:tcBorders>
              <w:top w:val="single" w:sz="4" w:space="0" w:color="000000"/>
              <w:left w:val="single" w:sz="4" w:space="0" w:color="000000"/>
              <w:bottom w:val="single" w:sz="4" w:space="0" w:color="000000"/>
            </w:tcBorders>
          </w:tcPr>
          <w:p w14:paraId="19BCAECE" w14:textId="77777777" w:rsidR="00843B7C" w:rsidRPr="00196055" w:rsidRDefault="00843B7C" w:rsidP="00015EEA">
            <w:pPr>
              <w:pStyle w:val="OGCtabletext"/>
              <w:snapToGrid w:val="0"/>
              <w:spacing w:before="0" w:after="0"/>
            </w:pPr>
            <w:r w:rsidRPr="00196055">
              <w:t xml:space="preserve">Peter </w:t>
            </w:r>
            <w:r w:rsidR="00015EEA">
              <w:t>Trevelyan</w:t>
            </w:r>
          </w:p>
        </w:tc>
        <w:tc>
          <w:tcPr>
            <w:tcW w:w="1842" w:type="dxa"/>
            <w:tcBorders>
              <w:top w:val="single" w:sz="4" w:space="0" w:color="000000"/>
              <w:left w:val="single" w:sz="4" w:space="0" w:color="000000"/>
              <w:bottom w:val="single" w:sz="4" w:space="0" w:color="000000"/>
            </w:tcBorders>
          </w:tcPr>
          <w:p w14:paraId="768AD067" w14:textId="77777777" w:rsidR="00843B7C" w:rsidRDefault="00843B7C">
            <w:pPr>
              <w:pStyle w:val="OGCtabletext"/>
              <w:snapToGrid w:val="0"/>
              <w:spacing w:before="0" w:after="0"/>
              <w:rPr>
                <w:lang w:val="en-US"/>
              </w:rPr>
            </w:pPr>
            <w:r>
              <w:rPr>
                <w:lang w:val="en-US"/>
              </w:rPr>
              <w:t>All</w:t>
            </w:r>
          </w:p>
        </w:tc>
        <w:tc>
          <w:tcPr>
            <w:tcW w:w="2857" w:type="dxa"/>
            <w:tcBorders>
              <w:top w:val="single" w:sz="4" w:space="0" w:color="000000"/>
              <w:left w:val="single" w:sz="4" w:space="0" w:color="000000"/>
              <w:bottom w:val="single" w:sz="4" w:space="0" w:color="000000"/>
              <w:right w:val="single" w:sz="4" w:space="0" w:color="000000"/>
            </w:tcBorders>
          </w:tcPr>
          <w:p w14:paraId="4669E8C4" w14:textId="77777777" w:rsidR="00843B7C" w:rsidRDefault="00B21C02" w:rsidP="00923F87">
            <w:pPr>
              <w:pStyle w:val="OGCtabletext"/>
              <w:snapToGrid w:val="0"/>
              <w:spacing w:before="0" w:after="0"/>
              <w:rPr>
                <w:lang w:val="en-US"/>
              </w:rPr>
            </w:pPr>
            <w:r>
              <w:rPr>
                <w:lang w:val="en-US"/>
              </w:rPr>
              <w:t>Created</w:t>
            </w:r>
          </w:p>
        </w:tc>
      </w:tr>
      <w:tr w:rsidR="00116760" w14:paraId="2580B137" w14:textId="77777777" w:rsidTr="00116760">
        <w:trPr>
          <w:cantSplit/>
        </w:trPr>
        <w:tc>
          <w:tcPr>
            <w:tcW w:w="1105" w:type="dxa"/>
            <w:tcBorders>
              <w:top w:val="single" w:sz="4" w:space="0" w:color="000000"/>
              <w:left w:val="single" w:sz="4" w:space="0" w:color="000000"/>
              <w:bottom w:val="single" w:sz="4" w:space="0" w:color="000000"/>
            </w:tcBorders>
          </w:tcPr>
          <w:p w14:paraId="51893ACD" w14:textId="77777777" w:rsidR="00116760" w:rsidRDefault="00116760" w:rsidP="00F043CC">
            <w:pPr>
              <w:pStyle w:val="OGCtabletext"/>
              <w:snapToGrid w:val="0"/>
              <w:spacing w:before="0" w:after="0"/>
              <w:rPr>
                <w:lang w:val="de-DE"/>
              </w:rPr>
            </w:pPr>
          </w:p>
        </w:tc>
        <w:tc>
          <w:tcPr>
            <w:tcW w:w="695" w:type="dxa"/>
            <w:tcBorders>
              <w:top w:val="single" w:sz="4" w:space="0" w:color="000000"/>
              <w:left w:val="single" w:sz="4" w:space="0" w:color="000000"/>
              <w:bottom w:val="single" w:sz="4" w:space="0" w:color="000000"/>
            </w:tcBorders>
          </w:tcPr>
          <w:p w14:paraId="18A1B7A5" w14:textId="77777777" w:rsidR="00116760" w:rsidRPr="00F043CC" w:rsidRDefault="00116760">
            <w:pPr>
              <w:pStyle w:val="OGCtabletext"/>
              <w:snapToGrid w:val="0"/>
              <w:spacing w:before="0" w:after="0"/>
              <w:rPr>
                <w:lang w:val="en-US"/>
              </w:rPr>
            </w:pPr>
          </w:p>
        </w:tc>
        <w:tc>
          <w:tcPr>
            <w:tcW w:w="2173" w:type="dxa"/>
            <w:tcBorders>
              <w:top w:val="single" w:sz="4" w:space="0" w:color="000000"/>
              <w:left w:val="single" w:sz="4" w:space="0" w:color="000000"/>
              <w:bottom w:val="single" w:sz="4" w:space="0" w:color="000000"/>
            </w:tcBorders>
          </w:tcPr>
          <w:p w14:paraId="0F0F015F" w14:textId="77777777" w:rsidR="00116760" w:rsidRPr="00196055" w:rsidRDefault="00116760" w:rsidP="00F043CC">
            <w:pPr>
              <w:pStyle w:val="OGCtabletext"/>
              <w:snapToGrid w:val="0"/>
              <w:spacing w:before="0" w:after="0"/>
            </w:pPr>
          </w:p>
        </w:tc>
        <w:tc>
          <w:tcPr>
            <w:tcW w:w="1842" w:type="dxa"/>
            <w:tcBorders>
              <w:top w:val="single" w:sz="4" w:space="0" w:color="000000"/>
              <w:left w:val="single" w:sz="4" w:space="0" w:color="000000"/>
              <w:bottom w:val="single" w:sz="4" w:space="0" w:color="000000"/>
            </w:tcBorders>
          </w:tcPr>
          <w:p w14:paraId="4DB4577A" w14:textId="77777777" w:rsidR="00116760" w:rsidRDefault="00116760">
            <w:pPr>
              <w:pStyle w:val="OGCtabletext"/>
              <w:snapToGrid w:val="0"/>
              <w:spacing w:before="0" w:after="0"/>
              <w:rPr>
                <w:lang w:val="en-US"/>
              </w:rPr>
            </w:pPr>
          </w:p>
        </w:tc>
        <w:tc>
          <w:tcPr>
            <w:tcW w:w="2857" w:type="dxa"/>
            <w:tcBorders>
              <w:top w:val="single" w:sz="4" w:space="0" w:color="000000"/>
              <w:left w:val="single" w:sz="4" w:space="0" w:color="000000"/>
              <w:bottom w:val="single" w:sz="4" w:space="0" w:color="000000"/>
              <w:right w:val="single" w:sz="4" w:space="0" w:color="000000"/>
            </w:tcBorders>
          </w:tcPr>
          <w:p w14:paraId="1A8CC57B" w14:textId="77777777" w:rsidR="00116760" w:rsidRDefault="00116760">
            <w:pPr>
              <w:pStyle w:val="OGCtabletext"/>
              <w:snapToGrid w:val="0"/>
              <w:spacing w:before="0" w:after="0"/>
              <w:rPr>
                <w:lang w:val="en-US"/>
              </w:rPr>
            </w:pPr>
          </w:p>
        </w:tc>
      </w:tr>
      <w:tr w:rsidR="00027D1B" w14:paraId="2727533C" w14:textId="77777777" w:rsidTr="00116760">
        <w:trPr>
          <w:cantSplit/>
        </w:trPr>
        <w:tc>
          <w:tcPr>
            <w:tcW w:w="1105" w:type="dxa"/>
            <w:tcBorders>
              <w:top w:val="single" w:sz="4" w:space="0" w:color="000000"/>
              <w:left w:val="single" w:sz="4" w:space="0" w:color="000000"/>
              <w:bottom w:val="single" w:sz="4" w:space="0" w:color="000000"/>
            </w:tcBorders>
          </w:tcPr>
          <w:p w14:paraId="551B40EE" w14:textId="77777777" w:rsidR="00027D1B" w:rsidRDefault="00027D1B" w:rsidP="00F043CC">
            <w:pPr>
              <w:pStyle w:val="OGCtabletext"/>
              <w:snapToGrid w:val="0"/>
              <w:spacing w:before="0" w:after="0"/>
              <w:rPr>
                <w:lang w:val="de-DE"/>
              </w:rPr>
            </w:pPr>
          </w:p>
        </w:tc>
        <w:tc>
          <w:tcPr>
            <w:tcW w:w="695" w:type="dxa"/>
            <w:tcBorders>
              <w:top w:val="single" w:sz="4" w:space="0" w:color="000000"/>
              <w:left w:val="single" w:sz="4" w:space="0" w:color="000000"/>
              <w:bottom w:val="single" w:sz="4" w:space="0" w:color="000000"/>
            </w:tcBorders>
          </w:tcPr>
          <w:p w14:paraId="1196BBE9" w14:textId="77777777" w:rsidR="00027D1B" w:rsidRDefault="00027D1B">
            <w:pPr>
              <w:pStyle w:val="OGCtabletext"/>
              <w:snapToGrid w:val="0"/>
              <w:spacing w:before="0" w:after="0"/>
              <w:rPr>
                <w:lang w:val="en-US"/>
              </w:rPr>
            </w:pPr>
          </w:p>
        </w:tc>
        <w:tc>
          <w:tcPr>
            <w:tcW w:w="2173" w:type="dxa"/>
            <w:tcBorders>
              <w:top w:val="single" w:sz="4" w:space="0" w:color="000000"/>
              <w:left w:val="single" w:sz="4" w:space="0" w:color="000000"/>
              <w:bottom w:val="single" w:sz="4" w:space="0" w:color="000000"/>
            </w:tcBorders>
          </w:tcPr>
          <w:p w14:paraId="5EB39E21" w14:textId="77777777" w:rsidR="00027D1B" w:rsidRDefault="00027D1B" w:rsidP="00F043CC">
            <w:pPr>
              <w:pStyle w:val="OGCtabletext"/>
              <w:snapToGrid w:val="0"/>
              <w:spacing w:before="0" w:after="0"/>
            </w:pPr>
          </w:p>
        </w:tc>
        <w:tc>
          <w:tcPr>
            <w:tcW w:w="1842" w:type="dxa"/>
            <w:tcBorders>
              <w:top w:val="single" w:sz="4" w:space="0" w:color="000000"/>
              <w:left w:val="single" w:sz="4" w:space="0" w:color="000000"/>
              <w:bottom w:val="single" w:sz="4" w:space="0" w:color="000000"/>
            </w:tcBorders>
          </w:tcPr>
          <w:p w14:paraId="2BC63294" w14:textId="77777777" w:rsidR="00027D1B" w:rsidRDefault="00027D1B">
            <w:pPr>
              <w:pStyle w:val="OGCtabletext"/>
              <w:snapToGrid w:val="0"/>
              <w:spacing w:before="0" w:after="0"/>
              <w:rPr>
                <w:lang w:val="en-US"/>
              </w:rPr>
            </w:pPr>
          </w:p>
        </w:tc>
        <w:tc>
          <w:tcPr>
            <w:tcW w:w="2857" w:type="dxa"/>
            <w:tcBorders>
              <w:top w:val="single" w:sz="4" w:space="0" w:color="000000"/>
              <w:left w:val="single" w:sz="4" w:space="0" w:color="000000"/>
              <w:bottom w:val="single" w:sz="4" w:space="0" w:color="000000"/>
              <w:right w:val="single" w:sz="4" w:space="0" w:color="000000"/>
            </w:tcBorders>
          </w:tcPr>
          <w:p w14:paraId="6D8F2264" w14:textId="77777777" w:rsidR="00027D1B" w:rsidRDefault="00027D1B" w:rsidP="00D63132">
            <w:pPr>
              <w:pStyle w:val="OGCtabletext"/>
              <w:snapToGrid w:val="0"/>
              <w:spacing w:before="0" w:after="0"/>
              <w:rPr>
                <w:lang w:val="en-US"/>
              </w:rPr>
            </w:pPr>
          </w:p>
        </w:tc>
      </w:tr>
      <w:tr w:rsidR="00D63132" w14:paraId="6A7637A3" w14:textId="77777777" w:rsidTr="00116760">
        <w:trPr>
          <w:cantSplit/>
        </w:trPr>
        <w:tc>
          <w:tcPr>
            <w:tcW w:w="1105" w:type="dxa"/>
            <w:tcBorders>
              <w:top w:val="single" w:sz="4" w:space="0" w:color="000000"/>
              <w:left w:val="single" w:sz="4" w:space="0" w:color="000000"/>
              <w:bottom w:val="single" w:sz="4" w:space="0" w:color="000000"/>
            </w:tcBorders>
          </w:tcPr>
          <w:p w14:paraId="2AB0F6D8" w14:textId="77777777" w:rsidR="00D63132" w:rsidRDefault="00D63132" w:rsidP="00D63132">
            <w:pPr>
              <w:pStyle w:val="OGCtabletext"/>
              <w:snapToGrid w:val="0"/>
              <w:spacing w:before="0" w:after="0"/>
              <w:rPr>
                <w:lang w:val="de-DE" w:eastAsia="zh-CN"/>
              </w:rPr>
            </w:pPr>
          </w:p>
        </w:tc>
        <w:tc>
          <w:tcPr>
            <w:tcW w:w="695" w:type="dxa"/>
            <w:tcBorders>
              <w:top w:val="single" w:sz="4" w:space="0" w:color="000000"/>
              <w:left w:val="single" w:sz="4" w:space="0" w:color="000000"/>
              <w:bottom w:val="single" w:sz="4" w:space="0" w:color="000000"/>
            </w:tcBorders>
          </w:tcPr>
          <w:p w14:paraId="61FA9256" w14:textId="77777777" w:rsidR="00D63132" w:rsidRDefault="00D63132">
            <w:pPr>
              <w:pStyle w:val="OGCtabletext"/>
              <w:snapToGrid w:val="0"/>
              <w:spacing w:before="0" w:after="0"/>
              <w:rPr>
                <w:lang w:val="en-US" w:eastAsia="zh-CN"/>
              </w:rPr>
            </w:pPr>
          </w:p>
        </w:tc>
        <w:tc>
          <w:tcPr>
            <w:tcW w:w="2173" w:type="dxa"/>
            <w:tcBorders>
              <w:top w:val="single" w:sz="4" w:space="0" w:color="000000"/>
              <w:left w:val="single" w:sz="4" w:space="0" w:color="000000"/>
              <w:bottom w:val="single" w:sz="4" w:space="0" w:color="000000"/>
            </w:tcBorders>
          </w:tcPr>
          <w:p w14:paraId="64CCCD39" w14:textId="77777777" w:rsidR="00D63132" w:rsidRPr="005C0476" w:rsidRDefault="00D63132" w:rsidP="00517634">
            <w:pPr>
              <w:pStyle w:val="OGCtabletext"/>
              <w:snapToGrid w:val="0"/>
              <w:spacing w:before="0" w:after="0"/>
              <w:rPr>
                <w:lang w:eastAsia="zh-CN"/>
              </w:rPr>
            </w:pPr>
          </w:p>
        </w:tc>
        <w:tc>
          <w:tcPr>
            <w:tcW w:w="1842" w:type="dxa"/>
            <w:tcBorders>
              <w:top w:val="single" w:sz="4" w:space="0" w:color="000000"/>
              <w:left w:val="single" w:sz="4" w:space="0" w:color="000000"/>
              <w:bottom w:val="single" w:sz="4" w:space="0" w:color="000000"/>
            </w:tcBorders>
          </w:tcPr>
          <w:p w14:paraId="1FE9F7B3" w14:textId="77777777" w:rsidR="00D63132" w:rsidRPr="007D323D" w:rsidRDefault="00D63132">
            <w:pPr>
              <w:pStyle w:val="OGCtabletext"/>
              <w:snapToGrid w:val="0"/>
              <w:spacing w:before="0" w:after="0"/>
              <w:rPr>
                <w:lang w:val="en-US" w:eastAsia="zh-CN"/>
              </w:rPr>
            </w:pPr>
          </w:p>
        </w:tc>
        <w:tc>
          <w:tcPr>
            <w:tcW w:w="2857" w:type="dxa"/>
            <w:tcBorders>
              <w:top w:val="single" w:sz="4" w:space="0" w:color="000000"/>
              <w:left w:val="single" w:sz="4" w:space="0" w:color="000000"/>
              <w:bottom w:val="single" w:sz="4" w:space="0" w:color="000000"/>
              <w:right w:val="single" w:sz="4" w:space="0" w:color="000000"/>
            </w:tcBorders>
          </w:tcPr>
          <w:p w14:paraId="6DD04865" w14:textId="77777777" w:rsidR="00D63132" w:rsidRPr="007D323D" w:rsidRDefault="00D63132">
            <w:pPr>
              <w:pStyle w:val="OGCtabletext"/>
              <w:snapToGrid w:val="0"/>
              <w:spacing w:before="0" w:after="0"/>
              <w:rPr>
                <w:lang w:val="en-US"/>
              </w:rPr>
            </w:pPr>
          </w:p>
        </w:tc>
      </w:tr>
    </w:tbl>
    <w:p w14:paraId="54414640" w14:textId="77777777" w:rsidR="00843B7C" w:rsidRDefault="00843B7C" w:rsidP="007D7EC1">
      <w:pPr>
        <w:pStyle w:val="StyleOGCClauseSuperscript"/>
      </w:pPr>
      <w:r>
        <w:t xml:space="preserve">Changes to the </w:t>
      </w:r>
      <w:proofErr w:type="spellStart"/>
      <w:r>
        <w:t>OpenGIS</w:t>
      </w:r>
      <w:proofErr w:type="spellEnd"/>
      <w:r w:rsidRPr="00024213">
        <w:rPr>
          <w:vertAlign w:val="superscript"/>
        </w:rPr>
        <w:t>®</w:t>
      </w:r>
      <w:r>
        <w:t xml:space="preserve"> Abstract Specification</w:t>
      </w:r>
    </w:p>
    <w:p w14:paraId="6730DD83" w14:textId="77777777" w:rsidR="00843B7C" w:rsidRDefault="00843B7C">
      <w:pPr>
        <w:tabs>
          <w:tab w:val="left" w:pos="340"/>
        </w:tabs>
      </w:pPr>
      <w:r>
        <w:t xml:space="preserve">The </w:t>
      </w:r>
      <w:proofErr w:type="spellStart"/>
      <w:r>
        <w:t>OpenGIS</w:t>
      </w:r>
      <w:proofErr w:type="spellEnd"/>
      <w:r>
        <w:rPr>
          <w:vertAlign w:val="superscript"/>
        </w:rPr>
        <w:t xml:space="preserve">® </w:t>
      </w:r>
      <w:r>
        <w:t>Abstract Specification does not require any changes to accommodate the technical contents of this (part of this) document.</w:t>
      </w:r>
    </w:p>
    <w:p w14:paraId="58AEE9BE" w14:textId="77777777" w:rsidR="00843B7C" w:rsidRDefault="00843B7C" w:rsidP="00E605AD">
      <w:pPr>
        <w:pStyle w:val="StyleOGCClauseSuperscript"/>
      </w:pPr>
      <w:r>
        <w:lastRenderedPageBreak/>
        <w:tab/>
        <w:t>Future Work</w:t>
      </w:r>
    </w:p>
    <w:p w14:paraId="494A013A" w14:textId="77777777" w:rsidR="00843B7C" w:rsidRDefault="00843B7C">
      <w:pPr>
        <w:rPr>
          <w:lang w:val="en-US"/>
        </w:rPr>
      </w:pPr>
      <w:r>
        <w:rPr>
          <w:lang w:val="en-US"/>
        </w:rPr>
        <w:t>Among the topics for future development are the following items:</w:t>
      </w:r>
    </w:p>
    <w:p w14:paraId="371DFACB" w14:textId="77777777" w:rsidR="00843B7C" w:rsidRPr="005C0476" w:rsidRDefault="005F5D58" w:rsidP="005C0476">
      <w:pPr>
        <w:numPr>
          <w:ilvl w:val="0"/>
          <w:numId w:val="9"/>
        </w:numPr>
        <w:rPr>
          <w:lang w:val="en-US"/>
        </w:rPr>
      </w:pPr>
      <w:r>
        <w:rPr>
          <w:lang w:val="en-US"/>
        </w:rPr>
        <w:t xml:space="preserve">None </w:t>
      </w:r>
      <w:r w:rsidR="00D63132">
        <w:rPr>
          <w:lang w:val="en-US"/>
        </w:rPr>
        <w:t>foreseen currently</w:t>
      </w:r>
    </w:p>
    <w:p w14:paraId="142B06BB" w14:textId="77777777" w:rsidR="00843B7C" w:rsidRDefault="00843B7C" w:rsidP="005C0476">
      <w:pPr>
        <w:pStyle w:val="zzForeword"/>
        <w:outlineLvl w:val="0"/>
        <w:rPr>
          <w:color w:val="auto"/>
          <w:lang w:val="en-US"/>
        </w:rPr>
      </w:pPr>
      <w:bookmarkStart w:id="16" w:name="_Toc426982408"/>
      <w:r>
        <w:rPr>
          <w:color w:val="auto"/>
          <w:lang w:val="en-US"/>
        </w:rPr>
        <w:lastRenderedPageBreak/>
        <w:t>Foreword</w:t>
      </w:r>
      <w:bookmarkEnd w:id="16"/>
    </w:p>
    <w:p w14:paraId="51ADE443" w14:textId="77777777" w:rsidR="00843B7C" w:rsidRDefault="000C387B">
      <w:pPr>
        <w:pStyle w:val="Foreword"/>
        <w:rPr>
          <w:lang w:val="en-US"/>
        </w:rPr>
      </w:pPr>
      <w:r w:rsidRPr="001E6847">
        <w:rPr>
          <w:lang w:val="en-US"/>
        </w:rPr>
        <w:t>This WCS Interpolation extension relies on WCS Core [OGC 09-110r4] and the GML Application Schema for Coverages [</w:t>
      </w:r>
      <w:bookmarkStart w:id="17" w:name="OLE_LINK1"/>
      <w:bookmarkStart w:id="18" w:name="OLE_LINK2"/>
      <w:r w:rsidRPr="001E6847">
        <w:rPr>
          <w:rFonts w:eastAsia="Times New Roman"/>
          <w:lang w:val="en-US"/>
        </w:rPr>
        <w:t>OGC 09-110</w:t>
      </w:r>
      <w:bookmarkEnd w:id="17"/>
      <w:bookmarkEnd w:id="18"/>
      <w:r w:rsidRPr="001E6847">
        <w:rPr>
          <w:rFonts w:eastAsia="Times New Roman"/>
          <w:lang w:val="en-US"/>
        </w:rPr>
        <w:t>r</w:t>
      </w:r>
      <w:r w:rsidRPr="001E6847">
        <w:rPr>
          <w:rFonts w:ascii="Calibri" w:eastAsia="Times New Roman" w:hAnsi="Calibri"/>
          <w:lang w:val="en-US"/>
        </w:rPr>
        <w:t>2</w:t>
      </w:r>
      <w:r w:rsidRPr="001E6847">
        <w:rPr>
          <w:lang w:val="en-US"/>
        </w:rPr>
        <w:t>].</w:t>
      </w:r>
    </w:p>
    <w:p w14:paraId="171ABE40" w14:textId="77777777" w:rsidR="00843B7C" w:rsidRDefault="00843B7C">
      <w:pPr>
        <w:pStyle w:val="Foreword"/>
      </w:pPr>
      <w:r>
        <w:t>This document includes one normative Annex.</w:t>
      </w:r>
    </w:p>
    <w:p w14:paraId="780163E7" w14:textId="77777777" w:rsidR="00843B7C" w:rsidRDefault="00843B7C">
      <w:pPr>
        <w:pStyle w:val="Foreword"/>
        <w:rPr>
          <w:i/>
          <w:iCs/>
        </w:rPr>
      </w:pPr>
      <w:r>
        <w:rPr>
          <w:i/>
          <w:iCs/>
        </w:rPr>
        <w:t>Attention is drawn to the possibility that some of the elements of this document may be the subject of patent rights. The Open</w:t>
      </w:r>
      <w:r w:rsidR="002E03E2">
        <w:rPr>
          <w:i/>
          <w:iCs/>
        </w:rPr>
        <w:t xml:space="preserve"> Geospatial Consortium</w:t>
      </w:r>
      <w:r>
        <w:rPr>
          <w:i/>
          <w:iCs/>
        </w:rPr>
        <w:t xml:space="preserve"> shall not be held responsible for identifying any or all such patent rights.</w:t>
      </w:r>
    </w:p>
    <w:p w14:paraId="6862A022" w14:textId="77777777" w:rsidR="00843B7C" w:rsidRDefault="00843B7C">
      <w:pPr>
        <w:rPr>
          <w:i/>
          <w:iCs/>
          <w:color w:val="000000"/>
        </w:rPr>
      </w:pPr>
      <w:r>
        <w:rPr>
          <w:i/>
          <w:iCs/>
          <w:color w:val="000000"/>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2AA62513" w14:textId="77777777" w:rsidR="00843B7C" w:rsidRDefault="00843B7C">
      <w:pPr>
        <w:pStyle w:val="Foreword"/>
      </w:pPr>
    </w:p>
    <w:p w14:paraId="42E912E2" w14:textId="77777777" w:rsidR="00843B7C" w:rsidRDefault="00843B7C" w:rsidP="003E5715">
      <w:pPr>
        <w:pStyle w:val="zzForeword"/>
        <w:outlineLvl w:val="0"/>
        <w:rPr>
          <w:color w:val="auto"/>
          <w:lang w:val="en-US"/>
        </w:rPr>
      </w:pPr>
      <w:bookmarkStart w:id="19" w:name="_Toc426982409"/>
      <w:r>
        <w:rPr>
          <w:color w:val="auto"/>
          <w:lang w:val="en-US"/>
        </w:rPr>
        <w:lastRenderedPageBreak/>
        <w:t>Introduction</w:t>
      </w:r>
      <w:bookmarkEnd w:id="19"/>
    </w:p>
    <w:p w14:paraId="02863ECC" w14:textId="77777777" w:rsidR="00E50F2F" w:rsidRPr="00C37EA2" w:rsidRDefault="00504F64" w:rsidP="00F86704">
      <w:r w:rsidRPr="00C37EA2">
        <w:t xml:space="preserve">The OGC </w:t>
      </w:r>
      <w:r w:rsidRPr="00C37EA2">
        <w:rPr>
          <w:i/>
          <w:iCs/>
        </w:rPr>
        <w:t>Web Coverage Service (WCS) –Coverage Collection Extension</w:t>
      </w:r>
      <w:r w:rsidRPr="00C37EA2">
        <w:t xml:space="preserve"> defines an extension to the WCS Core [OGC 09-110r4] to allow the collection and description of coverage collections during processing of a new </w:t>
      </w:r>
      <w:proofErr w:type="spellStart"/>
      <w:r w:rsidRPr="00C37EA2">
        <w:rPr>
          <w:i/>
        </w:rPr>
        <w:t>DescribeCoverageCollection</w:t>
      </w:r>
      <w:proofErr w:type="spellEnd"/>
      <w:r w:rsidRPr="00C37EA2">
        <w:t xml:space="preserve"> request. </w:t>
      </w:r>
    </w:p>
    <w:p w14:paraId="7323D1A7" w14:textId="77777777" w:rsidR="00C70EAA" w:rsidRPr="00C37EA2" w:rsidRDefault="00504F64" w:rsidP="00E50F2F">
      <w:pPr>
        <w:pStyle w:val="Note"/>
        <w:spacing w:line="210" w:lineRule="auto"/>
      </w:pPr>
      <w:r w:rsidRPr="00C37EA2">
        <w:t>Note</w:t>
      </w:r>
      <w:r w:rsidRPr="00C37EA2">
        <w:tab/>
        <w:t xml:space="preserve">As such, this </w:t>
      </w:r>
      <w:proofErr w:type="spellStart"/>
      <w:r w:rsidRPr="00C37EA2">
        <w:t>CoverageCollection</w:t>
      </w:r>
      <w:proofErr w:type="spellEnd"/>
      <w:r w:rsidRPr="00C37EA2">
        <w:t xml:space="preserve"> Extension has impact on the operational behaviour and in particular the response to a </w:t>
      </w:r>
      <w:proofErr w:type="spellStart"/>
      <w:r w:rsidRPr="00C37EA2">
        <w:t>GetCapabilities</w:t>
      </w:r>
      <w:proofErr w:type="spellEnd"/>
      <w:r w:rsidRPr="00C37EA2">
        <w:t xml:space="preserve"> response.</w:t>
      </w:r>
    </w:p>
    <w:p w14:paraId="402EE0B1" w14:textId="77777777" w:rsidR="00482081" w:rsidRPr="00C37EA2" w:rsidRDefault="00504F64">
      <w:r w:rsidRPr="00C37EA2">
        <w:t>The concept of “feature collections” is well established so given that a “coverage” is a type of feature then the extension for coverage collections is easy to understand. Each “coverage collection” will have an identifier that will be exposed in the “</w:t>
      </w:r>
      <w:proofErr w:type="spellStart"/>
      <w:r w:rsidRPr="00C37EA2">
        <w:t>GetCapabilities</w:t>
      </w:r>
      <w:proofErr w:type="spellEnd"/>
      <w:r w:rsidRPr="00C37EA2">
        <w:t>” response document.</w:t>
      </w:r>
    </w:p>
    <w:p w14:paraId="616EBBCB" w14:textId="77777777" w:rsidR="00516614" w:rsidRDefault="00504F64">
      <w:r w:rsidRPr="00C37EA2">
        <w:t xml:space="preserve">Support for coverage collections are reported by the service in its </w:t>
      </w:r>
      <w:proofErr w:type="spellStart"/>
      <w:r w:rsidRPr="00C37EA2">
        <w:rPr>
          <w:i/>
        </w:rPr>
        <w:t>GetCapabilities</w:t>
      </w:r>
      <w:proofErr w:type="spellEnd"/>
      <w:r w:rsidRPr="00C37EA2">
        <w:t xml:space="preserve"> response.</w:t>
      </w:r>
    </w:p>
    <w:p w14:paraId="70273E40" w14:textId="77777777" w:rsidR="00843B7C" w:rsidRDefault="00EC1D62">
      <w:pPr>
        <w:pStyle w:val="zzSTDTitle"/>
        <w:pageBreakBefore/>
        <w:spacing w:line="350" w:lineRule="exact"/>
        <w:rPr>
          <w:lang w:val="en-US"/>
        </w:rPr>
      </w:pPr>
      <w:r>
        <w:rPr>
          <w:color w:val="auto"/>
          <w:lang w:val="en-US"/>
        </w:rPr>
        <w:lastRenderedPageBreak/>
        <w:fldChar w:fldCharType="begin"/>
      </w:r>
      <w:r w:rsidR="00843B7C">
        <w:rPr>
          <w:color w:val="auto"/>
          <w:lang w:val="en-US"/>
        </w:rPr>
        <w:instrText xml:space="preserve"> TITLE </w:instrText>
      </w:r>
      <w:r>
        <w:rPr>
          <w:color w:val="auto"/>
          <w:lang w:val="en-US"/>
        </w:rPr>
        <w:fldChar w:fldCharType="separate"/>
      </w:r>
      <w:r w:rsidR="002D5525">
        <w:rPr>
          <w:color w:val="auto"/>
          <w:lang w:val="en-US"/>
        </w:rPr>
        <w:t xml:space="preserve">OGC® Web Coverage Service Interface Standard - </w:t>
      </w:r>
      <w:proofErr w:type="spellStart"/>
      <w:r w:rsidR="001D01F3">
        <w:rPr>
          <w:color w:val="auto"/>
          <w:lang w:val="en-US"/>
        </w:rPr>
        <w:t>CoverageCollection</w:t>
      </w:r>
      <w:proofErr w:type="spellEnd"/>
      <w:r>
        <w:rPr>
          <w:color w:val="auto"/>
          <w:lang w:val="en-US"/>
        </w:rPr>
        <w:fldChar w:fldCharType="end"/>
      </w:r>
    </w:p>
    <w:p w14:paraId="2C8BFF7C" w14:textId="77777777" w:rsidR="00843B7C" w:rsidRDefault="00843B7C" w:rsidP="006E232F">
      <w:pPr>
        <w:pStyle w:val="Heading1"/>
        <w:pageBreakBefore w:val="0"/>
        <w:numPr>
          <w:ilvl w:val="0"/>
          <w:numId w:val="4"/>
        </w:numPr>
        <w:rPr>
          <w:lang w:val="en-US"/>
        </w:rPr>
      </w:pPr>
      <w:bookmarkStart w:id="20" w:name="_Toc273631268"/>
      <w:bookmarkStart w:id="21" w:name="_Toc426982410"/>
      <w:r>
        <w:rPr>
          <w:lang w:val="en-US"/>
        </w:rPr>
        <w:t>Scope</w:t>
      </w:r>
      <w:bookmarkEnd w:id="20"/>
      <w:bookmarkEnd w:id="21"/>
    </w:p>
    <w:p w14:paraId="11D4F09F" w14:textId="77777777" w:rsidR="002218BC" w:rsidRDefault="00716C58" w:rsidP="009226B8">
      <w:r>
        <w:t xml:space="preserve">The </w:t>
      </w:r>
      <w:r w:rsidR="00843B7C">
        <w:t xml:space="preserve">OGC WCS </w:t>
      </w:r>
      <w:proofErr w:type="spellStart"/>
      <w:r w:rsidR="00CB7A2A">
        <w:t>CoverageCollection</w:t>
      </w:r>
      <w:proofErr w:type="spellEnd"/>
      <w:r w:rsidR="00B21C02">
        <w:t xml:space="preserve"> </w:t>
      </w:r>
      <w:r w:rsidR="00843B7C">
        <w:t xml:space="preserve">Extension – in short: </w:t>
      </w:r>
      <w:proofErr w:type="spellStart"/>
      <w:r w:rsidR="00CB7A2A">
        <w:rPr>
          <w:i/>
          <w:iCs/>
        </w:rPr>
        <w:t>CoverageCollection</w:t>
      </w:r>
      <w:proofErr w:type="spellEnd"/>
      <w:r w:rsidR="00B21C02">
        <w:rPr>
          <w:i/>
          <w:iCs/>
        </w:rPr>
        <w:t xml:space="preserve"> </w:t>
      </w:r>
      <w:r w:rsidR="00843B7C" w:rsidRPr="00D65795">
        <w:rPr>
          <w:i/>
          <w:iCs/>
        </w:rPr>
        <w:t>Extension</w:t>
      </w:r>
      <w:r w:rsidR="00843B7C">
        <w:t xml:space="preserve"> – </w:t>
      </w:r>
      <w:r>
        <w:t>defines an Extension to the Web Coverage S</w:t>
      </w:r>
      <w:r w:rsidR="002218BC">
        <w:t>ervice s</w:t>
      </w:r>
      <w:r>
        <w:t xml:space="preserve">pecification </w:t>
      </w:r>
      <w:r w:rsidR="002218BC">
        <w:t>defining how</w:t>
      </w:r>
      <w:r>
        <w:t xml:space="preserve"> a </w:t>
      </w:r>
      <w:r w:rsidR="002218BC">
        <w:t xml:space="preserve">WCS </w:t>
      </w:r>
      <w:r w:rsidR="00CB7A2A">
        <w:t xml:space="preserve">server </w:t>
      </w:r>
      <w:r w:rsidR="002218BC">
        <w:t>may</w:t>
      </w:r>
      <w:r>
        <w:t xml:space="preserve"> </w:t>
      </w:r>
      <w:r w:rsidR="002218BC">
        <w:t>group its offered coverages into uniquely identified collections</w:t>
      </w:r>
      <w:r w:rsidR="009226B8">
        <w:t xml:space="preserve"> and how information about those collections is provided</w:t>
      </w:r>
      <w:r w:rsidR="00CB7A2A">
        <w:t>.</w:t>
      </w:r>
    </w:p>
    <w:p w14:paraId="311FBC8F" w14:textId="77777777" w:rsidR="00843B7C" w:rsidRDefault="00843B7C" w:rsidP="006E232F">
      <w:pPr>
        <w:pStyle w:val="Heading1"/>
        <w:pageBreakBefore w:val="0"/>
        <w:numPr>
          <w:ilvl w:val="0"/>
          <w:numId w:val="4"/>
        </w:numPr>
      </w:pPr>
      <w:bookmarkStart w:id="22" w:name="_Toc273631269"/>
      <w:bookmarkStart w:id="23" w:name="_Toc426982411"/>
      <w:r>
        <w:t>Conformance</w:t>
      </w:r>
      <w:bookmarkEnd w:id="22"/>
      <w:bookmarkEnd w:id="23"/>
      <w:r>
        <w:t xml:space="preserve"> </w:t>
      </w:r>
    </w:p>
    <w:p w14:paraId="299187A7" w14:textId="77777777" w:rsidR="0089191D" w:rsidRDefault="003A37CD" w:rsidP="00502D04">
      <w:r>
        <w:t>This standard defines</w:t>
      </w:r>
      <w:r w:rsidR="0089191D">
        <w:t>:</w:t>
      </w:r>
    </w:p>
    <w:p w14:paraId="4F0DD301" w14:textId="77777777" w:rsidR="0089191D" w:rsidRDefault="0089191D" w:rsidP="0089191D">
      <w:pPr>
        <w:pStyle w:val="ListParagraph"/>
        <w:numPr>
          <w:ilvl w:val="0"/>
          <w:numId w:val="54"/>
        </w:numPr>
      </w:pPr>
      <w:r>
        <w:t xml:space="preserve">An additional operation, </w:t>
      </w:r>
      <w:proofErr w:type="spellStart"/>
      <w:r w:rsidRPr="0089191D">
        <w:rPr>
          <w:i/>
        </w:rPr>
        <w:t>DescribeCoveragecollection</w:t>
      </w:r>
      <w:proofErr w:type="spellEnd"/>
      <w:r>
        <w:t xml:space="preserve">, whose request enables a client application to gather information about one or more </w:t>
      </w:r>
      <w:proofErr w:type="spellStart"/>
      <w:r>
        <w:t>Coveragecollection</w:t>
      </w:r>
      <w:proofErr w:type="spellEnd"/>
      <w:r>
        <w:t xml:space="preserve"> resources using their identifiers and whose response packages that information within </w:t>
      </w:r>
      <w:proofErr w:type="spellStart"/>
      <w:r>
        <w:t>CoveragecollectionDescription</w:t>
      </w:r>
      <w:proofErr w:type="spellEnd"/>
      <w:r>
        <w:t xml:space="preserve"> elements.</w:t>
      </w:r>
    </w:p>
    <w:p w14:paraId="6064B630" w14:textId="77777777" w:rsidR="0089191D" w:rsidRDefault="000D237A" w:rsidP="0089191D">
      <w:pPr>
        <w:pStyle w:val="ListParagraph"/>
        <w:numPr>
          <w:ilvl w:val="0"/>
          <w:numId w:val="54"/>
        </w:numPr>
      </w:pPr>
      <w:r>
        <w:t>A</w:t>
      </w:r>
      <w:r w:rsidR="0089191D">
        <w:t xml:space="preserve">n amended </w:t>
      </w:r>
      <w:proofErr w:type="spellStart"/>
      <w:r w:rsidR="0089191D" w:rsidRPr="0089191D">
        <w:rPr>
          <w:i/>
        </w:rPr>
        <w:t>GetCapabilities</w:t>
      </w:r>
      <w:proofErr w:type="spellEnd"/>
      <w:r w:rsidR="0089191D">
        <w:t xml:space="preserve"> operation whose response provides summary information of offered </w:t>
      </w:r>
      <w:proofErr w:type="spellStart"/>
      <w:r w:rsidR="0089191D">
        <w:t>Coveragecollection</w:t>
      </w:r>
      <w:proofErr w:type="spellEnd"/>
      <w:r w:rsidR="0089191D">
        <w:t xml:space="preserve"> resources</w:t>
      </w:r>
      <w:r>
        <w:t xml:space="preserve">; a client application may request only summary information about </w:t>
      </w:r>
      <w:proofErr w:type="spellStart"/>
      <w:r>
        <w:t>Coveragecollection</w:t>
      </w:r>
      <w:proofErr w:type="spellEnd"/>
      <w:r>
        <w:t xml:space="preserve"> resources in a </w:t>
      </w:r>
      <w:proofErr w:type="spellStart"/>
      <w:r w:rsidRPr="0089191D">
        <w:rPr>
          <w:i/>
        </w:rPr>
        <w:t>GetCapabilities</w:t>
      </w:r>
      <w:proofErr w:type="spellEnd"/>
      <w:r>
        <w:t xml:space="preserve"> response by specifying the token </w:t>
      </w:r>
      <w:proofErr w:type="spellStart"/>
      <w:r w:rsidRPr="0089191D">
        <w:rPr>
          <w:rFonts w:ascii="Courier New" w:eastAsia="MS Mincho" w:hAnsi="Courier New" w:cs="Courier New"/>
          <w:i/>
          <w:lang w:val="en-AU"/>
        </w:rPr>
        <w:t>offeredCollections</w:t>
      </w:r>
      <w:proofErr w:type="spellEnd"/>
      <w:r>
        <w:t xml:space="preserve"> in the Sections element of the </w:t>
      </w:r>
      <w:proofErr w:type="spellStart"/>
      <w:r>
        <w:t>GetCapabilities</w:t>
      </w:r>
      <w:proofErr w:type="spellEnd"/>
      <w:r>
        <w:t xml:space="preserve"> request</w:t>
      </w:r>
      <w:r w:rsidR="0089191D">
        <w:t xml:space="preserve">. </w:t>
      </w:r>
    </w:p>
    <w:p w14:paraId="12AE2DB3" w14:textId="77777777" w:rsidR="003A37CD" w:rsidRDefault="000D237A" w:rsidP="0089191D">
      <w:pPr>
        <w:pStyle w:val="ListParagraph"/>
        <w:numPr>
          <w:ilvl w:val="0"/>
          <w:numId w:val="54"/>
        </w:numPr>
      </w:pPr>
      <w:r>
        <w:t xml:space="preserve">KVP and XML/POST protocol bindings for the new </w:t>
      </w:r>
      <w:proofErr w:type="spellStart"/>
      <w:r w:rsidRPr="0089191D">
        <w:rPr>
          <w:i/>
        </w:rPr>
        <w:t>DescribeCoveragecollection</w:t>
      </w:r>
      <w:proofErr w:type="spellEnd"/>
      <w:r>
        <w:t xml:space="preserve"> operation</w:t>
      </w:r>
      <w:r w:rsidR="003A37CD">
        <w:t>.</w:t>
      </w:r>
    </w:p>
    <w:p w14:paraId="3F1BF2D6" w14:textId="77777777" w:rsidR="003A37CD" w:rsidRDefault="003A37CD" w:rsidP="00502D04">
      <w:r w:rsidRPr="00AA5F17">
        <w:rPr>
          <w:shd w:val="clear" w:color="auto" w:fill="FFC000"/>
        </w:rPr>
        <w:t>Require</w:t>
      </w:r>
      <w:r w:rsidR="00324523" w:rsidRPr="00AA5F17">
        <w:rPr>
          <w:shd w:val="clear" w:color="auto" w:fill="FFC000"/>
        </w:rPr>
        <w:t>ments</w:t>
      </w:r>
      <w:r w:rsidR="00324523">
        <w:t xml:space="preserve"> are considered for two </w:t>
      </w:r>
      <w:r>
        <w:t>standardization target</w:t>
      </w:r>
      <w:r w:rsidR="00324523">
        <w:t>s:</w:t>
      </w:r>
    </w:p>
    <w:p w14:paraId="2E3FC82C" w14:textId="77777777" w:rsidR="00324523" w:rsidRDefault="00324523" w:rsidP="00324523">
      <w:pPr>
        <w:pStyle w:val="ListParagraph"/>
        <w:numPr>
          <w:ilvl w:val="0"/>
          <w:numId w:val="51"/>
        </w:numPr>
      </w:pPr>
      <w:r>
        <w:t>Key-value-pair (KVP) protocol binding; and</w:t>
      </w:r>
    </w:p>
    <w:p w14:paraId="5FEEFDF3" w14:textId="77777777" w:rsidR="00324523" w:rsidRDefault="00B65F1B" w:rsidP="00324523">
      <w:pPr>
        <w:pStyle w:val="ListParagraph"/>
        <w:numPr>
          <w:ilvl w:val="0"/>
          <w:numId w:val="51"/>
        </w:numPr>
      </w:pPr>
      <w:r>
        <w:t>XML/POST protocol binding.</w:t>
      </w:r>
    </w:p>
    <w:p w14:paraId="6E91356E" w14:textId="77777777" w:rsidR="003A37CD" w:rsidRDefault="003A37CD" w:rsidP="003A37CD">
      <w:r w:rsidRPr="00AA5F17">
        <w:rPr>
          <w:shd w:val="clear" w:color="auto" w:fill="FFC000"/>
        </w:rPr>
        <w:t>Conformance</w:t>
      </w:r>
      <w:r>
        <w:t xml:space="preserve"> with this standard shall be checked using all the relevant tests specified in Annex A (normative) of this document. The framework, concepts, and methodology for testing, and the criteria to be achieved to claim conformance are specified in the OGC Compliance Testing Policies and Procedures and the OGC Compliance Testing web site</w:t>
      </w:r>
      <w:r w:rsidRPr="003A37CD">
        <w:rPr>
          <w:rStyle w:val="FootnoteReference"/>
          <w:vertAlign w:val="superscript"/>
        </w:rPr>
        <w:footnoteReference w:id="1"/>
      </w:r>
      <w:r>
        <w:t>.</w:t>
      </w:r>
    </w:p>
    <w:p w14:paraId="53BBBB37" w14:textId="77777777" w:rsidR="00B65F1B" w:rsidRPr="00B65F1B" w:rsidRDefault="00B65F1B" w:rsidP="00B65F1B">
      <w:pPr>
        <w:rPr>
          <w:color w:val="000000"/>
        </w:rPr>
      </w:pPr>
      <w:r>
        <w:rPr>
          <w:color w:val="000000"/>
        </w:rPr>
        <w:t>In order to conform to this OGC™</w:t>
      </w:r>
      <w:r>
        <w:rPr>
          <w:color w:val="000000"/>
          <w:vertAlign w:val="superscript"/>
        </w:rPr>
        <w:t xml:space="preserve"> </w:t>
      </w:r>
      <w:r>
        <w:rPr>
          <w:color w:val="000000"/>
        </w:rPr>
        <w:t>interface standard, a software implementation shall choose to implement a</w:t>
      </w:r>
      <w:r>
        <w:t>ny one of the conformance levels specified in Annex B (normative).</w:t>
      </w:r>
    </w:p>
    <w:p w14:paraId="640A095D" w14:textId="77777777" w:rsidR="003A37CD" w:rsidRDefault="003A37CD" w:rsidP="003A37CD">
      <w:r>
        <w:t>All requirements-classes and conformance-classes described in this document are owned by the standard(s) identified.</w:t>
      </w:r>
    </w:p>
    <w:p w14:paraId="70163390" w14:textId="77777777" w:rsidR="007B45AC" w:rsidRDefault="007B45AC" w:rsidP="007B45AC">
      <w:pPr>
        <w:pStyle w:val="Heading1"/>
        <w:pageBreakBefore w:val="0"/>
        <w:numPr>
          <w:ilvl w:val="0"/>
          <w:numId w:val="4"/>
        </w:numPr>
        <w:rPr>
          <w:lang w:val="en-US"/>
        </w:rPr>
      </w:pPr>
      <w:bookmarkStart w:id="24" w:name="_Toc273631270"/>
      <w:bookmarkStart w:id="25" w:name="_Toc416267982"/>
      <w:bookmarkStart w:id="26" w:name="_Toc426982412"/>
      <w:r>
        <w:rPr>
          <w:lang w:val="en-US"/>
        </w:rPr>
        <w:lastRenderedPageBreak/>
        <w:t>Normative references</w:t>
      </w:r>
      <w:bookmarkEnd w:id="24"/>
      <w:bookmarkEnd w:id="25"/>
      <w:bookmarkEnd w:id="26"/>
    </w:p>
    <w:p w14:paraId="1EC5020B" w14:textId="77777777" w:rsidR="00795626" w:rsidRDefault="00795626" w:rsidP="007B45AC">
      <w:pPr>
        <w:rPr>
          <w:lang w:val="en-US"/>
        </w:rPr>
      </w:pPr>
      <w:r w:rsidRPr="00795626">
        <w:rPr>
          <w:lang w:val="en-US"/>
        </w:rPr>
        <w:t>The following normative documents contain provisions that, through reference</w:t>
      </w:r>
      <w:r>
        <w:rPr>
          <w:lang w:val="en-US"/>
        </w:rPr>
        <w:t>d</w:t>
      </w:r>
      <w:r w:rsidRPr="00795626">
        <w:rPr>
          <w:lang w:val="en-US"/>
        </w:rPr>
        <w:t xml:space="preserve"> in this text, constitute provisions of this document. For dated references, subsequent amendments to, or revisions of, any of these publications do not apply. For undated references, the latest edition of the normative document referred to applies.</w:t>
      </w:r>
    </w:p>
    <w:p w14:paraId="06EC14AD" w14:textId="77777777" w:rsidR="002D5525" w:rsidRDefault="007B45AC" w:rsidP="002D5525">
      <w:pPr>
        <w:rPr>
          <w:lang w:val="en-US"/>
        </w:rPr>
      </w:pPr>
      <w:r>
        <w:rPr>
          <w:lang w:val="en-US"/>
        </w:rPr>
        <w:t xml:space="preserve">The </w:t>
      </w:r>
      <w:r w:rsidR="00795626">
        <w:rPr>
          <w:lang w:val="en-US"/>
        </w:rPr>
        <w:t xml:space="preserve">following </w:t>
      </w:r>
      <w:r>
        <w:rPr>
          <w:lang w:val="en-US"/>
        </w:rPr>
        <w:t>normative documents contain provisions that, through reference</w:t>
      </w:r>
      <w:r w:rsidR="00795626">
        <w:rPr>
          <w:lang w:val="en-US"/>
        </w:rPr>
        <w:t>d</w:t>
      </w:r>
      <w:r>
        <w:rPr>
          <w:lang w:val="en-US"/>
        </w:rPr>
        <w:t xml:space="preserve"> in this text, constitute provisions of this specification. For dated references, subsequent amendments to, or revisions of, any of these publications do not apply. For undated references, the latest edition of the normative document referred to applies</w:t>
      </w:r>
      <w:r w:rsidR="002D5525">
        <w:rPr>
          <w:lang w:val="en-US"/>
        </w:rPr>
        <w:t>.</w:t>
      </w:r>
    </w:p>
    <w:p w14:paraId="29E1D890" w14:textId="77777777" w:rsidR="007F10D1" w:rsidRDefault="007F10D1" w:rsidP="007F10D1">
      <w:pPr>
        <w:autoSpaceDE w:val="0"/>
        <w:autoSpaceDN w:val="0"/>
        <w:adjustRightInd w:val="0"/>
        <w:spacing w:after="0"/>
      </w:pPr>
    </w:p>
    <w:p w14:paraId="583DCA21" w14:textId="77777777" w:rsidR="007F10D1" w:rsidRDefault="007F10D1" w:rsidP="007F10D1">
      <w:pPr>
        <w:autoSpaceDE w:val="0"/>
        <w:autoSpaceDN w:val="0"/>
        <w:adjustRightInd w:val="0"/>
        <w:spacing w:after="0"/>
      </w:pPr>
      <w:r w:rsidRPr="007F10D1">
        <w:t>OGC 06-121r9</w:t>
      </w:r>
      <w:r w:rsidR="00FA1ED3">
        <w:t>,</w:t>
      </w:r>
      <w:r w:rsidRPr="007F10D1">
        <w:t xml:space="preserve"> </w:t>
      </w:r>
      <w:r w:rsidR="000C387B" w:rsidRPr="000C387B">
        <w:rPr>
          <w:i/>
        </w:rPr>
        <w:t>Web Services Common Standard</w:t>
      </w:r>
      <w:r w:rsidRPr="007F10D1">
        <w:t>, version 2.0</w:t>
      </w:r>
    </w:p>
    <w:p w14:paraId="55802835" w14:textId="77777777" w:rsidR="007F10D1" w:rsidRPr="007F10D1" w:rsidRDefault="007F10D1" w:rsidP="007F10D1">
      <w:pPr>
        <w:autoSpaceDE w:val="0"/>
        <w:autoSpaceDN w:val="0"/>
        <w:adjustRightInd w:val="0"/>
        <w:spacing w:after="0"/>
      </w:pPr>
    </w:p>
    <w:p w14:paraId="30935963" w14:textId="77777777" w:rsidR="007F10D1" w:rsidRPr="007F10D1" w:rsidRDefault="007F10D1" w:rsidP="007F10D1">
      <w:pPr>
        <w:autoSpaceDE w:val="0"/>
        <w:autoSpaceDN w:val="0"/>
        <w:adjustRightInd w:val="0"/>
        <w:spacing w:after="0"/>
      </w:pPr>
      <w:r w:rsidRPr="007F10D1">
        <w:t xml:space="preserve">OGC 09-146r2, </w:t>
      </w:r>
      <w:r w:rsidR="000C387B" w:rsidRPr="000C387B">
        <w:rPr>
          <w:i/>
        </w:rPr>
        <w:t>GML Application Schema for Coverages</w:t>
      </w:r>
      <w:r w:rsidRPr="007F10D1">
        <w:t>, version 1.0</w:t>
      </w:r>
    </w:p>
    <w:p w14:paraId="1FD90688" w14:textId="77777777" w:rsidR="007F10D1" w:rsidRPr="007F10D1" w:rsidRDefault="007F10D1" w:rsidP="007F10D1">
      <w:pPr>
        <w:autoSpaceDE w:val="0"/>
        <w:autoSpaceDN w:val="0"/>
        <w:adjustRightInd w:val="0"/>
        <w:spacing w:after="0"/>
      </w:pPr>
    </w:p>
    <w:p w14:paraId="63DC4188" w14:textId="77777777" w:rsidR="007F10D1" w:rsidRPr="007F10D1" w:rsidRDefault="007F10D1" w:rsidP="007F10D1">
      <w:pPr>
        <w:autoSpaceDE w:val="0"/>
        <w:autoSpaceDN w:val="0"/>
        <w:adjustRightInd w:val="0"/>
        <w:spacing w:after="0"/>
      </w:pPr>
      <w:r w:rsidRPr="007F10D1">
        <w:t xml:space="preserve">OGC 09-110r4, </w:t>
      </w:r>
      <w:r w:rsidR="000C387B" w:rsidRPr="000C387B">
        <w:rPr>
          <w:i/>
        </w:rPr>
        <w:t>Web Coverage Service 2.0 Interface Standard Core</w:t>
      </w:r>
      <w:r w:rsidRPr="007F10D1">
        <w:t>, version 2.0</w:t>
      </w:r>
    </w:p>
    <w:p w14:paraId="13CAEC1B" w14:textId="77777777" w:rsidR="007F10D1" w:rsidRDefault="007F10D1" w:rsidP="007F10D1">
      <w:pPr>
        <w:autoSpaceDE w:val="0"/>
        <w:autoSpaceDN w:val="0"/>
        <w:adjustRightInd w:val="0"/>
        <w:spacing w:after="0"/>
      </w:pPr>
    </w:p>
    <w:p w14:paraId="6AD07849" w14:textId="77777777" w:rsidR="007F10D1" w:rsidRPr="007F10D1" w:rsidRDefault="007F10D1" w:rsidP="007F10D1">
      <w:pPr>
        <w:autoSpaceDE w:val="0"/>
        <w:autoSpaceDN w:val="0"/>
        <w:adjustRightInd w:val="0"/>
        <w:spacing w:after="0"/>
      </w:pPr>
      <w:r w:rsidRPr="007F10D1">
        <w:t xml:space="preserve">OGC 09-147r3, </w:t>
      </w:r>
      <w:r w:rsidR="000C387B" w:rsidRPr="000C387B">
        <w:rPr>
          <w:i/>
        </w:rPr>
        <w:t>WCS 2.0 Interface Standard – KVP Protocol Binding Extension</w:t>
      </w:r>
      <w:r w:rsidRPr="007F10D1">
        <w:t>,</w:t>
      </w:r>
    </w:p>
    <w:p w14:paraId="5AA3765D" w14:textId="77777777" w:rsidR="007F10D1" w:rsidRPr="007F10D1" w:rsidRDefault="007F10D1" w:rsidP="007F10D1">
      <w:pPr>
        <w:autoSpaceDE w:val="0"/>
        <w:autoSpaceDN w:val="0"/>
        <w:adjustRightInd w:val="0"/>
        <w:spacing w:after="0"/>
      </w:pPr>
      <w:r w:rsidRPr="007F10D1">
        <w:t>version 1.0</w:t>
      </w:r>
    </w:p>
    <w:p w14:paraId="4C00B2B7" w14:textId="77777777" w:rsidR="007F10D1" w:rsidRDefault="007F10D1" w:rsidP="007F10D1">
      <w:pPr>
        <w:autoSpaceDE w:val="0"/>
        <w:autoSpaceDN w:val="0"/>
        <w:adjustRightInd w:val="0"/>
        <w:spacing w:after="0"/>
      </w:pPr>
    </w:p>
    <w:p w14:paraId="51D4E3A8" w14:textId="77777777" w:rsidR="007F10D1" w:rsidRPr="007F10D1" w:rsidRDefault="007F10D1" w:rsidP="007F10D1">
      <w:pPr>
        <w:autoSpaceDE w:val="0"/>
        <w:autoSpaceDN w:val="0"/>
        <w:adjustRightInd w:val="0"/>
        <w:spacing w:after="0"/>
      </w:pPr>
      <w:r w:rsidRPr="007F10D1">
        <w:t>OGC 09-</w:t>
      </w:r>
      <w:r w:rsidR="00324523" w:rsidRPr="007F10D1">
        <w:t>14</w:t>
      </w:r>
      <w:r w:rsidR="00324523">
        <w:t>8r1</w:t>
      </w:r>
      <w:r w:rsidRPr="007F10D1">
        <w:t xml:space="preserve">, </w:t>
      </w:r>
      <w:r w:rsidR="000C387B" w:rsidRPr="000C387B">
        <w:rPr>
          <w:i/>
        </w:rPr>
        <w:t xml:space="preserve">WCS 2.0 Interface Standard – </w:t>
      </w:r>
      <w:r w:rsidR="00324523">
        <w:rPr>
          <w:i/>
        </w:rPr>
        <w:t>XML/POST</w:t>
      </w:r>
      <w:r w:rsidR="00324523" w:rsidRPr="00504F64">
        <w:rPr>
          <w:i/>
        </w:rPr>
        <w:t xml:space="preserve"> </w:t>
      </w:r>
      <w:r w:rsidR="00504F64" w:rsidRPr="00504F64">
        <w:rPr>
          <w:i/>
        </w:rPr>
        <w:t>Protocol Binding Extension</w:t>
      </w:r>
      <w:r w:rsidRPr="007F10D1">
        <w:t>,</w:t>
      </w:r>
    </w:p>
    <w:p w14:paraId="6F2E8150" w14:textId="77777777" w:rsidR="007F10D1" w:rsidRPr="007F10D1" w:rsidRDefault="007F10D1" w:rsidP="007F10D1">
      <w:pPr>
        <w:autoSpaceDE w:val="0"/>
        <w:autoSpaceDN w:val="0"/>
        <w:adjustRightInd w:val="0"/>
        <w:spacing w:after="0"/>
      </w:pPr>
      <w:r w:rsidRPr="007F10D1">
        <w:t>version 1.0</w:t>
      </w:r>
    </w:p>
    <w:p w14:paraId="6623DFBC" w14:textId="77777777" w:rsidR="00843B7C" w:rsidRDefault="00843B7C" w:rsidP="006E232F">
      <w:pPr>
        <w:pStyle w:val="Heading1"/>
        <w:pageBreakBefore w:val="0"/>
        <w:numPr>
          <w:ilvl w:val="0"/>
          <w:numId w:val="4"/>
        </w:numPr>
        <w:rPr>
          <w:lang w:val="en-US"/>
        </w:rPr>
      </w:pPr>
      <w:bookmarkStart w:id="27" w:name="_Toc273631271"/>
      <w:bookmarkStart w:id="28" w:name="_Toc426982413"/>
      <w:r>
        <w:rPr>
          <w:lang w:val="en-US"/>
        </w:rPr>
        <w:t>Terms and definitions</w:t>
      </w:r>
      <w:bookmarkEnd w:id="27"/>
      <w:bookmarkEnd w:id="28"/>
    </w:p>
    <w:p w14:paraId="094B0AF0" w14:textId="77777777" w:rsidR="00A102D4" w:rsidRDefault="00A102D4" w:rsidP="00A102D4">
      <w:r>
        <w:t>This document uses the terms defined in Sub-clause 5.3 of [OGC 06-121r8], which is based on the ISO/IEC Directives, Part 2, Rules for the structure and drafting of International Standards. In particular, the word “shall” (not “must”) is the verb form used to indicate a requirement to be strictly followed to conform to this standard.</w:t>
      </w:r>
    </w:p>
    <w:p w14:paraId="1EEF5249" w14:textId="77777777" w:rsidR="00A102D4" w:rsidRDefault="00843B7C" w:rsidP="00884D44">
      <w:r>
        <w:t xml:space="preserve">For the purposes of this document, the </w:t>
      </w:r>
      <w:r w:rsidR="00A102D4">
        <w:t xml:space="preserve">following additional </w:t>
      </w:r>
      <w:r>
        <w:t xml:space="preserve">terms and definitions apply. </w:t>
      </w:r>
    </w:p>
    <w:p w14:paraId="5E347DBB" w14:textId="77777777" w:rsidR="00224018" w:rsidRPr="00884D44" w:rsidRDefault="00224018" w:rsidP="00884D44">
      <w:pPr>
        <w:pStyle w:val="Heading2"/>
        <w:numPr>
          <w:ilvl w:val="1"/>
          <w:numId w:val="4"/>
        </w:numPr>
      </w:pPr>
      <w:bookmarkStart w:id="29" w:name="_Toc426982414"/>
      <w:r w:rsidRPr="00884D44">
        <w:t>Coverage</w:t>
      </w:r>
      <w:bookmarkEnd w:id="29"/>
    </w:p>
    <w:p w14:paraId="1EC84627" w14:textId="77777777" w:rsidR="00224018" w:rsidRDefault="00224018" w:rsidP="00A102D4">
      <w:r w:rsidRPr="00224018">
        <w:t>A</w:t>
      </w:r>
      <w:r>
        <w:t xml:space="preserve"> </w:t>
      </w:r>
      <w:r w:rsidRPr="00224018">
        <w:t>feature that acts as a function to return values from its range for any direct position within i</w:t>
      </w:r>
      <w:r w:rsidR="00C22097">
        <w:t>ts spatiotemporal domain.</w:t>
      </w:r>
      <w:r w:rsidRPr="00224018">
        <w:t xml:space="preserve"> </w:t>
      </w:r>
    </w:p>
    <w:p w14:paraId="04380A22" w14:textId="77777777" w:rsidR="00843B7C" w:rsidRPr="00884D44" w:rsidRDefault="00A45313" w:rsidP="00A102D4">
      <w:pPr>
        <w:pStyle w:val="Heading2"/>
        <w:numPr>
          <w:ilvl w:val="1"/>
          <w:numId w:val="4"/>
        </w:numPr>
      </w:pPr>
      <w:bookmarkStart w:id="30" w:name="_Toc426982415"/>
      <w:proofErr w:type="spellStart"/>
      <w:r w:rsidRPr="00884D44">
        <w:t>Coveragecollection</w:t>
      </w:r>
      <w:bookmarkEnd w:id="30"/>
      <w:proofErr w:type="spellEnd"/>
    </w:p>
    <w:p w14:paraId="74E96429" w14:textId="77777777" w:rsidR="00A102D4" w:rsidRDefault="00A102D4" w:rsidP="00AB6538">
      <w:pPr>
        <w:pStyle w:val="Definition"/>
      </w:pPr>
      <w:r>
        <w:t xml:space="preserve">A grouping of individual coverages into a single, uniquely identified resource. </w:t>
      </w:r>
    </w:p>
    <w:p w14:paraId="38B4605F" w14:textId="77777777" w:rsidR="00843B7C" w:rsidRDefault="00843B7C" w:rsidP="006E232F">
      <w:pPr>
        <w:pStyle w:val="Heading1"/>
        <w:pageBreakBefore w:val="0"/>
        <w:numPr>
          <w:ilvl w:val="0"/>
          <w:numId w:val="4"/>
        </w:numPr>
      </w:pPr>
      <w:bookmarkStart w:id="31" w:name="_Toc273631277"/>
      <w:bookmarkStart w:id="32" w:name="_Toc426982416"/>
      <w:r>
        <w:t>Conventions</w:t>
      </w:r>
      <w:bookmarkEnd w:id="31"/>
      <w:bookmarkEnd w:id="32"/>
    </w:p>
    <w:p w14:paraId="48D47674" w14:textId="77777777" w:rsidR="006D430B" w:rsidRDefault="00A52D9F" w:rsidP="00A52D9F">
      <w:pPr>
        <w:keepLines/>
      </w:pPr>
      <w:r>
        <w:t xml:space="preserve">All </w:t>
      </w:r>
      <w:r w:rsidR="00843B7C">
        <w:t xml:space="preserve">UML diagrams appearing in this </w:t>
      </w:r>
      <w:r>
        <w:t xml:space="preserve">document follow the guidance </w:t>
      </w:r>
      <w:r w:rsidR="00843B7C">
        <w:t xml:space="preserve">as </w:t>
      </w:r>
      <w:r>
        <w:t xml:space="preserve">documented </w:t>
      </w:r>
      <w:r w:rsidR="00843B7C">
        <w:t xml:space="preserve">in </w:t>
      </w:r>
      <w:r w:rsidRPr="00FA1ED3">
        <w:t>OGC OWS Common 2.0 section 5.2</w:t>
      </w:r>
      <w:r w:rsidR="00843B7C">
        <w:t>.</w:t>
      </w:r>
    </w:p>
    <w:p w14:paraId="19D12812" w14:textId="77777777" w:rsidR="00843B7C" w:rsidRDefault="00843B7C" w:rsidP="006E232F">
      <w:pPr>
        <w:pStyle w:val="Heading2"/>
        <w:numPr>
          <w:ilvl w:val="1"/>
          <w:numId w:val="4"/>
        </w:numPr>
      </w:pPr>
      <w:bookmarkStart w:id="33" w:name="_Toc273631279"/>
      <w:bookmarkStart w:id="34" w:name="_Toc426982418"/>
      <w:r>
        <w:lastRenderedPageBreak/>
        <w:t>Data dictionary tables</w:t>
      </w:r>
      <w:bookmarkEnd w:id="33"/>
      <w:bookmarkEnd w:id="34"/>
    </w:p>
    <w:p w14:paraId="07FAEB8C" w14:textId="77777777" w:rsidR="00843B7C" w:rsidRDefault="00843B7C">
      <w:r>
        <w:t xml:space="preserve">The UML model data dictionary is specified herein in a series of tables. The contents of the columns in these tables </w:t>
      </w:r>
      <w:r w:rsidR="00174090">
        <w:t>follow the guidance as documented</w:t>
      </w:r>
      <w:r>
        <w:t xml:space="preserve"> in </w:t>
      </w:r>
      <w:r w:rsidR="00174090">
        <w:t>OGC OWS Common 2.0 section</w:t>
      </w:r>
      <w:r>
        <w:t xml:space="preserve"> 5.5.</w:t>
      </w:r>
    </w:p>
    <w:p w14:paraId="402B0565" w14:textId="77777777" w:rsidR="00843B7C" w:rsidRDefault="00843B7C">
      <w:pPr>
        <w:pStyle w:val="Heading2"/>
        <w:rPr>
          <w:lang w:val="en-US"/>
        </w:rPr>
      </w:pPr>
      <w:bookmarkStart w:id="35" w:name="_Toc273631280"/>
      <w:bookmarkStart w:id="36" w:name="_Toc426982419"/>
      <w:r>
        <w:rPr>
          <w:lang w:val="en-US"/>
        </w:rPr>
        <w:t>5.3</w:t>
      </w:r>
      <w:r>
        <w:rPr>
          <w:lang w:val="en-US"/>
        </w:rPr>
        <w:tab/>
        <w:t>Namespace prefix conventions</w:t>
      </w:r>
      <w:bookmarkEnd w:id="35"/>
      <w:bookmarkEnd w:id="36"/>
    </w:p>
    <w:p w14:paraId="4D7ABB9F" w14:textId="77777777" w:rsidR="00843B7C" w:rsidRPr="00611E94" w:rsidRDefault="00843B7C">
      <w:pPr>
        <w:autoSpaceDE w:val="0"/>
        <w:spacing w:after="0"/>
      </w:pPr>
      <w:r>
        <w:t xml:space="preserve">The following namespaces are used in this document. The prefix abbreviations used constitute conventions used here, but are </w:t>
      </w:r>
      <w:r>
        <w:rPr>
          <w:b/>
          <w:bCs/>
        </w:rPr>
        <w:t xml:space="preserve">not </w:t>
      </w:r>
      <w:r>
        <w:t>normative. The namespaces to which the prefixes refer are normative.</w:t>
      </w:r>
    </w:p>
    <w:p w14:paraId="787CAAFC" w14:textId="77777777" w:rsidR="00843B7C" w:rsidRDefault="00843B7C">
      <w:pPr>
        <w:pStyle w:val="Caption"/>
        <w:keepNext/>
        <w:outlineLvl w:val="0"/>
      </w:pPr>
      <w:bookmarkStart w:id="37" w:name="_Toc375485947"/>
      <w:bookmarkStart w:id="38" w:name="_Toc422815829"/>
      <w:bookmarkStart w:id="39" w:name="_Toc426982420"/>
      <w:r w:rsidRPr="00793443">
        <w:t xml:space="preserve">Table </w:t>
      </w:r>
      <w:r w:rsidR="00EC1D62" w:rsidRPr="00793443">
        <w:fldChar w:fldCharType="begin"/>
      </w:r>
      <w:r w:rsidRPr="00793443">
        <w:instrText xml:space="preserve"> SEQ Table \* ARABIC </w:instrText>
      </w:r>
      <w:r w:rsidR="00EC1D62" w:rsidRPr="00793443">
        <w:fldChar w:fldCharType="separate"/>
      </w:r>
      <w:r w:rsidR="0093300A">
        <w:rPr>
          <w:noProof/>
        </w:rPr>
        <w:t>1</w:t>
      </w:r>
      <w:r w:rsidR="00EC1D62" w:rsidRPr="00793443">
        <w:fldChar w:fldCharType="end"/>
      </w:r>
      <w:r w:rsidRPr="00793443">
        <w:t xml:space="preserve"> </w:t>
      </w:r>
      <w:r w:rsidRPr="00793443">
        <w:rPr>
          <w:lang w:val="en-US"/>
        </w:rPr>
        <w:t xml:space="preserve">— </w:t>
      </w:r>
      <w:r w:rsidRPr="00793443">
        <w:t>Namespace mappings</w:t>
      </w:r>
      <w:bookmarkEnd w:id="37"/>
      <w:bookmarkEnd w:id="38"/>
      <w:bookmarkEnd w:id="39"/>
    </w:p>
    <w:tbl>
      <w:tblPr>
        <w:tblW w:w="8795" w:type="dxa"/>
        <w:tblInd w:w="70" w:type="dxa"/>
        <w:tblLayout w:type="fixed"/>
        <w:tblCellMar>
          <w:left w:w="70" w:type="dxa"/>
          <w:right w:w="70" w:type="dxa"/>
        </w:tblCellMar>
        <w:tblLook w:val="0000" w:firstRow="0" w:lastRow="0" w:firstColumn="0" w:lastColumn="0" w:noHBand="0" w:noVBand="0"/>
      </w:tblPr>
      <w:tblGrid>
        <w:gridCol w:w="851"/>
        <w:gridCol w:w="4536"/>
        <w:gridCol w:w="3408"/>
      </w:tblGrid>
      <w:tr w:rsidR="00843B7C" w14:paraId="46807934" w14:textId="77777777" w:rsidTr="005742AE">
        <w:tc>
          <w:tcPr>
            <w:tcW w:w="851" w:type="dxa"/>
            <w:tcBorders>
              <w:top w:val="single" w:sz="8" w:space="0" w:color="000000"/>
              <w:left w:val="single" w:sz="4" w:space="0" w:color="000000"/>
              <w:bottom w:val="single" w:sz="8" w:space="0" w:color="000000"/>
            </w:tcBorders>
          </w:tcPr>
          <w:p w14:paraId="61B878C9" w14:textId="77777777" w:rsidR="00843B7C" w:rsidRDefault="00843B7C">
            <w:pPr>
              <w:pStyle w:val="BodyTextIndent"/>
              <w:keepNext/>
              <w:snapToGrid w:val="0"/>
              <w:jc w:val="center"/>
              <w:rPr>
                <w:b/>
                <w:bCs/>
                <w:sz w:val="21"/>
                <w:szCs w:val="21"/>
              </w:rPr>
            </w:pPr>
            <w:r>
              <w:rPr>
                <w:b/>
                <w:bCs/>
                <w:sz w:val="21"/>
                <w:szCs w:val="21"/>
              </w:rPr>
              <w:t>Prefix</w:t>
            </w:r>
          </w:p>
        </w:tc>
        <w:tc>
          <w:tcPr>
            <w:tcW w:w="4536" w:type="dxa"/>
            <w:tcBorders>
              <w:top w:val="single" w:sz="8" w:space="0" w:color="000000"/>
              <w:left w:val="single" w:sz="4" w:space="0" w:color="000000"/>
              <w:bottom w:val="single" w:sz="8" w:space="0" w:color="000000"/>
            </w:tcBorders>
          </w:tcPr>
          <w:p w14:paraId="7CFE9EF1" w14:textId="77777777" w:rsidR="00843B7C" w:rsidRDefault="00843B7C">
            <w:pPr>
              <w:pStyle w:val="BodyTextIndent"/>
              <w:keepNext/>
              <w:snapToGrid w:val="0"/>
              <w:jc w:val="center"/>
              <w:rPr>
                <w:b/>
                <w:bCs/>
                <w:sz w:val="21"/>
                <w:szCs w:val="21"/>
              </w:rPr>
            </w:pPr>
            <w:r>
              <w:rPr>
                <w:b/>
                <w:bCs/>
                <w:sz w:val="21"/>
                <w:szCs w:val="21"/>
              </w:rPr>
              <w:t>Nam</w:t>
            </w:r>
            <w:r>
              <w:rPr>
                <w:b/>
                <w:bCs/>
                <w:noProof/>
                <w:sz w:val="21"/>
                <w:szCs w:val="21"/>
              </w:rPr>
              <w:t>espace UR</w:t>
            </w:r>
            <w:r>
              <w:rPr>
                <w:b/>
                <w:bCs/>
                <w:sz w:val="21"/>
                <w:szCs w:val="21"/>
              </w:rPr>
              <w:t>I</w:t>
            </w:r>
          </w:p>
        </w:tc>
        <w:tc>
          <w:tcPr>
            <w:tcW w:w="3408" w:type="dxa"/>
            <w:tcBorders>
              <w:top w:val="single" w:sz="8" w:space="0" w:color="000000"/>
              <w:left w:val="single" w:sz="4" w:space="0" w:color="000000"/>
              <w:bottom w:val="single" w:sz="8" w:space="0" w:color="000000"/>
              <w:right w:val="single" w:sz="4" w:space="0" w:color="000000"/>
            </w:tcBorders>
          </w:tcPr>
          <w:p w14:paraId="4F248148" w14:textId="77777777" w:rsidR="00843B7C" w:rsidRDefault="00843B7C">
            <w:pPr>
              <w:pStyle w:val="BodyTextIndent"/>
              <w:keepNext/>
              <w:snapToGrid w:val="0"/>
              <w:jc w:val="center"/>
              <w:rPr>
                <w:b/>
                <w:bCs/>
                <w:sz w:val="21"/>
                <w:szCs w:val="21"/>
              </w:rPr>
            </w:pPr>
            <w:r>
              <w:rPr>
                <w:b/>
                <w:bCs/>
                <w:sz w:val="21"/>
                <w:szCs w:val="21"/>
              </w:rPr>
              <w:t>Description</w:t>
            </w:r>
          </w:p>
        </w:tc>
      </w:tr>
      <w:tr w:rsidR="00843B7C" w14:paraId="392CB982" w14:textId="77777777" w:rsidTr="005742AE">
        <w:tc>
          <w:tcPr>
            <w:tcW w:w="851" w:type="dxa"/>
            <w:tcBorders>
              <w:top w:val="single" w:sz="8" w:space="0" w:color="000000"/>
              <w:left w:val="single" w:sz="4" w:space="0" w:color="000000"/>
              <w:bottom w:val="single" w:sz="4" w:space="0" w:color="000000"/>
            </w:tcBorders>
          </w:tcPr>
          <w:p w14:paraId="49B695C2" w14:textId="77777777" w:rsidR="00843B7C" w:rsidRDefault="00EA5DA3">
            <w:pPr>
              <w:pStyle w:val="Figuretitle"/>
              <w:suppressAutoHyphens w:val="0"/>
              <w:snapToGrid w:val="0"/>
              <w:spacing w:after="120"/>
              <w:rPr>
                <w:b w:val="0"/>
                <w:bCs w:val="0"/>
              </w:rPr>
            </w:pPr>
            <w:proofErr w:type="spellStart"/>
            <w:r>
              <w:rPr>
                <w:b w:val="0"/>
                <w:bCs w:val="0"/>
              </w:rPr>
              <w:t>x</w:t>
            </w:r>
            <w:r w:rsidR="00843B7C">
              <w:rPr>
                <w:b w:val="0"/>
                <w:bCs w:val="0"/>
              </w:rPr>
              <w:t>sd</w:t>
            </w:r>
            <w:proofErr w:type="spellEnd"/>
          </w:p>
        </w:tc>
        <w:tc>
          <w:tcPr>
            <w:tcW w:w="4536" w:type="dxa"/>
            <w:tcBorders>
              <w:top w:val="single" w:sz="8" w:space="0" w:color="000000"/>
              <w:left w:val="single" w:sz="4" w:space="0" w:color="000000"/>
              <w:bottom w:val="single" w:sz="4" w:space="0" w:color="000000"/>
            </w:tcBorders>
          </w:tcPr>
          <w:p w14:paraId="7C9C1375" w14:textId="77777777" w:rsidR="00843B7C" w:rsidRPr="009356E0" w:rsidRDefault="007234E8">
            <w:pPr>
              <w:pStyle w:val="Figuretitle"/>
              <w:suppressAutoHyphens w:val="0"/>
              <w:snapToGrid w:val="0"/>
              <w:spacing w:after="120"/>
              <w:jc w:val="left"/>
              <w:rPr>
                <w:b w:val="0"/>
                <w:bCs w:val="0"/>
                <w:spacing w:val="-6"/>
              </w:rPr>
            </w:pPr>
            <w:hyperlink r:id="rId11" w:history="1">
              <w:r w:rsidR="00843B7C" w:rsidRPr="009356E0">
                <w:rPr>
                  <w:rStyle w:val="Hyperlink"/>
                  <w:b w:val="0"/>
                  <w:bCs w:val="0"/>
                </w:rPr>
                <w:t>http://www.w3.org/2001/XMLSchema</w:t>
              </w:r>
            </w:hyperlink>
            <w:r w:rsidR="00843B7C" w:rsidRPr="009356E0">
              <w:rPr>
                <w:b w:val="0"/>
                <w:bCs w:val="0"/>
                <w:spacing w:val="-6"/>
              </w:rPr>
              <w:t xml:space="preserve"> </w:t>
            </w:r>
          </w:p>
        </w:tc>
        <w:tc>
          <w:tcPr>
            <w:tcW w:w="3408" w:type="dxa"/>
            <w:tcBorders>
              <w:top w:val="single" w:sz="8" w:space="0" w:color="000000"/>
              <w:left w:val="single" w:sz="4" w:space="0" w:color="000000"/>
              <w:bottom w:val="single" w:sz="4" w:space="0" w:color="000000"/>
              <w:right w:val="single" w:sz="4" w:space="0" w:color="000000"/>
            </w:tcBorders>
          </w:tcPr>
          <w:p w14:paraId="0AA3637F" w14:textId="77777777" w:rsidR="00843B7C" w:rsidRDefault="00843B7C">
            <w:pPr>
              <w:pStyle w:val="Figuretitle"/>
              <w:suppressAutoHyphens w:val="0"/>
              <w:snapToGrid w:val="0"/>
              <w:spacing w:after="120"/>
              <w:ind w:right="37"/>
              <w:jc w:val="left"/>
              <w:rPr>
                <w:b w:val="0"/>
                <w:bCs w:val="0"/>
                <w:lang w:val="de-DE"/>
              </w:rPr>
            </w:pPr>
            <w:r>
              <w:rPr>
                <w:b w:val="0"/>
                <w:bCs w:val="0"/>
                <w:lang w:val="de-DE"/>
              </w:rPr>
              <w:t xml:space="preserve">XML Schema </w:t>
            </w:r>
            <w:proofErr w:type="spellStart"/>
            <w:r>
              <w:rPr>
                <w:b w:val="0"/>
                <w:bCs w:val="0"/>
                <w:lang w:val="de-DE"/>
              </w:rPr>
              <w:t>namespace</w:t>
            </w:r>
            <w:proofErr w:type="spellEnd"/>
          </w:p>
        </w:tc>
      </w:tr>
      <w:tr w:rsidR="00843B7C" w14:paraId="059CB1D3" w14:textId="77777777" w:rsidTr="005742AE">
        <w:tc>
          <w:tcPr>
            <w:tcW w:w="851" w:type="dxa"/>
            <w:tcBorders>
              <w:top w:val="single" w:sz="4" w:space="0" w:color="000000"/>
              <w:left w:val="single" w:sz="4" w:space="0" w:color="000000"/>
              <w:bottom w:val="single" w:sz="4" w:space="0" w:color="000000"/>
            </w:tcBorders>
          </w:tcPr>
          <w:p w14:paraId="03D576D0" w14:textId="77777777" w:rsidR="00843B7C" w:rsidRDefault="00843B7C">
            <w:pPr>
              <w:pStyle w:val="Figuretitle"/>
              <w:keepNext/>
              <w:suppressAutoHyphens w:val="0"/>
              <w:snapToGrid w:val="0"/>
              <w:spacing w:after="120"/>
              <w:rPr>
                <w:b w:val="0"/>
                <w:bCs w:val="0"/>
              </w:rPr>
            </w:pPr>
            <w:proofErr w:type="spellStart"/>
            <w:r>
              <w:rPr>
                <w:b w:val="0"/>
                <w:bCs w:val="0"/>
              </w:rPr>
              <w:t>gml</w:t>
            </w:r>
            <w:proofErr w:type="spellEnd"/>
          </w:p>
        </w:tc>
        <w:tc>
          <w:tcPr>
            <w:tcW w:w="4536" w:type="dxa"/>
            <w:tcBorders>
              <w:top w:val="single" w:sz="4" w:space="0" w:color="000000"/>
              <w:left w:val="single" w:sz="4" w:space="0" w:color="000000"/>
              <w:bottom w:val="single" w:sz="4" w:space="0" w:color="000000"/>
            </w:tcBorders>
          </w:tcPr>
          <w:p w14:paraId="2F3BC116" w14:textId="77777777" w:rsidR="00843B7C" w:rsidRPr="009356E0" w:rsidRDefault="007234E8">
            <w:pPr>
              <w:pStyle w:val="Figuretitle"/>
              <w:suppressAutoHyphens w:val="0"/>
              <w:snapToGrid w:val="0"/>
              <w:spacing w:after="120"/>
              <w:jc w:val="left"/>
              <w:rPr>
                <w:b w:val="0"/>
                <w:bCs w:val="0"/>
              </w:rPr>
            </w:pPr>
            <w:hyperlink r:id="rId12" w:history="1">
              <w:r w:rsidR="00843B7C" w:rsidRPr="009356E0">
                <w:rPr>
                  <w:rStyle w:val="Hyperlink"/>
                  <w:b w:val="0"/>
                  <w:bCs w:val="0"/>
                </w:rPr>
                <w:t>http://www.opengis.net/gml/3.2</w:t>
              </w:r>
            </w:hyperlink>
            <w:r w:rsidR="00843B7C" w:rsidRPr="009356E0">
              <w:rPr>
                <w:b w:val="0"/>
                <w:bCs w:val="0"/>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226B3353" w14:textId="77777777" w:rsidR="00843B7C" w:rsidRDefault="00843B7C">
            <w:pPr>
              <w:pStyle w:val="Figuretitle"/>
              <w:suppressAutoHyphens w:val="0"/>
              <w:snapToGrid w:val="0"/>
              <w:spacing w:after="120"/>
              <w:ind w:right="37"/>
              <w:jc w:val="left"/>
              <w:rPr>
                <w:b w:val="0"/>
                <w:bCs w:val="0"/>
              </w:rPr>
            </w:pPr>
            <w:r>
              <w:rPr>
                <w:b w:val="0"/>
                <w:bCs w:val="0"/>
              </w:rPr>
              <w:t>GML 3.2.1</w:t>
            </w:r>
          </w:p>
        </w:tc>
      </w:tr>
      <w:tr w:rsidR="00843B7C" w14:paraId="76D3268F" w14:textId="77777777" w:rsidTr="005742AE">
        <w:tc>
          <w:tcPr>
            <w:tcW w:w="851" w:type="dxa"/>
            <w:tcBorders>
              <w:top w:val="single" w:sz="4" w:space="0" w:color="000000"/>
              <w:left w:val="single" w:sz="4" w:space="0" w:color="000000"/>
              <w:bottom w:val="single" w:sz="4" w:space="0" w:color="000000"/>
            </w:tcBorders>
          </w:tcPr>
          <w:p w14:paraId="675EA7BE" w14:textId="77777777" w:rsidR="00843B7C" w:rsidRDefault="00843B7C">
            <w:pPr>
              <w:pStyle w:val="Figuretitle"/>
              <w:suppressAutoHyphens w:val="0"/>
              <w:snapToGrid w:val="0"/>
              <w:spacing w:after="120"/>
              <w:rPr>
                <w:b w:val="0"/>
                <w:bCs w:val="0"/>
              </w:rPr>
            </w:pPr>
            <w:proofErr w:type="spellStart"/>
            <w:r>
              <w:rPr>
                <w:b w:val="0"/>
                <w:bCs w:val="0"/>
              </w:rPr>
              <w:t>gmlcov</w:t>
            </w:r>
            <w:proofErr w:type="spellEnd"/>
          </w:p>
        </w:tc>
        <w:tc>
          <w:tcPr>
            <w:tcW w:w="4536" w:type="dxa"/>
            <w:tcBorders>
              <w:top w:val="single" w:sz="4" w:space="0" w:color="000000"/>
              <w:left w:val="single" w:sz="4" w:space="0" w:color="000000"/>
              <w:bottom w:val="single" w:sz="4" w:space="0" w:color="000000"/>
            </w:tcBorders>
          </w:tcPr>
          <w:p w14:paraId="355617CA" w14:textId="77777777" w:rsidR="00843B7C" w:rsidRPr="009356E0" w:rsidRDefault="007234E8">
            <w:pPr>
              <w:pStyle w:val="Figuretitle"/>
              <w:suppressAutoHyphens w:val="0"/>
              <w:snapToGrid w:val="0"/>
              <w:spacing w:after="120"/>
              <w:jc w:val="left"/>
              <w:rPr>
                <w:b w:val="0"/>
                <w:bCs w:val="0"/>
              </w:rPr>
            </w:pPr>
            <w:hyperlink r:id="rId13" w:history="1">
              <w:r w:rsidR="00843B7C" w:rsidRPr="009356E0">
                <w:rPr>
                  <w:rStyle w:val="Hyperlink"/>
                  <w:b w:val="0"/>
                  <w:bCs w:val="0"/>
                </w:rPr>
                <w:t>http://www.opengis.net/gmlcov/1.0</w:t>
              </w:r>
            </w:hyperlink>
          </w:p>
        </w:tc>
        <w:tc>
          <w:tcPr>
            <w:tcW w:w="3408" w:type="dxa"/>
            <w:tcBorders>
              <w:top w:val="single" w:sz="4" w:space="0" w:color="000000"/>
              <w:left w:val="single" w:sz="4" w:space="0" w:color="000000"/>
              <w:bottom w:val="single" w:sz="4" w:space="0" w:color="000000"/>
              <w:right w:val="single" w:sz="4" w:space="0" w:color="000000"/>
            </w:tcBorders>
          </w:tcPr>
          <w:p w14:paraId="42DB6C36" w14:textId="77777777" w:rsidR="00843B7C" w:rsidRDefault="00843B7C">
            <w:pPr>
              <w:pStyle w:val="Figuretitle"/>
              <w:suppressAutoHyphens w:val="0"/>
              <w:snapToGrid w:val="0"/>
              <w:spacing w:after="120"/>
              <w:ind w:right="37"/>
              <w:jc w:val="left"/>
              <w:rPr>
                <w:b w:val="0"/>
                <w:bCs w:val="0"/>
              </w:rPr>
            </w:pPr>
            <w:r>
              <w:rPr>
                <w:b w:val="0"/>
                <w:bCs w:val="0"/>
              </w:rPr>
              <w:t>GML Application Schema for Coverages 1.0</w:t>
            </w:r>
          </w:p>
        </w:tc>
      </w:tr>
      <w:tr w:rsidR="00843B7C" w14:paraId="75E5EC0C" w14:textId="77777777" w:rsidTr="005742AE">
        <w:tc>
          <w:tcPr>
            <w:tcW w:w="851" w:type="dxa"/>
            <w:tcBorders>
              <w:top w:val="single" w:sz="4" w:space="0" w:color="000000"/>
              <w:left w:val="single" w:sz="4" w:space="0" w:color="000000"/>
              <w:bottom w:val="single" w:sz="4" w:space="0" w:color="000000"/>
            </w:tcBorders>
          </w:tcPr>
          <w:p w14:paraId="1D7B3F14" w14:textId="77777777" w:rsidR="00843B7C" w:rsidRDefault="00EA5DA3" w:rsidP="00196055">
            <w:pPr>
              <w:pStyle w:val="Figuretitle"/>
              <w:keepNext/>
              <w:suppressAutoHyphens w:val="0"/>
              <w:snapToGrid w:val="0"/>
              <w:spacing w:after="120"/>
              <w:rPr>
                <w:b w:val="0"/>
                <w:bCs w:val="0"/>
              </w:rPr>
            </w:pPr>
            <w:proofErr w:type="spellStart"/>
            <w:r>
              <w:rPr>
                <w:b w:val="0"/>
                <w:bCs w:val="0"/>
              </w:rPr>
              <w:t>w</w:t>
            </w:r>
            <w:r w:rsidR="00843B7C">
              <w:rPr>
                <w:b w:val="0"/>
                <w:bCs w:val="0"/>
              </w:rPr>
              <w:t>cs</w:t>
            </w:r>
            <w:proofErr w:type="spellEnd"/>
          </w:p>
        </w:tc>
        <w:tc>
          <w:tcPr>
            <w:tcW w:w="4536" w:type="dxa"/>
            <w:tcBorders>
              <w:top w:val="single" w:sz="4" w:space="0" w:color="000000"/>
              <w:left w:val="single" w:sz="4" w:space="0" w:color="000000"/>
              <w:bottom w:val="single" w:sz="4" w:space="0" w:color="000000"/>
            </w:tcBorders>
          </w:tcPr>
          <w:p w14:paraId="1C2F90F3" w14:textId="77777777" w:rsidR="00843B7C" w:rsidRPr="009356E0" w:rsidRDefault="007234E8" w:rsidP="00196055">
            <w:pPr>
              <w:pStyle w:val="Figuretitle"/>
              <w:suppressAutoHyphens w:val="0"/>
              <w:snapToGrid w:val="0"/>
              <w:spacing w:after="120"/>
              <w:jc w:val="left"/>
              <w:rPr>
                <w:b w:val="0"/>
                <w:bCs w:val="0"/>
              </w:rPr>
            </w:pPr>
            <w:hyperlink r:id="rId14" w:history="1">
              <w:r w:rsidR="00843B7C" w:rsidRPr="009356E0">
                <w:rPr>
                  <w:rStyle w:val="Hyperlink"/>
                  <w:b w:val="0"/>
                  <w:bCs w:val="0"/>
                </w:rPr>
                <w:t>http://www.opengis.net/wcs/2.0</w:t>
              </w:r>
            </w:hyperlink>
          </w:p>
        </w:tc>
        <w:tc>
          <w:tcPr>
            <w:tcW w:w="3408" w:type="dxa"/>
            <w:tcBorders>
              <w:top w:val="single" w:sz="4" w:space="0" w:color="000000"/>
              <w:left w:val="single" w:sz="4" w:space="0" w:color="000000"/>
              <w:bottom w:val="single" w:sz="4" w:space="0" w:color="000000"/>
              <w:right w:val="single" w:sz="4" w:space="0" w:color="000000"/>
            </w:tcBorders>
          </w:tcPr>
          <w:p w14:paraId="67D873F8" w14:textId="77777777" w:rsidR="00843B7C" w:rsidRDefault="00843B7C" w:rsidP="00196055">
            <w:pPr>
              <w:pStyle w:val="Figuretitle"/>
              <w:suppressAutoHyphens w:val="0"/>
              <w:snapToGrid w:val="0"/>
              <w:spacing w:after="120"/>
              <w:ind w:right="37"/>
              <w:jc w:val="left"/>
              <w:rPr>
                <w:b w:val="0"/>
                <w:bCs w:val="0"/>
              </w:rPr>
            </w:pPr>
            <w:r>
              <w:rPr>
                <w:b w:val="0"/>
                <w:bCs w:val="0"/>
              </w:rPr>
              <w:t>WCS 2.0</w:t>
            </w:r>
            <w:r w:rsidR="005E54D8">
              <w:rPr>
                <w:b w:val="0"/>
                <w:bCs w:val="0"/>
              </w:rPr>
              <w:t xml:space="preserve"> Core</w:t>
            </w:r>
          </w:p>
        </w:tc>
      </w:tr>
      <w:tr w:rsidR="00031207" w14:paraId="04A8FDEB" w14:textId="77777777" w:rsidTr="005742AE">
        <w:tc>
          <w:tcPr>
            <w:tcW w:w="851" w:type="dxa"/>
            <w:tcBorders>
              <w:top w:val="single" w:sz="4" w:space="0" w:color="000000"/>
              <w:left w:val="single" w:sz="4" w:space="0" w:color="000000"/>
              <w:bottom w:val="single" w:sz="4" w:space="0" w:color="000000"/>
            </w:tcBorders>
          </w:tcPr>
          <w:p w14:paraId="109D8B56" w14:textId="77777777" w:rsidR="00031207" w:rsidRDefault="00340735" w:rsidP="00196055">
            <w:pPr>
              <w:pStyle w:val="Figuretitle"/>
              <w:keepNext/>
              <w:suppressAutoHyphens w:val="0"/>
              <w:snapToGrid w:val="0"/>
              <w:spacing w:after="120"/>
              <w:rPr>
                <w:b w:val="0"/>
                <w:bCs w:val="0"/>
              </w:rPr>
            </w:pPr>
            <w:proofErr w:type="spellStart"/>
            <w:r>
              <w:rPr>
                <w:b w:val="0"/>
                <w:bCs w:val="0"/>
              </w:rPr>
              <w:t>covcoll</w:t>
            </w:r>
            <w:proofErr w:type="spellEnd"/>
          </w:p>
        </w:tc>
        <w:tc>
          <w:tcPr>
            <w:tcW w:w="4536" w:type="dxa"/>
            <w:tcBorders>
              <w:top w:val="single" w:sz="4" w:space="0" w:color="000000"/>
              <w:left w:val="single" w:sz="4" w:space="0" w:color="000000"/>
              <w:bottom w:val="single" w:sz="4" w:space="0" w:color="000000"/>
            </w:tcBorders>
          </w:tcPr>
          <w:p w14:paraId="06F72934" w14:textId="77777777" w:rsidR="00031207" w:rsidRPr="00031207" w:rsidRDefault="007234E8" w:rsidP="005742AE">
            <w:pPr>
              <w:pStyle w:val="Figuretitle"/>
              <w:suppressAutoHyphens w:val="0"/>
              <w:snapToGrid w:val="0"/>
              <w:spacing w:after="120"/>
              <w:jc w:val="left"/>
              <w:rPr>
                <w:b w:val="0"/>
              </w:rPr>
            </w:pPr>
            <w:hyperlink r:id="rId15" w:history="1">
              <w:r w:rsidR="00C6416E" w:rsidRPr="00D504B3">
                <w:rPr>
                  <w:rStyle w:val="Hyperlink"/>
                  <w:b w:val="0"/>
                </w:rPr>
                <w:t>http://www.opengis.net/wcs/coveragecollection /1.0</w:t>
              </w:r>
            </w:hyperlink>
          </w:p>
        </w:tc>
        <w:tc>
          <w:tcPr>
            <w:tcW w:w="3408" w:type="dxa"/>
            <w:tcBorders>
              <w:top w:val="single" w:sz="4" w:space="0" w:color="000000"/>
              <w:left w:val="single" w:sz="4" w:space="0" w:color="000000"/>
              <w:bottom w:val="single" w:sz="4" w:space="0" w:color="000000"/>
              <w:right w:val="single" w:sz="4" w:space="0" w:color="000000"/>
            </w:tcBorders>
          </w:tcPr>
          <w:p w14:paraId="52F463E4" w14:textId="77777777" w:rsidR="00031207" w:rsidRDefault="008A6866" w:rsidP="00644449">
            <w:pPr>
              <w:pStyle w:val="Figuretitle"/>
              <w:suppressAutoHyphens w:val="0"/>
              <w:snapToGrid w:val="0"/>
              <w:spacing w:after="120"/>
              <w:ind w:right="37"/>
              <w:jc w:val="left"/>
              <w:rPr>
                <w:b w:val="0"/>
                <w:bCs w:val="0"/>
              </w:rPr>
            </w:pPr>
            <w:r>
              <w:rPr>
                <w:b w:val="0"/>
                <w:bCs w:val="0"/>
              </w:rPr>
              <w:t xml:space="preserve">WCS </w:t>
            </w:r>
            <w:proofErr w:type="spellStart"/>
            <w:r w:rsidR="00C6416E">
              <w:rPr>
                <w:b w:val="0"/>
                <w:bCs w:val="0"/>
              </w:rPr>
              <w:t>C</w:t>
            </w:r>
            <w:r w:rsidR="00C6416E" w:rsidRPr="00C6416E">
              <w:rPr>
                <w:b w:val="0"/>
                <w:bCs w:val="0"/>
              </w:rPr>
              <w:t>overagecollection</w:t>
            </w:r>
            <w:proofErr w:type="spellEnd"/>
            <w:r w:rsidR="00C6416E" w:rsidRPr="00C6416E">
              <w:rPr>
                <w:b w:val="0"/>
                <w:bCs w:val="0"/>
              </w:rPr>
              <w:t xml:space="preserve"> </w:t>
            </w:r>
            <w:r w:rsidR="00031207">
              <w:rPr>
                <w:b w:val="0"/>
                <w:bCs w:val="0"/>
              </w:rPr>
              <w:t>Extension</w:t>
            </w:r>
          </w:p>
        </w:tc>
      </w:tr>
    </w:tbl>
    <w:p w14:paraId="6221DCE9" w14:textId="77777777" w:rsidR="00843B7C" w:rsidRDefault="00843B7C">
      <w:pPr>
        <w:autoSpaceDE w:val="0"/>
        <w:spacing w:after="0"/>
      </w:pPr>
    </w:p>
    <w:p w14:paraId="4824CDDB" w14:textId="77777777" w:rsidR="00843B7C" w:rsidRDefault="00843B7C" w:rsidP="003E5715">
      <w:pPr>
        <w:pStyle w:val="Heading2"/>
      </w:pPr>
      <w:bookmarkStart w:id="40" w:name="_Toc273631281"/>
      <w:bookmarkStart w:id="41" w:name="_Toc426982421"/>
      <w:bookmarkStart w:id="42" w:name="_Ref239056311"/>
      <w:r>
        <w:t>5.4</w:t>
      </w:r>
      <w:r>
        <w:tab/>
        <w:t>Multiple representations</w:t>
      </w:r>
      <w:bookmarkEnd w:id="40"/>
      <w:bookmarkEnd w:id="41"/>
    </w:p>
    <w:p w14:paraId="46FA2406" w14:textId="77777777" w:rsidR="00843B7C" w:rsidRDefault="00843B7C">
      <w:r>
        <w:t>When multiple representations of the same information are given in a specification document these are consistent. Should this not be the case then this is considered an error, and the XML schema shall take precedence.</w:t>
      </w:r>
    </w:p>
    <w:p w14:paraId="0544CF61" w14:textId="77777777" w:rsidR="00240C79" w:rsidRDefault="00A052CC" w:rsidP="00240C79">
      <w:pPr>
        <w:pStyle w:val="Heading1"/>
        <w:pageBreakBefore w:val="0"/>
        <w:numPr>
          <w:ilvl w:val="0"/>
          <w:numId w:val="4"/>
        </w:numPr>
        <w:tabs>
          <w:tab w:val="left" w:pos="540"/>
        </w:tabs>
      </w:pPr>
      <w:bookmarkStart w:id="43" w:name="_Toc426982422"/>
      <w:r>
        <w:t>Coverage collection overview</w:t>
      </w:r>
      <w:r w:rsidR="009226B8">
        <w:t xml:space="preserve"> (non-normative)</w:t>
      </w:r>
      <w:bookmarkEnd w:id="43"/>
    </w:p>
    <w:p w14:paraId="3BD45D82" w14:textId="77777777" w:rsidR="00352DBB" w:rsidRDefault="00352DBB" w:rsidP="007B45AC">
      <w:r>
        <w:t xml:space="preserve">It is not uncommon for a WCS </w:t>
      </w:r>
      <w:r w:rsidR="00C66A67">
        <w:t>server</w:t>
      </w:r>
      <w:r>
        <w:t xml:space="preserve"> to expose many hundreds, if not thousands, of coverages. For example:</w:t>
      </w:r>
    </w:p>
    <w:p w14:paraId="5D141094" w14:textId="77777777" w:rsidR="00352DBB" w:rsidRDefault="00352DBB" w:rsidP="00352DBB">
      <w:pPr>
        <w:pStyle w:val="ListParagraph"/>
        <w:numPr>
          <w:ilvl w:val="0"/>
          <w:numId w:val="48"/>
        </w:numPr>
      </w:pPr>
      <w:r>
        <w:t xml:space="preserve">A satellite instrument may provide many individual images, each a coverage, that </w:t>
      </w:r>
      <w:r w:rsidR="00A52D9F">
        <w:t>may be</w:t>
      </w:r>
      <w:r>
        <w:t xml:space="preserve"> composed into a single mosaic. </w:t>
      </w:r>
    </w:p>
    <w:p w14:paraId="65CCDB20" w14:textId="77777777" w:rsidR="00352DBB" w:rsidRDefault="00352DBB" w:rsidP="00352DBB">
      <w:pPr>
        <w:pStyle w:val="ListParagraph"/>
        <w:numPr>
          <w:ilvl w:val="0"/>
          <w:numId w:val="48"/>
        </w:numPr>
      </w:pPr>
      <w:r>
        <w:t>The execution of a numerical weather prediction model may produce data for many physical quantities. Furthermore, operational meteorologists often work with the results of numerical weather prediction models as a set of 2-dimensional ‘fields’</w:t>
      </w:r>
      <w:r w:rsidR="00CC0B60">
        <w:t xml:space="preserve"> (one for each physical quantity at each time-step and vertical level) rather than more complex 4-dimensional datasets. The resulting dataset can easily number in the thousands.</w:t>
      </w:r>
    </w:p>
    <w:p w14:paraId="7EFF40E6" w14:textId="77777777" w:rsidR="00DE5C03" w:rsidRDefault="007B45AC" w:rsidP="007B45AC">
      <w:r>
        <w:t>A</w:t>
      </w:r>
      <w:r w:rsidRPr="00C67467">
        <w:t xml:space="preserve"> </w:t>
      </w:r>
      <w:proofErr w:type="spellStart"/>
      <w:r w:rsidR="006D430B">
        <w:t>Coveragecollection</w:t>
      </w:r>
      <w:proofErr w:type="spellEnd"/>
      <w:r>
        <w:t xml:space="preserve"> is a useful mechanism for grouping together coverages into a collection</w:t>
      </w:r>
      <w:r w:rsidR="006D430B">
        <w:t>. The pattern is</w:t>
      </w:r>
      <w:r>
        <w:t xml:space="preserve"> similar to a </w:t>
      </w:r>
      <w:r w:rsidRPr="00C67467">
        <w:t xml:space="preserve">feature </w:t>
      </w:r>
      <w:r>
        <w:t>collection</w:t>
      </w:r>
      <w:r w:rsidRPr="00C67467">
        <w:t>.</w:t>
      </w:r>
    </w:p>
    <w:p w14:paraId="2169B570" w14:textId="77777777" w:rsidR="00CC0B60" w:rsidRDefault="005273F0" w:rsidP="00CC0B60">
      <w:r>
        <w:lastRenderedPageBreak/>
        <w:t xml:space="preserve">Each </w:t>
      </w:r>
      <w:proofErr w:type="spellStart"/>
      <w:r>
        <w:t>Coveragecollection</w:t>
      </w:r>
      <w:proofErr w:type="spellEnd"/>
      <w:r>
        <w:t xml:space="preserve"> </w:t>
      </w:r>
      <w:r w:rsidR="00352DBB">
        <w:t>is</w:t>
      </w:r>
      <w:r>
        <w:t xml:space="preserve"> a single, uniquely identified resource</w:t>
      </w:r>
      <w:r w:rsidR="00352DBB">
        <w:t xml:space="preserve"> specifying the member coverages.</w:t>
      </w:r>
      <w:r w:rsidR="00CC0B60">
        <w:t xml:space="preserve"> Furthermore, each member coverage within a </w:t>
      </w:r>
      <w:proofErr w:type="spellStart"/>
      <w:r w:rsidR="00CC0B60">
        <w:t>Coveragecollection</w:t>
      </w:r>
      <w:proofErr w:type="spellEnd"/>
      <w:r w:rsidR="00CC0B60">
        <w:t xml:space="preserve"> often shares similar characteristics such as provenance, </w:t>
      </w:r>
    </w:p>
    <w:p w14:paraId="6F624328" w14:textId="77777777" w:rsidR="00CC0B60" w:rsidRDefault="00CC0B60" w:rsidP="00CC0B60">
      <w:r>
        <w:t xml:space="preserve">Use of </w:t>
      </w:r>
      <w:proofErr w:type="spellStart"/>
      <w:r w:rsidR="00352DBB">
        <w:t>Coverag</w:t>
      </w:r>
      <w:r>
        <w:t>ecollection</w:t>
      </w:r>
      <w:proofErr w:type="spellEnd"/>
      <w:r>
        <w:t xml:space="preserve"> resources means that it becomes simpler to refer to an aggregate set of coverage resources (e.g. using the identifier) and that common metadata can be attributed to the </w:t>
      </w:r>
      <w:proofErr w:type="spellStart"/>
      <w:r>
        <w:t>Coveragecollection</w:t>
      </w:r>
      <w:proofErr w:type="spellEnd"/>
      <w:r>
        <w:t xml:space="preserve"> resource itself.</w:t>
      </w:r>
    </w:p>
    <w:p w14:paraId="27B73B96" w14:textId="77777777" w:rsidR="005B57A6" w:rsidRDefault="005B57A6" w:rsidP="00CC0B60">
      <w:r>
        <w:t xml:space="preserve">A </w:t>
      </w:r>
      <w:proofErr w:type="spellStart"/>
      <w:r>
        <w:t>Coveragecollection</w:t>
      </w:r>
      <w:proofErr w:type="spellEnd"/>
      <w:r>
        <w:t xml:space="preserve"> resource may contain other </w:t>
      </w:r>
      <w:proofErr w:type="spellStart"/>
      <w:r>
        <w:t>Coveragecollection</w:t>
      </w:r>
      <w:proofErr w:type="spellEnd"/>
      <w:r>
        <w:t xml:space="preserve"> resources- thus enabling coverages to be grouped in arbitrarily nested sets.</w:t>
      </w:r>
    </w:p>
    <w:p w14:paraId="3B75AC41" w14:textId="77777777" w:rsidR="00CC0B60" w:rsidRDefault="00CC0B60" w:rsidP="00CC0B60">
      <w:r>
        <w:t xml:space="preserve">Where a WCS </w:t>
      </w:r>
      <w:r w:rsidR="00C66A67">
        <w:t>server</w:t>
      </w:r>
      <w:r>
        <w:t xml:space="preserve"> is able to suppress information about individual coverages in its </w:t>
      </w:r>
      <w:proofErr w:type="spellStart"/>
      <w:r w:rsidRPr="00DE5C03">
        <w:rPr>
          <w:highlight w:val="cyan"/>
        </w:rPr>
        <w:t>g</w:t>
      </w:r>
      <w:r w:rsidRPr="00B203C8">
        <w:t>etCapabili</w:t>
      </w:r>
      <w:r w:rsidR="0089191D" w:rsidRPr="00B203C8">
        <w:t>ties</w:t>
      </w:r>
      <w:proofErr w:type="spellEnd"/>
      <w:r>
        <w:t xml:space="preserve"> response, the XML document</w:t>
      </w:r>
      <w:r w:rsidR="00DE5C03">
        <w:t xml:space="preserve"> provided by the WCS end-point</w:t>
      </w:r>
      <w:r>
        <w:t xml:space="preserve"> may be significantly smaller and easier to parse- thus mitigating challenges arising from working with very large XML documents.</w:t>
      </w:r>
    </w:p>
    <w:p w14:paraId="2C5E0D62" w14:textId="77777777" w:rsidR="005273F0" w:rsidRDefault="00CC0B60" w:rsidP="00E00A1D">
      <w:r>
        <w:t xml:space="preserve">In such situations, a client application may gather information about the </w:t>
      </w:r>
      <w:proofErr w:type="spellStart"/>
      <w:r>
        <w:t>Coveragecollection</w:t>
      </w:r>
      <w:proofErr w:type="spellEnd"/>
      <w:r>
        <w:t xml:space="preserve"> resources</w:t>
      </w:r>
      <w:r w:rsidR="00E00A1D">
        <w:t xml:space="preserve"> from a WCS </w:t>
      </w:r>
      <w:r w:rsidR="00C66A67">
        <w:t>server</w:t>
      </w:r>
      <w:r>
        <w:t xml:space="preserve">, then subsequently </w:t>
      </w:r>
      <w:r w:rsidR="00E00A1D">
        <w:t xml:space="preserve">request information about the member coverages of a given </w:t>
      </w:r>
      <w:proofErr w:type="spellStart"/>
      <w:r w:rsidR="00E00A1D">
        <w:t>Coveragecollection</w:t>
      </w:r>
      <w:proofErr w:type="spellEnd"/>
      <w:r w:rsidR="00E00A1D">
        <w:t>- a subset of the complete set of coverages available from that WCS end-point.</w:t>
      </w:r>
      <w:r w:rsidR="005273F0">
        <w:t xml:space="preserve"> </w:t>
      </w:r>
    </w:p>
    <w:p w14:paraId="2F34454A" w14:textId="77777777" w:rsidR="007B45AC" w:rsidRDefault="007B45AC" w:rsidP="007B45AC"/>
    <w:p w14:paraId="0352F5D0" w14:textId="77777777" w:rsidR="005E2AE7" w:rsidRDefault="005E2AE7" w:rsidP="007B45AC"/>
    <w:p w14:paraId="20ACDC72" w14:textId="77777777" w:rsidR="005E2AE7" w:rsidRDefault="005E2AE7" w:rsidP="007B45AC"/>
    <w:p w14:paraId="2291B784" w14:textId="77777777" w:rsidR="0022489D" w:rsidRDefault="00EC3EA0" w:rsidP="006E232F">
      <w:pPr>
        <w:pStyle w:val="Heading1"/>
        <w:pageBreakBefore w:val="0"/>
        <w:numPr>
          <w:ilvl w:val="0"/>
          <w:numId w:val="4"/>
        </w:numPr>
        <w:tabs>
          <w:tab w:val="left" w:pos="540"/>
        </w:tabs>
        <w:rPr>
          <w:lang w:val="en-US"/>
        </w:rPr>
      </w:pPr>
      <w:bookmarkStart w:id="44" w:name="_Toc426982423"/>
      <w:bookmarkStart w:id="45" w:name="_Ref301099509"/>
      <w:bookmarkStart w:id="46" w:name="_Ref245013367"/>
      <w:bookmarkEnd w:id="42"/>
      <w:r>
        <w:rPr>
          <w:lang w:val="en-US"/>
        </w:rPr>
        <w:t>Coverage collection data model</w:t>
      </w:r>
      <w:bookmarkEnd w:id="44"/>
    </w:p>
    <w:p w14:paraId="4B3A12FA" w14:textId="77777777" w:rsidR="00C22097" w:rsidRDefault="00C22097" w:rsidP="0022489D">
      <w:pPr>
        <w:pStyle w:val="Heading2"/>
        <w:numPr>
          <w:ilvl w:val="1"/>
          <w:numId w:val="4"/>
        </w:numPr>
      </w:pPr>
      <w:bookmarkStart w:id="47" w:name="_Toc426982424"/>
      <w:r>
        <w:t xml:space="preserve">Requirements Class: Coverage collection </w:t>
      </w:r>
      <w:r w:rsidR="003C6283">
        <w:t>offerings</w:t>
      </w:r>
      <w:bookmarkEnd w:id="47"/>
    </w:p>
    <w:p w14:paraId="0DF6DA5D" w14:textId="77777777" w:rsidR="00C22097" w:rsidRDefault="00C22097" w:rsidP="00C22097">
      <w:r>
        <w:t xml:space="preserve">This requirements class specifies underlying data model used to describe </w:t>
      </w:r>
      <w:proofErr w:type="spellStart"/>
      <w:r>
        <w:t>Coveragecollection</w:t>
      </w:r>
      <w:proofErr w:type="spellEnd"/>
      <w:r>
        <w:t xml:space="preserve"> resources</w:t>
      </w:r>
      <w:r w:rsidR="003C6283">
        <w:t xml:space="preserve"> and their relationship with the coverage resources themselves</w:t>
      </w:r>
      <w:r>
        <w:t>.</w:t>
      </w:r>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2E0470" w14:paraId="44125901" w14:textId="77777777" w:rsidTr="00324523">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5223D795" w14:textId="77777777" w:rsidR="002E0470" w:rsidRDefault="002E0470" w:rsidP="00324523">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2E0470" w14:paraId="3FF37432" w14:textId="77777777" w:rsidTr="00324523">
        <w:tc>
          <w:tcPr>
            <w:tcW w:w="8897" w:type="dxa"/>
            <w:gridSpan w:val="2"/>
            <w:tcBorders>
              <w:top w:val="single" w:sz="12" w:space="0" w:color="auto"/>
              <w:left w:val="single" w:sz="12" w:space="0" w:color="auto"/>
              <w:bottom w:val="single" w:sz="12" w:space="0" w:color="auto"/>
              <w:right w:val="single" w:sz="12" w:space="0" w:color="auto"/>
            </w:tcBorders>
          </w:tcPr>
          <w:p w14:paraId="0EED4818" w14:textId="77777777" w:rsidR="002E0470" w:rsidRDefault="002E0470" w:rsidP="00324523">
            <w:pPr>
              <w:spacing w:before="100" w:beforeAutospacing="1" w:after="100" w:afterAutospacing="1" w:line="230" w:lineRule="atLeast"/>
              <w:jc w:val="both"/>
              <w:rPr>
                <w:rFonts w:eastAsia="MS Mincho"/>
                <w:b/>
                <w:color w:val="FF0000"/>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/req/offering</w:t>
            </w:r>
          </w:p>
        </w:tc>
      </w:tr>
      <w:tr w:rsidR="002E0470" w14:paraId="65EB90A6" w14:textId="77777777" w:rsidTr="00324523">
        <w:tc>
          <w:tcPr>
            <w:tcW w:w="1526" w:type="dxa"/>
            <w:tcBorders>
              <w:top w:val="single" w:sz="4" w:space="0" w:color="auto"/>
              <w:left w:val="single" w:sz="12" w:space="0" w:color="auto"/>
              <w:bottom w:val="single" w:sz="4" w:space="0" w:color="auto"/>
              <w:right w:val="single" w:sz="4" w:space="0" w:color="auto"/>
            </w:tcBorders>
          </w:tcPr>
          <w:p w14:paraId="79BD73D5" w14:textId="77777777" w:rsidR="002E0470" w:rsidRPr="00EC3EA0" w:rsidRDefault="002E0470" w:rsidP="00324523">
            <w:pPr>
              <w:spacing w:before="100" w:beforeAutospacing="1" w:after="100" w:afterAutospacing="1" w:line="230" w:lineRule="atLeast"/>
              <w:jc w:val="both"/>
              <w:rPr>
                <w:rFonts w:eastAsia="MS Mincho"/>
                <w:lang w:val="en-AU"/>
              </w:rPr>
            </w:pPr>
            <w:r w:rsidRPr="00EC3EA0">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7411B221" w14:textId="77777777" w:rsidR="002E0470" w:rsidRPr="00EC3EA0" w:rsidRDefault="00EC3EA0" w:rsidP="00324523">
            <w:pPr>
              <w:spacing w:before="100" w:beforeAutospacing="1" w:after="100" w:afterAutospacing="1" w:line="230" w:lineRule="atLeast"/>
              <w:jc w:val="both"/>
              <w:rPr>
                <w:rFonts w:eastAsia="MS Mincho"/>
                <w:b/>
                <w:color w:val="FF0000"/>
                <w:sz w:val="22"/>
                <w:lang w:val="en-AU"/>
              </w:rPr>
            </w:pPr>
            <w:r>
              <w:rPr>
                <w:rFonts w:eastAsia="MS Mincho"/>
                <w:b/>
                <w:color w:val="0000FF"/>
                <w:sz w:val="22"/>
                <w:lang w:val="en-AU"/>
              </w:rPr>
              <w:t>…</w:t>
            </w:r>
          </w:p>
        </w:tc>
      </w:tr>
      <w:tr w:rsidR="002E0470" w14:paraId="5EB14B27" w14:textId="77777777" w:rsidTr="00324523">
        <w:tc>
          <w:tcPr>
            <w:tcW w:w="1526" w:type="dxa"/>
            <w:tcBorders>
              <w:top w:val="single" w:sz="4" w:space="0" w:color="auto"/>
              <w:left w:val="single" w:sz="12" w:space="0" w:color="auto"/>
              <w:bottom w:val="single" w:sz="4" w:space="0" w:color="auto"/>
              <w:right w:val="single" w:sz="4" w:space="0" w:color="auto"/>
            </w:tcBorders>
            <w:shd w:val="clear" w:color="auto" w:fill="BFBFBF"/>
          </w:tcPr>
          <w:p w14:paraId="19192977" w14:textId="77777777" w:rsidR="002E0470" w:rsidRPr="00E467A8" w:rsidRDefault="002E0470" w:rsidP="00324523">
            <w:pPr>
              <w:spacing w:before="100" w:beforeAutospacing="1" w:after="100" w:afterAutospacing="1" w:line="230" w:lineRule="atLeast"/>
              <w:jc w:val="both"/>
              <w:rPr>
                <w:rFonts w:eastAsia="MS Mincho"/>
                <w:b/>
                <w:lang w:val="en-AU"/>
              </w:rPr>
            </w:pPr>
            <w:r w:rsidRPr="00E467A8">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7558890D" w14:textId="77777777" w:rsidR="002E0470" w:rsidRPr="00E467A8" w:rsidRDefault="00E467A8" w:rsidP="00E467A8">
            <w:pPr>
              <w:tabs>
                <w:tab w:val="right" w:pos="7155"/>
              </w:tabs>
              <w:spacing w:before="100" w:beforeAutospacing="1" w:after="100" w:afterAutospacing="1" w:line="230" w:lineRule="atLeast"/>
              <w:jc w:val="both"/>
              <w:rPr>
                <w:rFonts w:eastAsia="MS Mincho"/>
                <w:b/>
                <w:color w:val="FF0000"/>
                <w:sz w:val="22"/>
                <w:lang w:val="en-AU"/>
              </w:rPr>
            </w:pPr>
            <w:bookmarkStart w:id="48" w:name="req_1"/>
            <w:r w:rsidRPr="00E467A8">
              <w:rPr>
                <w:rFonts w:eastAsia="MS Mincho"/>
                <w:b/>
                <w:color w:val="FF0000"/>
                <w:sz w:val="22"/>
                <w:lang w:val="en-AU"/>
              </w:rPr>
              <w:t>http://www.opengis.net/spec/WCS_service-extension_coveragecollection/1.0/req/offering</w:t>
            </w:r>
            <w:r>
              <w:rPr>
                <w:rFonts w:eastAsia="MS Mincho"/>
                <w:b/>
                <w:color w:val="FF0000"/>
                <w:sz w:val="22"/>
                <w:lang w:val="en-AU"/>
              </w:rPr>
              <w:t>/type</w:t>
            </w:r>
            <w:r>
              <w:rPr>
                <w:rFonts w:eastAsia="MS Mincho"/>
                <w:b/>
                <w:color w:val="FF0000"/>
                <w:sz w:val="22"/>
                <w:lang w:val="en-AU"/>
              </w:rPr>
              <w:tab/>
            </w:r>
          </w:p>
          <w:bookmarkEnd w:id="48"/>
          <w:p w14:paraId="608EBB38" w14:textId="77777777" w:rsidR="002E0470" w:rsidRPr="00E467A8" w:rsidRDefault="00E467A8" w:rsidP="0009285B">
            <w:pPr>
              <w:spacing w:before="100" w:beforeAutospacing="1" w:after="100" w:afterAutospacing="1" w:line="230" w:lineRule="atLeast"/>
              <w:rPr>
                <w:rFonts w:eastAsia="MS Mincho"/>
                <w:i/>
                <w:lang w:val="en-AU"/>
              </w:rPr>
            </w:pPr>
            <w:r>
              <w:rPr>
                <w:rFonts w:eastAsia="MS Mincho"/>
                <w:i/>
                <w:lang w:val="en-AU"/>
              </w:rPr>
              <w:t>The coverage offering provided by a WCS</w:t>
            </w:r>
            <w:r w:rsidR="00C66A67">
              <w:rPr>
                <w:rFonts w:eastAsia="MS Mincho"/>
                <w:i/>
                <w:lang w:val="en-AU"/>
              </w:rPr>
              <w:t xml:space="preserve"> server</w:t>
            </w:r>
            <w:r>
              <w:rPr>
                <w:rFonts w:eastAsia="MS Mincho"/>
                <w:i/>
                <w:lang w:val="en-AU"/>
              </w:rPr>
              <w:t xml:space="preserve"> </w:t>
            </w:r>
            <w:r w:rsidR="0009285B">
              <w:rPr>
                <w:rFonts w:eastAsia="MS Mincho"/>
                <w:i/>
                <w:lang w:val="en-AU"/>
              </w:rPr>
              <w:t>implementing this</w:t>
            </w:r>
            <w:r>
              <w:rPr>
                <w:rFonts w:eastAsia="MS Mincho"/>
                <w:i/>
                <w:lang w:val="en-AU"/>
              </w:rPr>
              <w:t xml:space="preserve"> extension shall conform with the </w:t>
            </w:r>
            <w:proofErr w:type="spellStart"/>
            <w:r>
              <w:rPr>
                <w:rFonts w:eastAsia="MS Mincho"/>
                <w:i/>
                <w:lang w:val="en-AU"/>
              </w:rPr>
              <w:t>covcoll:CoverageOffering</w:t>
            </w:r>
            <w:proofErr w:type="spellEnd"/>
            <w:r>
              <w:rPr>
                <w:rFonts w:eastAsia="MS Mincho"/>
                <w:i/>
                <w:lang w:val="en-AU"/>
              </w:rPr>
              <w:t xml:space="preserve"> as specified in </w:t>
            </w:r>
            <w:r w:rsidR="00241188">
              <w:fldChar w:fldCharType="begin"/>
            </w:r>
            <w:r w:rsidR="00241188">
              <w:instrText xml:space="preserve"> REF _Ref420592817 \h  \* MERGEFORMAT </w:instrText>
            </w:r>
            <w:r w:rsidR="00241188">
              <w:fldChar w:fldCharType="separate"/>
            </w:r>
            <w:r w:rsidR="0093300A" w:rsidRPr="0093300A">
              <w:rPr>
                <w:i/>
              </w:rPr>
              <w:t>Figure 1</w:t>
            </w:r>
            <w:r w:rsidR="00241188">
              <w:fldChar w:fldCharType="end"/>
            </w:r>
            <w:r w:rsidRPr="00E467A8">
              <w:rPr>
                <w:i/>
                <w:color w:val="FF0000"/>
              </w:rPr>
              <w:t xml:space="preserve"> and </w:t>
            </w:r>
            <w:r w:rsidR="00241188">
              <w:fldChar w:fldCharType="begin"/>
            </w:r>
            <w:r w:rsidR="00241188">
              <w:instrText xml:space="preserve"> REF _Ref420594055 \h  \* MERGEFORMAT </w:instrText>
            </w:r>
            <w:r w:rsidR="00241188">
              <w:fldChar w:fldCharType="separate"/>
            </w:r>
            <w:r w:rsidR="0093300A" w:rsidRPr="0093300A">
              <w:rPr>
                <w:i/>
              </w:rPr>
              <w:t>Table 2</w:t>
            </w:r>
            <w:r w:rsidR="00241188">
              <w:fldChar w:fldCharType="end"/>
            </w:r>
            <w:r>
              <w:rPr>
                <w:i/>
                <w:color w:val="FF0000"/>
              </w:rPr>
              <w:t xml:space="preserve">- using the associated Classes specified in </w:t>
            </w:r>
            <w:r w:rsidRPr="00E467A8">
              <w:rPr>
                <w:i/>
                <w:color w:val="FF0000"/>
              </w:rPr>
              <w:t xml:space="preserve"> </w:t>
            </w:r>
            <w:r w:rsidR="00241188">
              <w:fldChar w:fldCharType="begin"/>
            </w:r>
            <w:r w:rsidR="00241188">
              <w:instrText xml:space="preserve"> REF _Ref420619612 \h  \* MERGEFORMAT </w:instrText>
            </w:r>
            <w:r w:rsidR="00241188">
              <w:fldChar w:fldCharType="separate"/>
            </w:r>
            <w:r w:rsidR="0093300A" w:rsidRPr="0093300A">
              <w:rPr>
                <w:i/>
              </w:rPr>
              <w:t>Table 3</w:t>
            </w:r>
            <w:r w:rsidR="00241188">
              <w:fldChar w:fldCharType="end"/>
            </w:r>
            <w:r w:rsidRPr="00E467A8">
              <w:rPr>
                <w:i/>
                <w:color w:val="FF0000"/>
              </w:rPr>
              <w:t xml:space="preserve">, </w:t>
            </w:r>
            <w:r w:rsidR="00241188">
              <w:fldChar w:fldCharType="begin"/>
            </w:r>
            <w:r w:rsidR="00241188">
              <w:instrText xml:space="preserve"> REF _Ref420594643 \h  \* MERGEFORMAT </w:instrText>
            </w:r>
            <w:r w:rsidR="00241188">
              <w:fldChar w:fldCharType="separate"/>
            </w:r>
            <w:r w:rsidR="0093300A" w:rsidRPr="0093300A">
              <w:rPr>
                <w:i/>
              </w:rPr>
              <w:t>Table 4</w:t>
            </w:r>
            <w:r w:rsidR="00241188">
              <w:fldChar w:fldCharType="end"/>
            </w:r>
            <w:r w:rsidRPr="00E467A8">
              <w:rPr>
                <w:i/>
                <w:color w:val="FF0000"/>
              </w:rPr>
              <w:t xml:space="preserve">, </w:t>
            </w:r>
            <w:r w:rsidR="00241188">
              <w:fldChar w:fldCharType="begin"/>
            </w:r>
            <w:r w:rsidR="00241188">
              <w:instrText xml:space="preserve"> REF _Ref420596392 \h  \* MERGEFORMAT </w:instrText>
            </w:r>
            <w:r w:rsidR="00241188">
              <w:fldChar w:fldCharType="separate"/>
            </w:r>
            <w:r w:rsidR="0093300A" w:rsidRPr="0093300A">
              <w:rPr>
                <w:i/>
              </w:rPr>
              <w:t>Table 5</w:t>
            </w:r>
            <w:r w:rsidR="00241188">
              <w:fldChar w:fldCharType="end"/>
            </w:r>
            <w:r w:rsidRPr="00E467A8">
              <w:rPr>
                <w:i/>
                <w:color w:val="FF0000"/>
              </w:rPr>
              <w:t xml:space="preserve"> and </w:t>
            </w:r>
            <w:r w:rsidR="00241188">
              <w:fldChar w:fldCharType="begin"/>
            </w:r>
            <w:r w:rsidR="00241188">
              <w:instrText xml:space="preserve"> REF _Ref420614585 \h  \* MERGEFORMAT </w:instrText>
            </w:r>
            <w:r w:rsidR="00241188">
              <w:fldChar w:fldCharType="separate"/>
            </w:r>
            <w:r w:rsidR="0093300A" w:rsidRPr="0093300A">
              <w:rPr>
                <w:i/>
              </w:rPr>
              <w:t>Table 6</w:t>
            </w:r>
            <w:r w:rsidR="00241188">
              <w:fldChar w:fldCharType="end"/>
            </w:r>
            <w:r w:rsidRPr="00E467A8">
              <w:rPr>
                <w:rFonts w:eastAsia="MS Mincho"/>
                <w:i/>
                <w:lang w:val="en-AU"/>
              </w:rPr>
              <w:t xml:space="preserve"> </w:t>
            </w:r>
            <w:r>
              <w:rPr>
                <w:rFonts w:eastAsia="MS Mincho"/>
                <w:i/>
                <w:lang w:val="en-AU"/>
              </w:rPr>
              <w:t>as appropriate.</w:t>
            </w:r>
          </w:p>
        </w:tc>
      </w:tr>
      <w:tr w:rsidR="002E0470" w14:paraId="38D89EAB" w14:textId="77777777" w:rsidTr="00324523">
        <w:tc>
          <w:tcPr>
            <w:tcW w:w="1526" w:type="dxa"/>
            <w:tcBorders>
              <w:top w:val="single" w:sz="4" w:space="0" w:color="auto"/>
              <w:left w:val="single" w:sz="12" w:space="0" w:color="auto"/>
              <w:bottom w:val="single" w:sz="4" w:space="0" w:color="auto"/>
              <w:right w:val="single" w:sz="4" w:space="0" w:color="auto"/>
            </w:tcBorders>
            <w:shd w:val="clear" w:color="auto" w:fill="BFBFBF"/>
          </w:tcPr>
          <w:p w14:paraId="529D0204" w14:textId="77777777" w:rsidR="002E0470" w:rsidRPr="00FF733D" w:rsidRDefault="002E0470" w:rsidP="00324523">
            <w:pPr>
              <w:spacing w:before="100" w:beforeAutospacing="1" w:after="100" w:afterAutospacing="1" w:line="230" w:lineRule="atLeast"/>
              <w:jc w:val="both"/>
              <w:rPr>
                <w:rFonts w:eastAsia="MS Mincho"/>
                <w:b/>
                <w:lang w:val="en-AU"/>
              </w:rPr>
            </w:pPr>
            <w:r w:rsidRPr="00FF733D">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6C632E0A" w14:textId="77777777" w:rsidR="002E0470" w:rsidRPr="00FF733D" w:rsidRDefault="00FF733D" w:rsidP="00324523">
            <w:pPr>
              <w:spacing w:before="100" w:beforeAutospacing="1" w:after="100" w:afterAutospacing="1" w:line="230" w:lineRule="atLeast"/>
              <w:jc w:val="both"/>
              <w:rPr>
                <w:rFonts w:eastAsia="MS Mincho"/>
                <w:b/>
                <w:color w:val="FF0000"/>
                <w:sz w:val="22"/>
                <w:lang w:val="en-AU"/>
              </w:rPr>
            </w:pPr>
            <w:bookmarkStart w:id="49" w:name="req_2"/>
            <w:r w:rsidRPr="00E467A8">
              <w:rPr>
                <w:rFonts w:eastAsia="MS Mincho"/>
                <w:b/>
                <w:color w:val="FF0000"/>
                <w:sz w:val="22"/>
                <w:lang w:val="en-AU"/>
              </w:rPr>
              <w:t>http://www.opengis.net/spec/WCS_service-extension_coveragecollection/1.0/req/offering</w:t>
            </w:r>
            <w:r>
              <w:rPr>
                <w:rFonts w:eastAsia="MS Mincho"/>
                <w:b/>
                <w:color w:val="FF0000"/>
                <w:sz w:val="22"/>
                <w:lang w:val="en-AU"/>
              </w:rPr>
              <w:t>/service-metadata</w:t>
            </w:r>
          </w:p>
          <w:bookmarkEnd w:id="49"/>
          <w:p w14:paraId="33EA26A0" w14:textId="77777777" w:rsidR="002E0470" w:rsidRPr="00FF733D" w:rsidRDefault="00FF733D" w:rsidP="0009285B">
            <w:pPr>
              <w:spacing w:before="100" w:beforeAutospacing="1" w:after="100" w:afterAutospacing="1" w:line="230" w:lineRule="atLeast"/>
              <w:rPr>
                <w:rFonts w:eastAsia="MS Mincho"/>
                <w:i/>
                <w:lang w:val="en-AU"/>
              </w:rPr>
            </w:pPr>
            <w:r>
              <w:rPr>
                <w:rFonts w:eastAsia="MS Mincho"/>
                <w:i/>
                <w:lang w:val="en-AU"/>
              </w:rPr>
              <w:t xml:space="preserve">The service metadata provided by a WCS server </w:t>
            </w:r>
            <w:r w:rsidR="0009285B">
              <w:rPr>
                <w:rFonts w:eastAsia="MS Mincho"/>
                <w:i/>
                <w:lang w:val="en-AU"/>
              </w:rPr>
              <w:t>implementing this</w:t>
            </w:r>
            <w:r>
              <w:rPr>
                <w:rFonts w:eastAsia="MS Mincho"/>
                <w:i/>
                <w:lang w:val="en-AU"/>
              </w:rPr>
              <w:t xml:space="preserve"> extension shall contain one Extension component of type </w:t>
            </w:r>
            <w:proofErr w:type="spellStart"/>
            <w:r>
              <w:rPr>
                <w:rFonts w:eastAsia="MS Mincho"/>
                <w:i/>
                <w:lang w:val="en-AU"/>
              </w:rPr>
              <w:t>covcoll:ServiceMetadataExtension</w:t>
            </w:r>
            <w:proofErr w:type="spellEnd"/>
            <w:r>
              <w:rPr>
                <w:rFonts w:eastAsia="MS Mincho"/>
                <w:i/>
                <w:lang w:val="en-AU"/>
              </w:rPr>
              <w:t>.</w:t>
            </w:r>
          </w:p>
        </w:tc>
      </w:tr>
      <w:tr w:rsidR="002E0470" w14:paraId="7115E61D" w14:textId="77777777" w:rsidTr="00324523">
        <w:tc>
          <w:tcPr>
            <w:tcW w:w="1526" w:type="dxa"/>
            <w:tcBorders>
              <w:top w:val="single" w:sz="4" w:space="0" w:color="auto"/>
              <w:left w:val="single" w:sz="12" w:space="0" w:color="auto"/>
              <w:bottom w:val="single" w:sz="12" w:space="0" w:color="auto"/>
              <w:right w:val="single" w:sz="4" w:space="0" w:color="auto"/>
            </w:tcBorders>
            <w:shd w:val="clear" w:color="auto" w:fill="BFBFBF"/>
          </w:tcPr>
          <w:p w14:paraId="694BD817" w14:textId="77777777" w:rsidR="002E0470" w:rsidRDefault="002E0470" w:rsidP="00324523">
            <w:pPr>
              <w:spacing w:before="100" w:beforeAutospacing="1" w:after="100" w:afterAutospacing="1" w:line="230" w:lineRule="atLeast"/>
              <w:jc w:val="both"/>
              <w:rPr>
                <w:rFonts w:eastAsia="MS Mincho"/>
                <w:b/>
                <w:lang w:val="en-AU"/>
              </w:rPr>
            </w:pPr>
            <w:r>
              <w:rPr>
                <w:rFonts w:eastAsia="MS Mincho"/>
                <w:b/>
                <w:sz w:val="22"/>
                <w:lang w:val="en-AU"/>
              </w:rPr>
              <w:lastRenderedPageBreak/>
              <w:t>Requirement</w:t>
            </w:r>
          </w:p>
        </w:tc>
        <w:tc>
          <w:tcPr>
            <w:tcW w:w="7371" w:type="dxa"/>
            <w:tcBorders>
              <w:top w:val="single" w:sz="4" w:space="0" w:color="auto"/>
              <w:left w:val="single" w:sz="4" w:space="0" w:color="auto"/>
              <w:bottom w:val="single" w:sz="12" w:space="0" w:color="auto"/>
              <w:right w:val="single" w:sz="12" w:space="0" w:color="auto"/>
            </w:tcBorders>
          </w:tcPr>
          <w:p w14:paraId="1DADDF9F" w14:textId="77777777" w:rsidR="00FF733D" w:rsidRPr="00FF733D" w:rsidRDefault="00FF733D" w:rsidP="00FF733D">
            <w:pPr>
              <w:spacing w:before="100" w:beforeAutospacing="1" w:after="100" w:afterAutospacing="1" w:line="230" w:lineRule="atLeast"/>
              <w:jc w:val="both"/>
              <w:rPr>
                <w:rFonts w:eastAsia="MS Mincho"/>
                <w:b/>
                <w:color w:val="FF0000"/>
                <w:sz w:val="22"/>
                <w:lang w:val="en-AU"/>
              </w:rPr>
            </w:pPr>
            <w:bookmarkStart w:id="50" w:name="req_3"/>
            <w:r w:rsidRPr="00E467A8">
              <w:rPr>
                <w:rFonts w:eastAsia="MS Mincho"/>
                <w:b/>
                <w:color w:val="FF0000"/>
                <w:sz w:val="22"/>
                <w:lang w:val="en-AU"/>
              </w:rPr>
              <w:t>http://www.opengis.net/spec/WCS_service-extension_coveragecollection/1.0/req/offering</w:t>
            </w:r>
            <w:r>
              <w:rPr>
                <w:rFonts w:eastAsia="MS Mincho"/>
                <w:b/>
                <w:color w:val="FF0000"/>
                <w:sz w:val="22"/>
                <w:lang w:val="en-AU"/>
              </w:rPr>
              <w:t>/coveragecollection-</w:t>
            </w:r>
            <w:r w:rsidR="00B23586">
              <w:rPr>
                <w:rFonts w:eastAsia="MS Mincho"/>
                <w:b/>
                <w:color w:val="FF0000"/>
                <w:sz w:val="22"/>
                <w:lang w:val="en-AU"/>
              </w:rPr>
              <w:t>unique-</w:t>
            </w:r>
            <w:r>
              <w:rPr>
                <w:rFonts w:eastAsia="MS Mincho"/>
                <w:b/>
                <w:color w:val="FF0000"/>
                <w:sz w:val="22"/>
                <w:lang w:val="en-AU"/>
              </w:rPr>
              <w:t>identifier</w:t>
            </w:r>
          </w:p>
          <w:bookmarkEnd w:id="50"/>
          <w:p w14:paraId="32689481" w14:textId="77777777" w:rsidR="002E0470" w:rsidRDefault="00FF733D" w:rsidP="0009285B">
            <w:pPr>
              <w:spacing w:before="100" w:beforeAutospacing="1" w:after="100" w:afterAutospacing="1" w:line="230" w:lineRule="atLeast"/>
              <w:rPr>
                <w:rFonts w:eastAsia="MS Mincho"/>
                <w:lang w:val="en-AU"/>
              </w:rPr>
            </w:pPr>
            <w:r>
              <w:rPr>
                <w:rFonts w:eastAsia="MS Mincho"/>
                <w:i/>
                <w:lang w:val="en-AU"/>
              </w:rPr>
              <w:t xml:space="preserve">Each </w:t>
            </w:r>
            <w:proofErr w:type="spellStart"/>
            <w:r>
              <w:rPr>
                <w:rFonts w:eastAsia="MS Mincho"/>
                <w:i/>
                <w:lang w:val="en-AU"/>
              </w:rPr>
              <w:t>Coveragecollection</w:t>
            </w:r>
            <w:proofErr w:type="spellEnd"/>
            <w:r>
              <w:rPr>
                <w:rFonts w:eastAsia="MS Mincho"/>
                <w:i/>
                <w:lang w:val="en-AU"/>
              </w:rPr>
              <w:t xml:space="preserve"> resource offered by a WCS server </w:t>
            </w:r>
            <w:r w:rsidR="0009285B">
              <w:rPr>
                <w:rFonts w:eastAsia="MS Mincho"/>
                <w:i/>
                <w:lang w:val="en-AU"/>
              </w:rPr>
              <w:t>implementing this</w:t>
            </w:r>
            <w:r>
              <w:rPr>
                <w:rFonts w:eastAsia="MS Mincho"/>
                <w:i/>
                <w:lang w:val="en-AU"/>
              </w:rPr>
              <w:t xml:space="preserve"> extension shall specify an identifier that is unique within the scope of that WCS server</w:t>
            </w:r>
            <w:r w:rsidR="002E0470" w:rsidRPr="00FF733D">
              <w:rPr>
                <w:rFonts w:eastAsia="MS Mincho"/>
                <w:i/>
                <w:lang w:val="en-AU"/>
              </w:rPr>
              <w:t>.</w:t>
            </w:r>
            <w:r w:rsidRPr="00FF733D">
              <w:rPr>
                <w:rFonts w:eastAsia="MS Mincho"/>
                <w:i/>
                <w:lang w:val="en-AU"/>
              </w:rPr>
              <w:t xml:space="preserve"> The i</w:t>
            </w:r>
            <w:r>
              <w:rPr>
                <w:rFonts w:eastAsia="MS Mincho"/>
                <w:i/>
                <w:lang w:val="en-AU"/>
              </w:rPr>
              <w:t xml:space="preserve">dentifier shall be specified using the </w:t>
            </w:r>
            <w:proofErr w:type="spellStart"/>
            <w:r>
              <w:rPr>
                <w:rFonts w:eastAsia="MS Mincho"/>
                <w:i/>
                <w:lang w:val="en-AU"/>
              </w:rPr>
              <w:t>gml:identifier</w:t>
            </w:r>
            <w:proofErr w:type="spellEnd"/>
            <w:r>
              <w:rPr>
                <w:rFonts w:eastAsia="MS Mincho"/>
                <w:i/>
                <w:lang w:val="en-AU"/>
              </w:rPr>
              <w:t xml:space="preserve"> attribute.</w:t>
            </w:r>
          </w:p>
        </w:tc>
      </w:tr>
    </w:tbl>
    <w:p w14:paraId="7029CAC9" w14:textId="77777777" w:rsidR="002E0470" w:rsidRDefault="002E0470" w:rsidP="00C22097"/>
    <w:p w14:paraId="0E5582B9" w14:textId="77777777" w:rsidR="003D775E" w:rsidRDefault="003D775E" w:rsidP="00C22097"/>
    <w:p w14:paraId="0184B6DF" w14:textId="77777777" w:rsidR="003C6283" w:rsidRPr="007337D3" w:rsidRDefault="003C6283" w:rsidP="003C6283">
      <w:pPr>
        <w:pStyle w:val="Heading3"/>
        <w:numPr>
          <w:ilvl w:val="2"/>
          <w:numId w:val="4"/>
        </w:numPr>
      </w:pPr>
      <w:bookmarkStart w:id="51" w:name="_Toc426982425"/>
      <w:r>
        <w:t>Requirements class overview</w:t>
      </w:r>
      <w:bookmarkEnd w:id="51"/>
    </w:p>
    <w:p w14:paraId="5B683D4F" w14:textId="77777777" w:rsidR="003C6283" w:rsidRDefault="003C6283" w:rsidP="003C6283">
      <w:r>
        <w:t xml:space="preserve">A WCS server </w:t>
      </w:r>
      <w:r w:rsidR="00441E6B">
        <w:t>implementing this</w:t>
      </w:r>
      <w:r>
        <w:t xml:space="preserve"> extension offers a – possibly empty – set of </w:t>
      </w:r>
      <w:proofErr w:type="spellStart"/>
      <w:r>
        <w:t>Coveragecollection</w:t>
      </w:r>
      <w:proofErr w:type="spellEnd"/>
      <w:r>
        <w:t xml:space="preserve"> resources. </w:t>
      </w:r>
    </w:p>
    <w:p w14:paraId="4904F7A9" w14:textId="77777777" w:rsidR="003C6283" w:rsidRDefault="00EC1D62" w:rsidP="003C6283">
      <w:r>
        <w:fldChar w:fldCharType="begin"/>
      </w:r>
      <w:r w:rsidR="003C6283">
        <w:instrText xml:space="preserve"> REF _Ref420592817 \h </w:instrText>
      </w:r>
      <w:r>
        <w:fldChar w:fldCharType="separate"/>
      </w:r>
      <w:r w:rsidR="0093300A">
        <w:t xml:space="preserve">Figure </w:t>
      </w:r>
      <w:r w:rsidR="0093300A">
        <w:rPr>
          <w:noProof/>
        </w:rPr>
        <w:t>1</w:t>
      </w:r>
      <w:r>
        <w:fldChar w:fldCharType="end"/>
      </w:r>
      <w:r w:rsidR="003C6283">
        <w:t xml:space="preserve"> illustrates how </w:t>
      </w:r>
      <w:proofErr w:type="spellStart"/>
      <w:r w:rsidR="00232732">
        <w:t>Coveragecollection</w:t>
      </w:r>
      <w:proofErr w:type="spellEnd"/>
      <w:r w:rsidR="00232732">
        <w:t xml:space="preserve"> resources are provided alongside Coverages and </w:t>
      </w:r>
      <w:proofErr w:type="spellStart"/>
      <w:r w:rsidR="00232732">
        <w:t>ServiceMetadata</w:t>
      </w:r>
      <w:proofErr w:type="spellEnd"/>
      <w:r w:rsidR="00232732">
        <w:t xml:space="preserve"> (as specified in [OGC 09-110r4]). New classes are highlighted in yellow.</w:t>
      </w:r>
    </w:p>
    <w:p w14:paraId="5E9DEC47" w14:textId="77777777" w:rsidR="003C6283" w:rsidRDefault="005D15AB" w:rsidP="002E0470">
      <w:pPr>
        <w:keepNext/>
        <w:jc w:val="center"/>
      </w:pPr>
      <w:r>
        <w:rPr>
          <w:noProof/>
          <w:lang w:val="en-US" w:eastAsia="en-US"/>
        </w:rPr>
        <w:drawing>
          <wp:inline distT="0" distB="0" distL="0" distR="0" wp14:anchorId="1BB596F8" wp14:editId="206D7280">
            <wp:extent cx="5486400" cy="4363085"/>
            <wp:effectExtent l="19050" t="0" r="0" b="0"/>
            <wp:docPr id="7" name="Picture 6" descr="CoverageandCollectionOffer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ageandCollectionOfferings.png"/>
                    <pic:cNvPicPr/>
                  </pic:nvPicPr>
                  <pic:blipFill>
                    <a:blip r:embed="rId16"/>
                    <a:stretch>
                      <a:fillRect/>
                    </a:stretch>
                  </pic:blipFill>
                  <pic:spPr>
                    <a:xfrm>
                      <a:off x="0" y="0"/>
                      <a:ext cx="5486400" cy="4363085"/>
                    </a:xfrm>
                    <a:prstGeom prst="rect">
                      <a:avLst/>
                    </a:prstGeom>
                  </pic:spPr>
                </pic:pic>
              </a:graphicData>
            </a:graphic>
          </wp:inline>
        </w:drawing>
      </w:r>
    </w:p>
    <w:p w14:paraId="6B7E507C" w14:textId="77777777" w:rsidR="003C6283" w:rsidRDefault="003C6283" w:rsidP="003C6283">
      <w:pPr>
        <w:pStyle w:val="Caption"/>
        <w:jc w:val="left"/>
      </w:pPr>
      <w:bookmarkStart w:id="52" w:name="_Ref420592817"/>
      <w:bookmarkStart w:id="53" w:name="_Toc422815825"/>
      <w:r>
        <w:t xml:space="preserve">Figure </w:t>
      </w:r>
      <w:r w:rsidR="00EC1D62">
        <w:fldChar w:fldCharType="begin"/>
      </w:r>
      <w:r>
        <w:instrText xml:space="preserve"> SEQ Figure \* ARABIC </w:instrText>
      </w:r>
      <w:r w:rsidR="00EC1D62">
        <w:fldChar w:fldCharType="separate"/>
      </w:r>
      <w:r w:rsidR="0093300A">
        <w:rPr>
          <w:noProof/>
        </w:rPr>
        <w:t>1</w:t>
      </w:r>
      <w:r w:rsidR="00EC1D62">
        <w:fldChar w:fldCharType="end"/>
      </w:r>
      <w:bookmarkEnd w:id="52"/>
      <w:r>
        <w:t xml:space="preserve"> Relationship of </w:t>
      </w:r>
      <w:proofErr w:type="spellStart"/>
      <w:r>
        <w:t>Coveragecollection</w:t>
      </w:r>
      <w:proofErr w:type="spellEnd"/>
      <w:r>
        <w:t xml:space="preserve"> resources with </w:t>
      </w:r>
      <w:proofErr w:type="spellStart"/>
      <w:r>
        <w:t>CoverageOfferings</w:t>
      </w:r>
      <w:bookmarkEnd w:id="53"/>
      <w:proofErr w:type="spellEnd"/>
      <w:r>
        <w:t xml:space="preserve"> </w:t>
      </w:r>
    </w:p>
    <w:p w14:paraId="67E28614" w14:textId="77777777" w:rsidR="009A343F" w:rsidRDefault="009A343F" w:rsidP="00BF0202">
      <w:pPr>
        <w:pStyle w:val="Heading3"/>
        <w:numPr>
          <w:ilvl w:val="2"/>
          <w:numId w:val="4"/>
        </w:numPr>
      </w:pPr>
      <w:bookmarkStart w:id="54" w:name="_Toc426982426"/>
      <w:proofErr w:type="spellStart"/>
      <w:r>
        <w:lastRenderedPageBreak/>
        <w:t>CoverageOfferings</w:t>
      </w:r>
      <w:bookmarkEnd w:id="54"/>
      <w:proofErr w:type="spellEnd"/>
    </w:p>
    <w:p w14:paraId="783E8FCB" w14:textId="77777777" w:rsidR="006B16A5" w:rsidRDefault="00BF0202" w:rsidP="00BF0202">
      <w:r>
        <w:t xml:space="preserve">This extension introduces an additional attribute </w:t>
      </w:r>
      <w:proofErr w:type="spellStart"/>
      <w:r w:rsidRPr="00144D9B">
        <w:t>offeredCollection</w:t>
      </w:r>
      <w:proofErr w:type="spellEnd"/>
      <w:r>
        <w:t xml:space="preserve">, specified in </w:t>
      </w:r>
      <w:r w:rsidR="00EC1D62">
        <w:fldChar w:fldCharType="begin"/>
      </w:r>
      <w:r>
        <w:instrText xml:space="preserve"> REF _Ref420594055 \h </w:instrText>
      </w:r>
      <w:r w:rsidR="00EC1D62">
        <w:fldChar w:fldCharType="separate"/>
      </w:r>
      <w:r w:rsidR="0093300A">
        <w:t xml:space="preserve">Table </w:t>
      </w:r>
      <w:r w:rsidR="0093300A">
        <w:rPr>
          <w:noProof/>
        </w:rPr>
        <w:t>2</w:t>
      </w:r>
      <w:r w:rsidR="00EC1D62">
        <w:fldChar w:fldCharType="end"/>
      </w:r>
      <w:r>
        <w:t xml:space="preserve">, to the </w:t>
      </w:r>
      <w:proofErr w:type="spellStart"/>
      <w:r w:rsidRPr="00144D9B">
        <w:t>CoverageOfferings</w:t>
      </w:r>
      <w:proofErr w:type="spellEnd"/>
      <w:r>
        <w:t xml:space="preserve"> class established in [09-110r4].</w:t>
      </w:r>
      <w:r w:rsidR="006B16A5">
        <w:t xml:space="preserve"> </w:t>
      </w:r>
    </w:p>
    <w:p w14:paraId="131F597B" w14:textId="77777777" w:rsidR="00EB45A4" w:rsidRDefault="006B16A5" w:rsidP="00BF0202">
      <w:r>
        <w:t>Furtherm</w:t>
      </w:r>
      <w:r w:rsidR="00EB45A4">
        <w:t xml:space="preserve">ore, two </w:t>
      </w:r>
      <w:r>
        <w:t>additional constraint</w:t>
      </w:r>
      <w:r w:rsidR="00EB45A4">
        <w:t>s</w:t>
      </w:r>
      <w:r>
        <w:t xml:space="preserve"> </w:t>
      </w:r>
      <w:r w:rsidR="00EB45A4">
        <w:t>are</w:t>
      </w:r>
      <w:r>
        <w:t xml:space="preserve"> placed on </w:t>
      </w:r>
      <w:proofErr w:type="spellStart"/>
      <w:r w:rsidRPr="00144D9B">
        <w:t>CoverageOfferings</w:t>
      </w:r>
      <w:proofErr w:type="spellEnd"/>
      <w:r w:rsidR="00EB45A4">
        <w:t xml:space="preserve"> such that:</w:t>
      </w:r>
    </w:p>
    <w:p w14:paraId="34B88B8A" w14:textId="77777777" w:rsidR="00BF0202" w:rsidRDefault="006B16A5" w:rsidP="00EB45A4">
      <w:pPr>
        <w:pStyle w:val="ListParagraph"/>
        <w:numPr>
          <w:ilvl w:val="0"/>
          <w:numId w:val="48"/>
        </w:numPr>
      </w:pPr>
      <w:r>
        <w:t xml:space="preserve"> </w:t>
      </w:r>
      <w:r w:rsidR="00DA7213">
        <w:t xml:space="preserve">the </w:t>
      </w:r>
      <w:proofErr w:type="spellStart"/>
      <w:r w:rsidR="00DA7213" w:rsidRPr="00144D9B">
        <w:t>ServiceMetadata</w:t>
      </w:r>
      <w:proofErr w:type="spellEnd"/>
      <w:r w:rsidR="00DA7213">
        <w:t xml:space="preserve"> component shall contain a single </w:t>
      </w:r>
      <w:r w:rsidR="00DA7213" w:rsidRPr="00144D9B">
        <w:t>Extension</w:t>
      </w:r>
      <w:r w:rsidR="00DA7213">
        <w:t xml:space="preserve"> component; and</w:t>
      </w:r>
    </w:p>
    <w:p w14:paraId="26CE0E64" w14:textId="77777777" w:rsidR="00DA7213" w:rsidRPr="00BF0202" w:rsidRDefault="00DA7213" w:rsidP="00EB45A4">
      <w:pPr>
        <w:pStyle w:val="ListParagraph"/>
        <w:numPr>
          <w:ilvl w:val="0"/>
          <w:numId w:val="48"/>
        </w:numPr>
      </w:pPr>
      <w:r>
        <w:t xml:space="preserve">the type of that </w:t>
      </w:r>
      <w:r w:rsidRPr="00144D9B">
        <w:t>Extension</w:t>
      </w:r>
      <w:r>
        <w:t xml:space="preserve"> component shall be </w:t>
      </w:r>
      <w:proofErr w:type="spellStart"/>
      <w:r w:rsidRPr="00144D9B">
        <w:t>ServiceMetadataExtension</w:t>
      </w:r>
      <w:proofErr w:type="spellEnd"/>
      <w:r>
        <w:t xml:space="preserve">- a subtype of </w:t>
      </w:r>
      <w:r w:rsidRPr="00144D9B">
        <w:t>Extension</w:t>
      </w:r>
      <w:r>
        <w:t xml:space="preserve">, as specified in </w:t>
      </w:r>
      <w:r w:rsidR="00EC1D62">
        <w:fldChar w:fldCharType="begin"/>
      </w:r>
      <w:r>
        <w:instrText xml:space="preserve"> REF _Ref420619612 \h </w:instrText>
      </w:r>
      <w:r w:rsidR="00EC1D62">
        <w:fldChar w:fldCharType="separate"/>
      </w:r>
      <w:r w:rsidR="0093300A">
        <w:t xml:space="preserve">Table </w:t>
      </w:r>
      <w:r w:rsidR="0093300A">
        <w:rPr>
          <w:noProof/>
        </w:rPr>
        <w:t>3</w:t>
      </w:r>
      <w:r w:rsidR="00EC1D62">
        <w:fldChar w:fldCharType="end"/>
      </w:r>
      <w:r>
        <w:t>.</w:t>
      </w:r>
    </w:p>
    <w:p w14:paraId="4A0AE353" w14:textId="77777777" w:rsidR="00232732" w:rsidRDefault="00232732" w:rsidP="00232732">
      <w:pPr>
        <w:pStyle w:val="Caption"/>
        <w:keepNext/>
      </w:pPr>
      <w:bookmarkStart w:id="55" w:name="_Ref420594055"/>
      <w:bookmarkStart w:id="56" w:name="_Toc422815830"/>
      <w:r>
        <w:t xml:space="preserve">Table </w:t>
      </w:r>
      <w:r w:rsidR="00EC1D62">
        <w:fldChar w:fldCharType="begin"/>
      </w:r>
      <w:r>
        <w:instrText xml:space="preserve"> SEQ Table \* ARABIC </w:instrText>
      </w:r>
      <w:r w:rsidR="00EC1D62">
        <w:fldChar w:fldCharType="separate"/>
      </w:r>
      <w:r w:rsidR="0093300A">
        <w:rPr>
          <w:noProof/>
        </w:rPr>
        <w:t>2</w:t>
      </w:r>
      <w:r w:rsidR="00EC1D62">
        <w:fldChar w:fldCharType="end"/>
      </w:r>
      <w:bookmarkEnd w:id="55"/>
      <w:r>
        <w:t xml:space="preserve"> </w:t>
      </w:r>
      <w:proofErr w:type="spellStart"/>
      <w:r w:rsidR="00BF0202">
        <w:t>CoverageOfferings</w:t>
      </w:r>
      <w:proofErr w:type="spellEnd"/>
      <w:r>
        <w:t xml:space="preserve"> components</w:t>
      </w:r>
      <w:bookmarkEnd w:id="56"/>
      <w:r>
        <w:t xml:space="preserve"> </w:t>
      </w:r>
    </w:p>
    <w:tbl>
      <w:tblPr>
        <w:tblStyle w:val="TableGrid"/>
        <w:tblW w:w="0" w:type="auto"/>
        <w:tblLook w:val="04A0" w:firstRow="1" w:lastRow="0" w:firstColumn="1" w:lastColumn="0" w:noHBand="0" w:noVBand="1"/>
      </w:tblPr>
      <w:tblGrid>
        <w:gridCol w:w="2615"/>
        <w:gridCol w:w="2029"/>
        <w:gridCol w:w="2563"/>
        <w:gridCol w:w="1649"/>
      </w:tblGrid>
      <w:tr w:rsidR="009A343F" w:rsidRPr="00232732" w14:paraId="7FFF55ED" w14:textId="77777777" w:rsidTr="00232732">
        <w:tc>
          <w:tcPr>
            <w:tcW w:w="2701" w:type="dxa"/>
          </w:tcPr>
          <w:p w14:paraId="1EBFCE8E" w14:textId="77777777" w:rsidR="00232732" w:rsidRPr="00232732" w:rsidRDefault="00232732" w:rsidP="00232732">
            <w:pPr>
              <w:jc w:val="center"/>
              <w:rPr>
                <w:b/>
              </w:rPr>
            </w:pPr>
            <w:r>
              <w:rPr>
                <w:b/>
              </w:rPr>
              <w:t>Name</w:t>
            </w:r>
          </w:p>
        </w:tc>
        <w:tc>
          <w:tcPr>
            <w:tcW w:w="2068" w:type="dxa"/>
          </w:tcPr>
          <w:p w14:paraId="3F63EA8A" w14:textId="77777777" w:rsidR="00232732" w:rsidRPr="00232732" w:rsidRDefault="00232732" w:rsidP="00232732">
            <w:pPr>
              <w:jc w:val="center"/>
              <w:rPr>
                <w:b/>
              </w:rPr>
            </w:pPr>
            <w:r>
              <w:rPr>
                <w:b/>
              </w:rPr>
              <w:t>Definition</w:t>
            </w:r>
          </w:p>
        </w:tc>
        <w:tc>
          <w:tcPr>
            <w:tcW w:w="1994" w:type="dxa"/>
          </w:tcPr>
          <w:p w14:paraId="77297883" w14:textId="77777777" w:rsidR="00232732" w:rsidRPr="00232732" w:rsidRDefault="00232732" w:rsidP="00232732">
            <w:pPr>
              <w:jc w:val="center"/>
              <w:rPr>
                <w:b/>
              </w:rPr>
            </w:pPr>
            <w:r>
              <w:rPr>
                <w:b/>
              </w:rPr>
              <w:t>Data type</w:t>
            </w:r>
          </w:p>
        </w:tc>
        <w:tc>
          <w:tcPr>
            <w:tcW w:w="2093" w:type="dxa"/>
          </w:tcPr>
          <w:p w14:paraId="0D012544" w14:textId="77777777" w:rsidR="00232732" w:rsidRPr="00232732" w:rsidRDefault="00232732" w:rsidP="00232732">
            <w:pPr>
              <w:jc w:val="center"/>
              <w:rPr>
                <w:b/>
              </w:rPr>
            </w:pPr>
            <w:r>
              <w:rPr>
                <w:b/>
              </w:rPr>
              <w:t>Multiplicity</w:t>
            </w:r>
          </w:p>
        </w:tc>
      </w:tr>
      <w:tr w:rsidR="009A343F" w14:paraId="484771D7" w14:textId="77777777" w:rsidTr="00232732">
        <w:tc>
          <w:tcPr>
            <w:tcW w:w="2701" w:type="dxa"/>
          </w:tcPr>
          <w:p w14:paraId="01905618" w14:textId="77777777" w:rsidR="00232732" w:rsidRPr="00232732" w:rsidRDefault="00232732" w:rsidP="00232732">
            <w:pPr>
              <w:rPr>
                <w:rFonts w:ascii="Courier New" w:hAnsi="Courier New" w:cs="Courier New"/>
              </w:rPr>
            </w:pPr>
            <w:proofErr w:type="spellStart"/>
            <w:r>
              <w:rPr>
                <w:rFonts w:ascii="Courier New" w:hAnsi="Courier New" w:cs="Courier New"/>
              </w:rPr>
              <w:t>offeredCollection</w:t>
            </w:r>
            <w:proofErr w:type="spellEnd"/>
          </w:p>
        </w:tc>
        <w:tc>
          <w:tcPr>
            <w:tcW w:w="2068" w:type="dxa"/>
          </w:tcPr>
          <w:p w14:paraId="194386E6" w14:textId="77777777" w:rsidR="00232732" w:rsidRDefault="00BF0202" w:rsidP="00232732">
            <w:r>
              <w:t xml:space="preserve">Set of </w:t>
            </w:r>
            <w:proofErr w:type="spellStart"/>
            <w:r>
              <w:t>Coveragecollection</w:t>
            </w:r>
            <w:proofErr w:type="spellEnd"/>
            <w:r>
              <w:t xml:space="preserve"> resources offered by this service</w:t>
            </w:r>
          </w:p>
        </w:tc>
        <w:tc>
          <w:tcPr>
            <w:tcW w:w="1994" w:type="dxa"/>
          </w:tcPr>
          <w:p w14:paraId="4E9AF787" w14:textId="77777777" w:rsidR="00232732" w:rsidRPr="00232732" w:rsidRDefault="00BF0202" w:rsidP="00232732">
            <w:pPr>
              <w:rPr>
                <w:rFonts w:ascii="Courier New" w:hAnsi="Courier New" w:cs="Courier New"/>
              </w:rPr>
            </w:pPr>
            <w:proofErr w:type="spellStart"/>
            <w:r>
              <w:rPr>
                <w:rFonts w:ascii="Courier New" w:hAnsi="Courier New" w:cs="Courier New"/>
              </w:rPr>
              <w:t>OfferedCollection</w:t>
            </w:r>
            <w:proofErr w:type="spellEnd"/>
          </w:p>
        </w:tc>
        <w:tc>
          <w:tcPr>
            <w:tcW w:w="2093" w:type="dxa"/>
          </w:tcPr>
          <w:p w14:paraId="2A16D072" w14:textId="77777777" w:rsidR="00232732" w:rsidRDefault="00BF0202" w:rsidP="00BF0202">
            <w:pPr>
              <w:jc w:val="center"/>
            </w:pPr>
            <w:r>
              <w:t>zero or more (optional)</w:t>
            </w:r>
          </w:p>
        </w:tc>
      </w:tr>
      <w:tr w:rsidR="009A343F" w14:paraId="053D6B95" w14:textId="77777777" w:rsidTr="00232732">
        <w:tc>
          <w:tcPr>
            <w:tcW w:w="2701" w:type="dxa"/>
          </w:tcPr>
          <w:p w14:paraId="77E7296E" w14:textId="77777777" w:rsidR="00232732" w:rsidRPr="00232732" w:rsidRDefault="009A343F" w:rsidP="00232732">
            <w:pPr>
              <w:rPr>
                <w:rFonts w:ascii="Courier New" w:hAnsi="Courier New" w:cs="Courier New"/>
              </w:rPr>
            </w:pPr>
            <w:proofErr w:type="spellStart"/>
            <w:r>
              <w:rPr>
                <w:rFonts w:ascii="Courier New" w:hAnsi="Courier New" w:cs="Courier New"/>
              </w:rPr>
              <w:t>wcs</w:t>
            </w:r>
            <w:proofErr w:type="spellEnd"/>
            <w:r>
              <w:rPr>
                <w:rFonts w:ascii="Courier New" w:hAnsi="Courier New" w:cs="Courier New"/>
              </w:rPr>
              <w:t>::</w:t>
            </w:r>
            <w:r w:rsidR="00BF0202">
              <w:rPr>
                <w:rFonts w:ascii="Courier New" w:hAnsi="Courier New" w:cs="Courier New"/>
              </w:rPr>
              <w:t>offered</w:t>
            </w:r>
            <w:r>
              <w:rPr>
                <w:rFonts w:ascii="Courier New" w:hAnsi="Courier New" w:cs="Courier New"/>
              </w:rPr>
              <w:t>-</w:t>
            </w:r>
            <w:r w:rsidR="00BF0202">
              <w:rPr>
                <w:rFonts w:ascii="Courier New" w:hAnsi="Courier New" w:cs="Courier New"/>
              </w:rPr>
              <w:t>Coverage</w:t>
            </w:r>
          </w:p>
        </w:tc>
        <w:tc>
          <w:tcPr>
            <w:tcW w:w="2068" w:type="dxa"/>
          </w:tcPr>
          <w:p w14:paraId="7A2D697A" w14:textId="77777777" w:rsidR="00232732" w:rsidRDefault="00BF0202" w:rsidP="00232732">
            <w:r>
              <w:t>Set of coverages offered by this service</w:t>
            </w:r>
          </w:p>
        </w:tc>
        <w:tc>
          <w:tcPr>
            <w:tcW w:w="1994" w:type="dxa"/>
          </w:tcPr>
          <w:p w14:paraId="3B346BBA" w14:textId="77777777" w:rsidR="00232732" w:rsidRPr="00232732" w:rsidRDefault="009A343F" w:rsidP="00232732">
            <w:pPr>
              <w:rPr>
                <w:rFonts w:ascii="Courier New" w:hAnsi="Courier New" w:cs="Courier New"/>
              </w:rPr>
            </w:pPr>
            <w:r>
              <w:rPr>
                <w:rFonts w:ascii="Courier New" w:hAnsi="Courier New" w:cs="Courier New"/>
              </w:rPr>
              <w:t>WCS::</w:t>
            </w:r>
            <w:r w:rsidR="00BF0202">
              <w:rPr>
                <w:rFonts w:ascii="Courier New" w:hAnsi="Courier New" w:cs="Courier New"/>
              </w:rPr>
              <w:t>Offered</w:t>
            </w:r>
            <w:r>
              <w:rPr>
                <w:rFonts w:ascii="Courier New" w:hAnsi="Courier New" w:cs="Courier New"/>
              </w:rPr>
              <w:t>-</w:t>
            </w:r>
            <w:r w:rsidR="00BF0202">
              <w:rPr>
                <w:rFonts w:ascii="Courier New" w:hAnsi="Courier New" w:cs="Courier New"/>
              </w:rPr>
              <w:t>Coverage</w:t>
            </w:r>
          </w:p>
        </w:tc>
        <w:tc>
          <w:tcPr>
            <w:tcW w:w="2093" w:type="dxa"/>
          </w:tcPr>
          <w:p w14:paraId="65158287" w14:textId="77777777" w:rsidR="00232732" w:rsidRDefault="00BF0202" w:rsidP="00BF0202">
            <w:pPr>
              <w:jc w:val="center"/>
            </w:pPr>
            <w:r>
              <w:t>zero or more (optional)</w:t>
            </w:r>
          </w:p>
        </w:tc>
      </w:tr>
      <w:tr w:rsidR="009A343F" w14:paraId="0DA8ED46" w14:textId="77777777" w:rsidTr="00232732">
        <w:tc>
          <w:tcPr>
            <w:tcW w:w="2701" w:type="dxa"/>
          </w:tcPr>
          <w:p w14:paraId="2054F43E" w14:textId="77777777" w:rsidR="00232732" w:rsidRPr="00232732" w:rsidRDefault="009A343F" w:rsidP="00232732">
            <w:pPr>
              <w:rPr>
                <w:rFonts w:ascii="Courier New" w:hAnsi="Courier New" w:cs="Courier New"/>
              </w:rPr>
            </w:pPr>
            <w:proofErr w:type="spellStart"/>
            <w:r>
              <w:rPr>
                <w:rFonts w:ascii="Courier New" w:hAnsi="Courier New" w:cs="Courier New"/>
              </w:rPr>
              <w:t>wcs</w:t>
            </w:r>
            <w:proofErr w:type="spellEnd"/>
            <w:r>
              <w:rPr>
                <w:rFonts w:ascii="Courier New" w:hAnsi="Courier New" w:cs="Courier New"/>
              </w:rPr>
              <w:t>::</w:t>
            </w:r>
            <w:r w:rsidR="00BF0202">
              <w:rPr>
                <w:rFonts w:ascii="Courier New" w:hAnsi="Courier New" w:cs="Courier New"/>
              </w:rPr>
              <w:t>service</w:t>
            </w:r>
            <w:r>
              <w:rPr>
                <w:rFonts w:ascii="Courier New" w:hAnsi="Courier New" w:cs="Courier New"/>
              </w:rPr>
              <w:t>-</w:t>
            </w:r>
            <w:r w:rsidR="00BF0202">
              <w:rPr>
                <w:rFonts w:ascii="Courier New" w:hAnsi="Courier New" w:cs="Courier New"/>
              </w:rPr>
              <w:t>Metadata</w:t>
            </w:r>
          </w:p>
        </w:tc>
        <w:tc>
          <w:tcPr>
            <w:tcW w:w="2068" w:type="dxa"/>
          </w:tcPr>
          <w:p w14:paraId="762AC271" w14:textId="77777777" w:rsidR="00232732" w:rsidRDefault="00BF0202" w:rsidP="00232732">
            <w:r>
              <w:t>Information specific to the WCS service as a whole</w:t>
            </w:r>
          </w:p>
        </w:tc>
        <w:tc>
          <w:tcPr>
            <w:tcW w:w="1994" w:type="dxa"/>
          </w:tcPr>
          <w:p w14:paraId="617253AC" w14:textId="77777777" w:rsidR="00232732" w:rsidRPr="00232732" w:rsidRDefault="009A343F" w:rsidP="00232732">
            <w:pPr>
              <w:rPr>
                <w:rFonts w:ascii="Courier New" w:hAnsi="Courier New" w:cs="Courier New"/>
              </w:rPr>
            </w:pPr>
            <w:r>
              <w:rPr>
                <w:rFonts w:ascii="Courier New" w:hAnsi="Courier New" w:cs="Courier New"/>
              </w:rPr>
              <w:t>WCS::</w:t>
            </w:r>
            <w:r w:rsidR="00BF0202">
              <w:rPr>
                <w:rFonts w:ascii="Courier New" w:hAnsi="Courier New" w:cs="Courier New"/>
              </w:rPr>
              <w:t>Service</w:t>
            </w:r>
            <w:r>
              <w:rPr>
                <w:rFonts w:ascii="Courier New" w:hAnsi="Courier New" w:cs="Courier New"/>
              </w:rPr>
              <w:t>-</w:t>
            </w:r>
            <w:r w:rsidR="00BF0202">
              <w:rPr>
                <w:rFonts w:ascii="Courier New" w:hAnsi="Courier New" w:cs="Courier New"/>
              </w:rPr>
              <w:t>Metadata</w:t>
            </w:r>
          </w:p>
        </w:tc>
        <w:tc>
          <w:tcPr>
            <w:tcW w:w="2093" w:type="dxa"/>
          </w:tcPr>
          <w:p w14:paraId="7A00D99A" w14:textId="77777777" w:rsidR="00232732" w:rsidRDefault="00BF0202" w:rsidP="00BF0202">
            <w:pPr>
              <w:jc w:val="center"/>
            </w:pPr>
            <w:r>
              <w:t>one (mandatory)</w:t>
            </w:r>
          </w:p>
        </w:tc>
      </w:tr>
    </w:tbl>
    <w:p w14:paraId="24A34184" w14:textId="77777777" w:rsidR="009A343F" w:rsidRDefault="009A343F" w:rsidP="00BF0202">
      <w:pPr>
        <w:pStyle w:val="Caption"/>
        <w:keepNext/>
      </w:pPr>
    </w:p>
    <w:p w14:paraId="26152971" w14:textId="77777777" w:rsidR="00DA7213" w:rsidRDefault="00DA7213" w:rsidP="00DA7213">
      <w:pPr>
        <w:pStyle w:val="Caption"/>
        <w:keepNext/>
      </w:pPr>
      <w:bookmarkStart w:id="57" w:name="_Ref420619612"/>
      <w:bookmarkStart w:id="58" w:name="_Toc422815831"/>
      <w:r>
        <w:t xml:space="preserve">Table </w:t>
      </w:r>
      <w:r w:rsidR="00EC1D62">
        <w:fldChar w:fldCharType="begin"/>
      </w:r>
      <w:r>
        <w:instrText xml:space="preserve"> SEQ Table \* ARABIC </w:instrText>
      </w:r>
      <w:r w:rsidR="00EC1D62">
        <w:fldChar w:fldCharType="separate"/>
      </w:r>
      <w:r w:rsidR="0093300A">
        <w:rPr>
          <w:noProof/>
        </w:rPr>
        <w:t>3</w:t>
      </w:r>
      <w:r w:rsidR="00EC1D62">
        <w:fldChar w:fldCharType="end"/>
      </w:r>
      <w:bookmarkEnd w:id="57"/>
      <w:r>
        <w:t xml:space="preserve"> </w:t>
      </w:r>
      <w:proofErr w:type="spellStart"/>
      <w:r>
        <w:t>ServiceMetadataExtension</w:t>
      </w:r>
      <w:proofErr w:type="spellEnd"/>
      <w:r>
        <w:t xml:space="preserve"> components</w:t>
      </w:r>
      <w:bookmarkEnd w:id="58"/>
    </w:p>
    <w:tbl>
      <w:tblPr>
        <w:tblStyle w:val="TableGrid"/>
        <w:tblW w:w="0" w:type="auto"/>
        <w:tblLayout w:type="fixed"/>
        <w:tblLook w:val="04A0" w:firstRow="1" w:lastRow="0" w:firstColumn="1" w:lastColumn="0" w:noHBand="0" w:noVBand="1"/>
      </w:tblPr>
      <w:tblGrid>
        <w:gridCol w:w="2660"/>
        <w:gridCol w:w="1984"/>
        <w:gridCol w:w="2552"/>
        <w:gridCol w:w="1660"/>
      </w:tblGrid>
      <w:tr w:rsidR="00DA7213" w:rsidRPr="00232732" w14:paraId="58488E79" w14:textId="77777777" w:rsidTr="00DA7213">
        <w:tc>
          <w:tcPr>
            <w:tcW w:w="2660" w:type="dxa"/>
          </w:tcPr>
          <w:p w14:paraId="14E38847" w14:textId="77777777" w:rsidR="00DA7213" w:rsidRPr="00232732" w:rsidRDefault="00DA7213" w:rsidP="00324523">
            <w:pPr>
              <w:jc w:val="center"/>
              <w:rPr>
                <w:b/>
              </w:rPr>
            </w:pPr>
            <w:r>
              <w:rPr>
                <w:b/>
              </w:rPr>
              <w:t>Name</w:t>
            </w:r>
          </w:p>
        </w:tc>
        <w:tc>
          <w:tcPr>
            <w:tcW w:w="1984" w:type="dxa"/>
          </w:tcPr>
          <w:p w14:paraId="77EFD66B" w14:textId="77777777" w:rsidR="00DA7213" w:rsidRPr="00232732" w:rsidRDefault="00DA7213" w:rsidP="00324523">
            <w:pPr>
              <w:jc w:val="center"/>
              <w:rPr>
                <w:b/>
              </w:rPr>
            </w:pPr>
            <w:r>
              <w:rPr>
                <w:b/>
              </w:rPr>
              <w:t>Definition</w:t>
            </w:r>
          </w:p>
        </w:tc>
        <w:tc>
          <w:tcPr>
            <w:tcW w:w="2552" w:type="dxa"/>
          </w:tcPr>
          <w:p w14:paraId="4701C3C7" w14:textId="77777777" w:rsidR="00DA7213" w:rsidRPr="00232732" w:rsidRDefault="00DA7213" w:rsidP="00324523">
            <w:pPr>
              <w:jc w:val="center"/>
              <w:rPr>
                <w:b/>
              </w:rPr>
            </w:pPr>
            <w:r>
              <w:rPr>
                <w:b/>
              </w:rPr>
              <w:t>Data type</w:t>
            </w:r>
          </w:p>
        </w:tc>
        <w:tc>
          <w:tcPr>
            <w:tcW w:w="1660" w:type="dxa"/>
          </w:tcPr>
          <w:p w14:paraId="29C07B57" w14:textId="77777777" w:rsidR="00DA7213" w:rsidRPr="00232732" w:rsidRDefault="00DA7213" w:rsidP="00324523">
            <w:pPr>
              <w:jc w:val="center"/>
              <w:rPr>
                <w:b/>
              </w:rPr>
            </w:pPr>
            <w:r>
              <w:rPr>
                <w:b/>
              </w:rPr>
              <w:t>Multiplicity</w:t>
            </w:r>
          </w:p>
        </w:tc>
      </w:tr>
      <w:tr w:rsidR="00DA7213" w14:paraId="62676680" w14:textId="77777777" w:rsidTr="00DA7213">
        <w:tc>
          <w:tcPr>
            <w:tcW w:w="2660" w:type="dxa"/>
          </w:tcPr>
          <w:p w14:paraId="728E97F0" w14:textId="77777777" w:rsidR="00DA7213" w:rsidRPr="00232732" w:rsidRDefault="00DA7213" w:rsidP="002373DD">
            <w:pPr>
              <w:rPr>
                <w:rFonts w:ascii="Courier New" w:hAnsi="Courier New" w:cs="Courier New"/>
              </w:rPr>
            </w:pPr>
            <w:proofErr w:type="spellStart"/>
            <w:r>
              <w:rPr>
                <w:rFonts w:ascii="Courier New" w:hAnsi="Courier New" w:cs="Courier New"/>
              </w:rPr>
              <w:t>coverage</w:t>
            </w:r>
            <w:r w:rsidR="002373DD">
              <w:rPr>
                <w:rFonts w:ascii="Courier New" w:hAnsi="Courier New" w:cs="Courier New"/>
              </w:rPr>
              <w:t>C</w:t>
            </w:r>
            <w:r>
              <w:rPr>
                <w:rFonts w:ascii="Courier New" w:hAnsi="Courier New" w:cs="Courier New"/>
              </w:rPr>
              <w:t>ollectionProfileSupported</w:t>
            </w:r>
            <w:proofErr w:type="spellEnd"/>
          </w:p>
        </w:tc>
        <w:tc>
          <w:tcPr>
            <w:tcW w:w="1984" w:type="dxa"/>
          </w:tcPr>
          <w:p w14:paraId="6367C62D" w14:textId="77777777" w:rsidR="00DA7213" w:rsidRDefault="00DA7213" w:rsidP="00DA7213">
            <w:r>
              <w:t xml:space="preserve">Identifier of </w:t>
            </w:r>
            <w:proofErr w:type="spellStart"/>
            <w:r>
              <w:t>Coveragecollection</w:t>
            </w:r>
            <w:proofErr w:type="spellEnd"/>
            <w:r>
              <w:t xml:space="preserve"> profiles which this server supports</w:t>
            </w:r>
          </w:p>
        </w:tc>
        <w:tc>
          <w:tcPr>
            <w:tcW w:w="2552" w:type="dxa"/>
          </w:tcPr>
          <w:p w14:paraId="1F2A8D15" w14:textId="77777777" w:rsidR="00DA7213" w:rsidRPr="00232732" w:rsidRDefault="00DA7213" w:rsidP="00324523">
            <w:pPr>
              <w:rPr>
                <w:rFonts w:ascii="Courier New" w:hAnsi="Courier New" w:cs="Courier New"/>
              </w:rPr>
            </w:pPr>
            <w:proofErr w:type="spellStart"/>
            <w:r>
              <w:rPr>
                <w:rFonts w:ascii="Courier New" w:hAnsi="Courier New" w:cs="Courier New"/>
              </w:rPr>
              <w:t>QName</w:t>
            </w:r>
            <w:proofErr w:type="spellEnd"/>
          </w:p>
        </w:tc>
        <w:tc>
          <w:tcPr>
            <w:tcW w:w="1660" w:type="dxa"/>
          </w:tcPr>
          <w:p w14:paraId="3E732536" w14:textId="77777777" w:rsidR="00DA7213" w:rsidRDefault="00DA7213" w:rsidP="00324523">
            <w:pPr>
              <w:jc w:val="center"/>
            </w:pPr>
            <w:r>
              <w:t>zero or more (optional)</w:t>
            </w:r>
          </w:p>
        </w:tc>
      </w:tr>
    </w:tbl>
    <w:p w14:paraId="33D42D31" w14:textId="77777777" w:rsidR="00DA7213" w:rsidRPr="00DA7213" w:rsidRDefault="00DA7213" w:rsidP="00DA7213"/>
    <w:p w14:paraId="6DD691D5" w14:textId="77777777" w:rsidR="00513F65" w:rsidRDefault="00513F65"/>
    <w:p w14:paraId="5BA57AD5" w14:textId="77777777" w:rsidR="009A343F" w:rsidRDefault="009A343F" w:rsidP="009A343F">
      <w:pPr>
        <w:pStyle w:val="Heading3"/>
        <w:numPr>
          <w:ilvl w:val="2"/>
          <w:numId w:val="4"/>
        </w:numPr>
      </w:pPr>
      <w:bookmarkStart w:id="59" w:name="_Toc426982427"/>
      <w:proofErr w:type="spellStart"/>
      <w:r>
        <w:t>OfferedCollection</w:t>
      </w:r>
      <w:bookmarkEnd w:id="59"/>
      <w:proofErr w:type="spellEnd"/>
    </w:p>
    <w:p w14:paraId="7666314A" w14:textId="77777777" w:rsidR="009A343F" w:rsidRPr="009A343F" w:rsidRDefault="009A343F" w:rsidP="009A343F">
      <w:r>
        <w:t xml:space="preserve">An </w:t>
      </w:r>
      <w:proofErr w:type="spellStart"/>
      <w:r w:rsidRPr="002373DD">
        <w:t>OfferedCollection</w:t>
      </w:r>
      <w:proofErr w:type="spellEnd"/>
      <w:r>
        <w:t xml:space="preserve">, as specified in </w:t>
      </w:r>
      <w:r w:rsidR="00EC1D62">
        <w:fldChar w:fldCharType="begin"/>
      </w:r>
      <w:r>
        <w:instrText xml:space="preserve"> REF _Ref420594643 \h </w:instrText>
      </w:r>
      <w:r w:rsidR="00EC1D62">
        <w:fldChar w:fldCharType="separate"/>
      </w:r>
      <w:r w:rsidR="0093300A">
        <w:t xml:space="preserve">Table </w:t>
      </w:r>
      <w:r w:rsidR="0093300A">
        <w:rPr>
          <w:noProof/>
        </w:rPr>
        <w:t>4</w:t>
      </w:r>
      <w:r w:rsidR="00EC1D62">
        <w:fldChar w:fldCharType="end"/>
      </w:r>
      <w:r>
        <w:t xml:space="preserve">, contains a single </w:t>
      </w:r>
      <w:proofErr w:type="spellStart"/>
      <w:r w:rsidRPr="002373DD">
        <w:t>Coveragecollection</w:t>
      </w:r>
      <w:proofErr w:type="spellEnd"/>
      <w:r>
        <w:t xml:space="preserve"> resource and </w:t>
      </w:r>
      <w:r w:rsidR="003D775E">
        <w:t xml:space="preserve">a single </w:t>
      </w:r>
      <w:proofErr w:type="spellStart"/>
      <w:r w:rsidR="003D775E">
        <w:t>ServiceParameter</w:t>
      </w:r>
      <w:proofErr w:type="spellEnd"/>
      <w:r w:rsidR="003D775E">
        <w:t xml:space="preserve"> </w:t>
      </w:r>
      <w:r w:rsidR="00EE525D">
        <w:t>resource providing</w:t>
      </w:r>
      <w:r w:rsidR="00A45D22">
        <w:t xml:space="preserve"> specific information about functionality the server can offer on the associated </w:t>
      </w:r>
      <w:proofErr w:type="spellStart"/>
      <w:r w:rsidR="00A45D22">
        <w:t>Coveragecollection</w:t>
      </w:r>
      <w:proofErr w:type="spellEnd"/>
      <w:r w:rsidR="00A45D22">
        <w:t xml:space="preserve"> resource</w:t>
      </w:r>
      <w:r>
        <w:t xml:space="preserve">. </w:t>
      </w:r>
    </w:p>
    <w:p w14:paraId="497DE403" w14:textId="77777777" w:rsidR="00BF0202" w:rsidRDefault="00BF0202" w:rsidP="00BF0202">
      <w:pPr>
        <w:pStyle w:val="Caption"/>
        <w:keepNext/>
      </w:pPr>
      <w:bookmarkStart w:id="60" w:name="_Ref420594643"/>
      <w:bookmarkStart w:id="61" w:name="_Toc422815832"/>
      <w:r>
        <w:lastRenderedPageBreak/>
        <w:t xml:space="preserve">Table </w:t>
      </w:r>
      <w:r w:rsidR="00EC1D62">
        <w:fldChar w:fldCharType="begin"/>
      </w:r>
      <w:r>
        <w:instrText xml:space="preserve"> SEQ Table \* ARABIC </w:instrText>
      </w:r>
      <w:r w:rsidR="00EC1D62">
        <w:fldChar w:fldCharType="separate"/>
      </w:r>
      <w:r w:rsidR="0093300A">
        <w:rPr>
          <w:noProof/>
        </w:rPr>
        <w:t>4</w:t>
      </w:r>
      <w:r w:rsidR="00EC1D62">
        <w:fldChar w:fldCharType="end"/>
      </w:r>
      <w:bookmarkEnd w:id="60"/>
      <w:r>
        <w:t xml:space="preserve"> </w:t>
      </w:r>
      <w:proofErr w:type="spellStart"/>
      <w:r>
        <w:t>OfferedCollection</w:t>
      </w:r>
      <w:proofErr w:type="spellEnd"/>
      <w:r>
        <w:t xml:space="preserve"> components</w:t>
      </w:r>
      <w:bookmarkEnd w:id="61"/>
    </w:p>
    <w:tbl>
      <w:tblPr>
        <w:tblStyle w:val="TableGrid"/>
        <w:tblW w:w="0" w:type="auto"/>
        <w:tblLook w:val="04A0" w:firstRow="1" w:lastRow="0" w:firstColumn="1" w:lastColumn="0" w:noHBand="0" w:noVBand="1"/>
      </w:tblPr>
      <w:tblGrid>
        <w:gridCol w:w="2701"/>
        <w:gridCol w:w="2062"/>
        <w:gridCol w:w="2701"/>
        <w:gridCol w:w="1392"/>
      </w:tblGrid>
      <w:tr w:rsidR="009A343F" w:rsidRPr="00232732" w14:paraId="18C48523" w14:textId="77777777" w:rsidTr="009A343F">
        <w:tc>
          <w:tcPr>
            <w:tcW w:w="2701" w:type="dxa"/>
          </w:tcPr>
          <w:p w14:paraId="7DA111F1" w14:textId="77777777" w:rsidR="00BF0202" w:rsidRPr="00232732" w:rsidRDefault="00BF0202" w:rsidP="00EE525D">
            <w:pPr>
              <w:jc w:val="center"/>
              <w:rPr>
                <w:b/>
              </w:rPr>
            </w:pPr>
            <w:r>
              <w:rPr>
                <w:b/>
              </w:rPr>
              <w:t>Name</w:t>
            </w:r>
          </w:p>
        </w:tc>
        <w:tc>
          <w:tcPr>
            <w:tcW w:w="2011" w:type="dxa"/>
          </w:tcPr>
          <w:p w14:paraId="273A3600" w14:textId="77777777" w:rsidR="00BF0202" w:rsidRPr="00232732" w:rsidRDefault="00BF0202" w:rsidP="00EE525D">
            <w:pPr>
              <w:jc w:val="center"/>
              <w:rPr>
                <w:b/>
              </w:rPr>
            </w:pPr>
            <w:r>
              <w:rPr>
                <w:b/>
              </w:rPr>
              <w:t>Definition</w:t>
            </w:r>
          </w:p>
        </w:tc>
        <w:tc>
          <w:tcPr>
            <w:tcW w:w="2701" w:type="dxa"/>
          </w:tcPr>
          <w:p w14:paraId="7F3663C1" w14:textId="77777777" w:rsidR="00BF0202" w:rsidRPr="00232732" w:rsidRDefault="00BF0202" w:rsidP="00EE525D">
            <w:pPr>
              <w:jc w:val="center"/>
              <w:rPr>
                <w:b/>
              </w:rPr>
            </w:pPr>
            <w:r>
              <w:rPr>
                <w:b/>
              </w:rPr>
              <w:t>Data type</w:t>
            </w:r>
          </w:p>
        </w:tc>
        <w:tc>
          <w:tcPr>
            <w:tcW w:w="1443" w:type="dxa"/>
          </w:tcPr>
          <w:p w14:paraId="649DE76F" w14:textId="77777777" w:rsidR="00BF0202" w:rsidRPr="00232732" w:rsidRDefault="00BF0202" w:rsidP="00EE525D">
            <w:pPr>
              <w:jc w:val="center"/>
              <w:rPr>
                <w:b/>
              </w:rPr>
            </w:pPr>
            <w:r>
              <w:rPr>
                <w:b/>
              </w:rPr>
              <w:t>Multiplicity</w:t>
            </w:r>
          </w:p>
        </w:tc>
      </w:tr>
      <w:tr w:rsidR="009A343F" w14:paraId="6F46D976" w14:textId="77777777" w:rsidTr="009A343F">
        <w:tc>
          <w:tcPr>
            <w:tcW w:w="2701" w:type="dxa"/>
          </w:tcPr>
          <w:p w14:paraId="46345433" w14:textId="77777777" w:rsidR="00BF0202" w:rsidRPr="00232732" w:rsidRDefault="009A343F" w:rsidP="002373DD">
            <w:pPr>
              <w:rPr>
                <w:rFonts w:ascii="Courier New" w:hAnsi="Courier New" w:cs="Courier New"/>
              </w:rPr>
            </w:pPr>
            <w:proofErr w:type="spellStart"/>
            <w:r>
              <w:rPr>
                <w:rFonts w:ascii="Courier New" w:hAnsi="Courier New" w:cs="Courier New"/>
              </w:rPr>
              <w:t>coverage</w:t>
            </w:r>
            <w:r w:rsidR="002373DD">
              <w:rPr>
                <w:rFonts w:ascii="Courier New" w:hAnsi="Courier New" w:cs="Courier New"/>
              </w:rPr>
              <w:t>C</w:t>
            </w:r>
            <w:r w:rsidR="00BF0202">
              <w:rPr>
                <w:rFonts w:ascii="Courier New" w:hAnsi="Courier New" w:cs="Courier New"/>
              </w:rPr>
              <w:t>ollection</w:t>
            </w:r>
            <w:proofErr w:type="spellEnd"/>
          </w:p>
        </w:tc>
        <w:tc>
          <w:tcPr>
            <w:tcW w:w="2011" w:type="dxa"/>
          </w:tcPr>
          <w:p w14:paraId="608F031D" w14:textId="77777777" w:rsidR="00BF0202" w:rsidRDefault="009A343F" w:rsidP="00EE525D">
            <w:r>
              <w:t xml:space="preserve">The </w:t>
            </w:r>
            <w:proofErr w:type="spellStart"/>
            <w:r>
              <w:t>Coveragecollection</w:t>
            </w:r>
            <w:proofErr w:type="spellEnd"/>
          </w:p>
        </w:tc>
        <w:tc>
          <w:tcPr>
            <w:tcW w:w="2701" w:type="dxa"/>
          </w:tcPr>
          <w:p w14:paraId="69776086" w14:textId="77777777" w:rsidR="00BF0202" w:rsidRPr="00232732" w:rsidRDefault="009A343F" w:rsidP="002373DD">
            <w:pPr>
              <w:rPr>
                <w:rFonts w:ascii="Courier New" w:hAnsi="Courier New" w:cs="Courier New"/>
              </w:rPr>
            </w:pPr>
            <w:proofErr w:type="spellStart"/>
            <w:r>
              <w:rPr>
                <w:rFonts w:ascii="Courier New" w:hAnsi="Courier New" w:cs="Courier New"/>
              </w:rPr>
              <w:t>Coverage</w:t>
            </w:r>
            <w:r w:rsidR="002373DD">
              <w:rPr>
                <w:rFonts w:ascii="Courier New" w:hAnsi="Courier New" w:cs="Courier New"/>
              </w:rPr>
              <w:t>C</w:t>
            </w:r>
            <w:r>
              <w:rPr>
                <w:rFonts w:ascii="Courier New" w:hAnsi="Courier New" w:cs="Courier New"/>
              </w:rPr>
              <w:t>ollection</w:t>
            </w:r>
            <w:proofErr w:type="spellEnd"/>
          </w:p>
        </w:tc>
        <w:tc>
          <w:tcPr>
            <w:tcW w:w="1443" w:type="dxa"/>
          </w:tcPr>
          <w:p w14:paraId="23BEF196" w14:textId="77777777" w:rsidR="00BF0202" w:rsidRDefault="009A343F" w:rsidP="009A343F">
            <w:pPr>
              <w:jc w:val="center"/>
            </w:pPr>
            <w:r>
              <w:t>one (mandatory)</w:t>
            </w:r>
          </w:p>
        </w:tc>
      </w:tr>
      <w:tr w:rsidR="009A343F" w14:paraId="7D95DBB8" w14:textId="77777777" w:rsidTr="009A343F">
        <w:tc>
          <w:tcPr>
            <w:tcW w:w="2701" w:type="dxa"/>
          </w:tcPr>
          <w:p w14:paraId="0C117922" w14:textId="77777777" w:rsidR="00BF0202" w:rsidRPr="00232732" w:rsidRDefault="003D775E" w:rsidP="00EE525D">
            <w:pPr>
              <w:rPr>
                <w:rFonts w:ascii="Courier New" w:hAnsi="Courier New" w:cs="Courier New"/>
              </w:rPr>
            </w:pPr>
            <w:proofErr w:type="spellStart"/>
            <w:r>
              <w:rPr>
                <w:rFonts w:ascii="Courier New" w:hAnsi="Courier New" w:cs="Courier New"/>
              </w:rPr>
              <w:t>serviceParameters</w:t>
            </w:r>
            <w:proofErr w:type="spellEnd"/>
          </w:p>
        </w:tc>
        <w:tc>
          <w:tcPr>
            <w:tcW w:w="2011" w:type="dxa"/>
          </w:tcPr>
          <w:p w14:paraId="1560CB2C" w14:textId="77777777" w:rsidR="00BF0202" w:rsidRDefault="00A45D22" w:rsidP="00EE525D">
            <w:r>
              <w:t xml:space="preserve">Service parameters relating to the associated </w:t>
            </w:r>
            <w:proofErr w:type="spellStart"/>
            <w:r>
              <w:t>Coveragecollection</w:t>
            </w:r>
            <w:proofErr w:type="spellEnd"/>
            <w:r>
              <w:t>.</w:t>
            </w:r>
          </w:p>
        </w:tc>
        <w:tc>
          <w:tcPr>
            <w:tcW w:w="2701" w:type="dxa"/>
          </w:tcPr>
          <w:p w14:paraId="3D5F04D7" w14:textId="77777777" w:rsidR="00BF0202" w:rsidRPr="00232732" w:rsidRDefault="003D775E" w:rsidP="00EE525D">
            <w:pPr>
              <w:rPr>
                <w:rFonts w:ascii="Courier New" w:hAnsi="Courier New" w:cs="Courier New"/>
              </w:rPr>
            </w:pPr>
            <w:proofErr w:type="spellStart"/>
            <w:r>
              <w:rPr>
                <w:rFonts w:ascii="Courier New" w:hAnsi="Courier New" w:cs="Courier New"/>
              </w:rPr>
              <w:t>ServiceParameters</w:t>
            </w:r>
            <w:proofErr w:type="spellEnd"/>
          </w:p>
        </w:tc>
        <w:tc>
          <w:tcPr>
            <w:tcW w:w="1443" w:type="dxa"/>
          </w:tcPr>
          <w:p w14:paraId="01498C3E" w14:textId="77777777" w:rsidR="00BF0202" w:rsidRDefault="003D775E" w:rsidP="009A343F">
            <w:pPr>
              <w:jc w:val="center"/>
            </w:pPr>
            <w:r>
              <w:t>one (mandatory)</w:t>
            </w:r>
          </w:p>
        </w:tc>
      </w:tr>
    </w:tbl>
    <w:p w14:paraId="791B20B2" w14:textId="77777777" w:rsidR="009A343F" w:rsidRDefault="009A343F" w:rsidP="009A343F"/>
    <w:p w14:paraId="20C245FA" w14:textId="77777777" w:rsidR="009A343F" w:rsidRDefault="009A343F" w:rsidP="009A343F">
      <w:pPr>
        <w:pStyle w:val="Heading3"/>
        <w:numPr>
          <w:ilvl w:val="2"/>
          <w:numId w:val="4"/>
        </w:numPr>
      </w:pPr>
      <w:bookmarkStart w:id="62" w:name="_Toc426982428"/>
      <w:proofErr w:type="spellStart"/>
      <w:r>
        <w:t>Coverage</w:t>
      </w:r>
      <w:r w:rsidR="002373DD">
        <w:t>C</w:t>
      </w:r>
      <w:r>
        <w:t>ollection</w:t>
      </w:r>
      <w:bookmarkEnd w:id="62"/>
      <w:proofErr w:type="spellEnd"/>
    </w:p>
    <w:p w14:paraId="58033E4B" w14:textId="77777777" w:rsidR="0039380C" w:rsidRDefault="00C22246" w:rsidP="00C22246">
      <w:proofErr w:type="spellStart"/>
      <w:r>
        <w:t>Coveragecollection</w:t>
      </w:r>
      <w:proofErr w:type="spellEnd"/>
      <w:r>
        <w:t xml:space="preserve"> resources</w:t>
      </w:r>
      <w:r w:rsidR="0039380C">
        <w:t xml:space="preserve">, as specified in </w:t>
      </w:r>
      <w:r w:rsidR="00EC1D62">
        <w:fldChar w:fldCharType="begin"/>
      </w:r>
      <w:r w:rsidR="0039380C">
        <w:instrText xml:space="preserve"> REF _Ref420596392 \h </w:instrText>
      </w:r>
      <w:r w:rsidR="00EC1D62">
        <w:fldChar w:fldCharType="separate"/>
      </w:r>
      <w:r w:rsidR="0093300A">
        <w:t xml:space="preserve">Table </w:t>
      </w:r>
      <w:r w:rsidR="0093300A">
        <w:rPr>
          <w:noProof/>
        </w:rPr>
        <w:t>5</w:t>
      </w:r>
      <w:r w:rsidR="00EC1D62">
        <w:fldChar w:fldCharType="end"/>
      </w:r>
      <w:r w:rsidR="0039380C">
        <w:t>,</w:t>
      </w:r>
      <w:r>
        <w:t xml:space="preserve"> </w:t>
      </w:r>
      <w:r w:rsidR="0039380C">
        <w:t xml:space="preserve">aggregate individual coverage offerings into single, identifiable resource. </w:t>
      </w:r>
    </w:p>
    <w:p w14:paraId="0F799F1D" w14:textId="77777777" w:rsidR="00EE525D" w:rsidRDefault="00EE525D" w:rsidP="00C22246">
      <w:r>
        <w:t xml:space="preserve">A </w:t>
      </w:r>
      <w:proofErr w:type="spellStart"/>
      <w:r>
        <w:t>Coveragecollection</w:t>
      </w:r>
      <w:proofErr w:type="spellEnd"/>
      <w:r>
        <w:t xml:space="preserve"> resource may include </w:t>
      </w:r>
      <w:proofErr w:type="spellStart"/>
      <w:r>
        <w:t>subcollections</w:t>
      </w:r>
      <w:proofErr w:type="spellEnd"/>
      <w:r>
        <w:t xml:space="preserve"> – thus allowing arbitrarily nested groupings of coverages to be described.</w:t>
      </w:r>
    </w:p>
    <w:p w14:paraId="47D9C32C" w14:textId="77777777" w:rsidR="0039380C" w:rsidRDefault="0039380C" w:rsidP="001E621C">
      <w:r w:rsidRPr="009B7DB7">
        <w:t xml:space="preserve">As </w:t>
      </w:r>
      <w:proofErr w:type="spellStart"/>
      <w:r w:rsidRPr="009B7DB7">
        <w:t>Coveragecollection</w:t>
      </w:r>
      <w:proofErr w:type="spellEnd"/>
      <w:r w:rsidRPr="009B7DB7">
        <w:t xml:space="preserve"> derives from GML::</w:t>
      </w:r>
      <w:proofErr w:type="spellStart"/>
      <w:r w:rsidRPr="009B7DB7">
        <w:t>AbstractFeature</w:t>
      </w:r>
      <w:proofErr w:type="spellEnd"/>
      <w:r w:rsidRPr="009B7DB7">
        <w:t xml:space="preserve">, a </w:t>
      </w:r>
      <w:proofErr w:type="spellStart"/>
      <w:r w:rsidRPr="009B7DB7">
        <w:t>Coveragecollection</w:t>
      </w:r>
      <w:proofErr w:type="spellEnd"/>
      <w:r w:rsidRPr="009B7DB7">
        <w:t xml:space="preserve"> resource inherits all properties from its parent class:</w:t>
      </w:r>
      <w:r w:rsidR="001E621C" w:rsidRPr="009B7DB7">
        <w:t xml:space="preserve"> </w:t>
      </w:r>
      <w:proofErr w:type="spellStart"/>
      <w:r w:rsidR="001E621C" w:rsidRPr="009B7DB7">
        <w:t>gml:id</w:t>
      </w:r>
      <w:proofErr w:type="spellEnd"/>
      <w:r w:rsidR="001E621C" w:rsidRPr="009B7DB7">
        <w:t xml:space="preserve">, </w:t>
      </w:r>
      <w:proofErr w:type="spellStart"/>
      <w:r w:rsidR="001E621C" w:rsidRPr="009B7DB7">
        <w:t>gml:metaDataProperty</w:t>
      </w:r>
      <w:proofErr w:type="spellEnd"/>
      <w:r w:rsidR="001E621C" w:rsidRPr="009B7DB7">
        <w:t xml:space="preserve">, </w:t>
      </w:r>
      <w:proofErr w:type="spellStart"/>
      <w:r w:rsidR="001E621C" w:rsidRPr="009B7DB7">
        <w:t>gml:description</w:t>
      </w:r>
      <w:proofErr w:type="spellEnd"/>
      <w:r w:rsidR="001E621C" w:rsidRPr="009B7DB7">
        <w:t xml:space="preserve">, </w:t>
      </w:r>
      <w:proofErr w:type="spellStart"/>
      <w:r w:rsidR="001E621C" w:rsidRPr="009B7DB7">
        <w:t>gml:descriptionReference</w:t>
      </w:r>
      <w:proofErr w:type="spellEnd"/>
      <w:r w:rsidR="001E621C" w:rsidRPr="009B7DB7">
        <w:t xml:space="preserve">, </w:t>
      </w:r>
      <w:proofErr w:type="spellStart"/>
      <w:r w:rsidR="001E621C" w:rsidRPr="009B7DB7">
        <w:t>gml:identifier</w:t>
      </w:r>
      <w:proofErr w:type="spellEnd"/>
      <w:r w:rsidR="001E621C" w:rsidRPr="009B7DB7">
        <w:t xml:space="preserve">, </w:t>
      </w:r>
      <w:proofErr w:type="spellStart"/>
      <w:r w:rsidR="001E621C" w:rsidRPr="009B7DB7">
        <w:t>gml:name</w:t>
      </w:r>
      <w:proofErr w:type="spellEnd"/>
      <w:r w:rsidR="001E621C" w:rsidRPr="009B7DB7">
        <w:t xml:space="preserve"> and </w:t>
      </w:r>
      <w:proofErr w:type="spellStart"/>
      <w:r w:rsidR="001E621C" w:rsidRPr="009B7DB7">
        <w:t>gml:boundedBy</w:t>
      </w:r>
      <w:proofErr w:type="spellEnd"/>
      <w:r w:rsidR="001E621C" w:rsidRPr="009B7DB7">
        <w:t>.</w:t>
      </w:r>
    </w:p>
    <w:p w14:paraId="08214C33" w14:textId="77777777" w:rsidR="001E621C" w:rsidRDefault="001E621C" w:rsidP="001E621C">
      <w:r>
        <w:t xml:space="preserve">Use of these inherited properties allows for discrimination between </w:t>
      </w:r>
      <w:proofErr w:type="spellStart"/>
      <w:r>
        <w:t>Coveragecollection</w:t>
      </w:r>
      <w:proofErr w:type="spellEnd"/>
      <w:r>
        <w:t xml:space="preserve"> resources without needing to interrogate the member coverages themselves.</w:t>
      </w:r>
    </w:p>
    <w:p w14:paraId="0074F282" w14:textId="77777777" w:rsidR="00232732" w:rsidRDefault="00232732" w:rsidP="00232732">
      <w:pPr>
        <w:pStyle w:val="Caption"/>
        <w:keepNext/>
      </w:pPr>
      <w:bookmarkStart w:id="63" w:name="_Ref420596392"/>
      <w:bookmarkStart w:id="64" w:name="_Toc422815833"/>
      <w:r>
        <w:t xml:space="preserve">Table </w:t>
      </w:r>
      <w:r w:rsidR="00EC1D62">
        <w:fldChar w:fldCharType="begin"/>
      </w:r>
      <w:r w:rsidR="00513F65">
        <w:instrText xml:space="preserve"> SEQ Table \* ARABIC </w:instrText>
      </w:r>
      <w:r w:rsidR="00EC1D62">
        <w:fldChar w:fldCharType="separate"/>
      </w:r>
      <w:r w:rsidR="0093300A">
        <w:rPr>
          <w:noProof/>
        </w:rPr>
        <w:t>5</w:t>
      </w:r>
      <w:r w:rsidR="00EC1D62">
        <w:fldChar w:fldCharType="end"/>
      </w:r>
      <w:bookmarkEnd w:id="63"/>
      <w:r>
        <w:t xml:space="preserve"> </w:t>
      </w:r>
      <w:proofErr w:type="spellStart"/>
      <w:r>
        <w:t>Coverage</w:t>
      </w:r>
      <w:r w:rsidR="00603976">
        <w:t>C</w:t>
      </w:r>
      <w:r>
        <w:t>ollection</w:t>
      </w:r>
      <w:proofErr w:type="spellEnd"/>
      <w:r>
        <w:t xml:space="preserve"> components</w:t>
      </w:r>
      <w:bookmarkEnd w:id="64"/>
    </w:p>
    <w:tbl>
      <w:tblPr>
        <w:tblStyle w:val="TableGrid"/>
        <w:tblW w:w="0" w:type="auto"/>
        <w:tblLayout w:type="fixed"/>
        <w:tblLook w:val="04A0" w:firstRow="1" w:lastRow="0" w:firstColumn="1" w:lastColumn="0" w:noHBand="0" w:noVBand="1"/>
      </w:tblPr>
      <w:tblGrid>
        <w:gridCol w:w="2695"/>
        <w:gridCol w:w="2375"/>
        <w:gridCol w:w="1984"/>
        <w:gridCol w:w="1802"/>
      </w:tblGrid>
      <w:tr w:rsidR="00C22246" w:rsidRPr="00232732" w14:paraId="3DBD49F4" w14:textId="77777777" w:rsidTr="003D775E">
        <w:tc>
          <w:tcPr>
            <w:tcW w:w="2695" w:type="dxa"/>
          </w:tcPr>
          <w:p w14:paraId="21881EA0" w14:textId="77777777" w:rsidR="00232732" w:rsidRPr="00232732" w:rsidRDefault="00232732" w:rsidP="00EE525D">
            <w:pPr>
              <w:jc w:val="center"/>
              <w:rPr>
                <w:b/>
              </w:rPr>
            </w:pPr>
            <w:r>
              <w:rPr>
                <w:b/>
              </w:rPr>
              <w:t>Name</w:t>
            </w:r>
          </w:p>
        </w:tc>
        <w:tc>
          <w:tcPr>
            <w:tcW w:w="2375" w:type="dxa"/>
          </w:tcPr>
          <w:p w14:paraId="7E0B98D8" w14:textId="77777777" w:rsidR="00232732" w:rsidRPr="00232732" w:rsidRDefault="00232732" w:rsidP="00EE525D">
            <w:pPr>
              <w:jc w:val="center"/>
              <w:rPr>
                <w:b/>
              </w:rPr>
            </w:pPr>
            <w:r>
              <w:rPr>
                <w:b/>
              </w:rPr>
              <w:t>Definition</w:t>
            </w:r>
          </w:p>
        </w:tc>
        <w:tc>
          <w:tcPr>
            <w:tcW w:w="1984" w:type="dxa"/>
          </w:tcPr>
          <w:p w14:paraId="1DF38F11" w14:textId="77777777" w:rsidR="00232732" w:rsidRPr="00232732" w:rsidRDefault="00232732" w:rsidP="00EE525D">
            <w:pPr>
              <w:jc w:val="center"/>
              <w:rPr>
                <w:b/>
              </w:rPr>
            </w:pPr>
            <w:r>
              <w:rPr>
                <w:b/>
              </w:rPr>
              <w:t>Data type</w:t>
            </w:r>
          </w:p>
        </w:tc>
        <w:tc>
          <w:tcPr>
            <w:tcW w:w="1802" w:type="dxa"/>
          </w:tcPr>
          <w:p w14:paraId="23C45353" w14:textId="77777777" w:rsidR="00232732" w:rsidRPr="00232732" w:rsidRDefault="00232732" w:rsidP="00EE525D">
            <w:pPr>
              <w:jc w:val="center"/>
              <w:rPr>
                <w:b/>
              </w:rPr>
            </w:pPr>
            <w:r>
              <w:rPr>
                <w:b/>
              </w:rPr>
              <w:t>Multiplicity</w:t>
            </w:r>
          </w:p>
        </w:tc>
      </w:tr>
      <w:tr w:rsidR="00C22246" w14:paraId="173E04E7" w14:textId="77777777" w:rsidTr="003D775E">
        <w:tc>
          <w:tcPr>
            <w:tcW w:w="2695" w:type="dxa"/>
          </w:tcPr>
          <w:p w14:paraId="21CAF554" w14:textId="77777777" w:rsidR="00232732" w:rsidRPr="00232732" w:rsidRDefault="00232732" w:rsidP="00EE525D">
            <w:pPr>
              <w:rPr>
                <w:rFonts w:ascii="Courier New" w:hAnsi="Courier New" w:cs="Courier New"/>
              </w:rPr>
            </w:pPr>
            <w:proofErr w:type="spellStart"/>
            <w:r>
              <w:rPr>
                <w:rFonts w:ascii="Courier New" w:hAnsi="Courier New" w:cs="Courier New"/>
              </w:rPr>
              <w:t>offeredCoverage</w:t>
            </w:r>
            <w:proofErr w:type="spellEnd"/>
          </w:p>
        </w:tc>
        <w:tc>
          <w:tcPr>
            <w:tcW w:w="2375" w:type="dxa"/>
          </w:tcPr>
          <w:p w14:paraId="02324946" w14:textId="77777777" w:rsidR="00232732" w:rsidRDefault="00060728" w:rsidP="00C22246">
            <w:r>
              <w:t>Coverage</w:t>
            </w:r>
            <w:r w:rsidR="00C22246">
              <w:t xml:space="preserve"> offered within this </w:t>
            </w:r>
            <w:proofErr w:type="spellStart"/>
            <w:r w:rsidR="00C22246">
              <w:t>Coveragecollection</w:t>
            </w:r>
            <w:proofErr w:type="spellEnd"/>
          </w:p>
        </w:tc>
        <w:tc>
          <w:tcPr>
            <w:tcW w:w="1984" w:type="dxa"/>
          </w:tcPr>
          <w:p w14:paraId="5E31A6EB" w14:textId="77777777" w:rsidR="00232732" w:rsidRPr="00232732" w:rsidRDefault="00C22246" w:rsidP="00EE525D">
            <w:pPr>
              <w:rPr>
                <w:rFonts w:ascii="Courier New" w:hAnsi="Courier New" w:cs="Courier New"/>
              </w:rPr>
            </w:pPr>
            <w:r>
              <w:rPr>
                <w:rFonts w:ascii="Courier New" w:hAnsi="Courier New" w:cs="Courier New"/>
              </w:rPr>
              <w:t>WCS::Offered-Coverage</w:t>
            </w:r>
          </w:p>
        </w:tc>
        <w:tc>
          <w:tcPr>
            <w:tcW w:w="1802" w:type="dxa"/>
          </w:tcPr>
          <w:p w14:paraId="31DD70D2" w14:textId="77777777" w:rsidR="00232732" w:rsidRDefault="00C22246" w:rsidP="00C22246">
            <w:pPr>
              <w:jc w:val="center"/>
            </w:pPr>
            <w:r>
              <w:t>zero or more (optional)</w:t>
            </w:r>
          </w:p>
        </w:tc>
      </w:tr>
      <w:tr w:rsidR="00EE525D" w14:paraId="3589D519" w14:textId="77777777" w:rsidTr="003D775E">
        <w:tc>
          <w:tcPr>
            <w:tcW w:w="2695" w:type="dxa"/>
          </w:tcPr>
          <w:p w14:paraId="414ED8E0" w14:textId="77777777" w:rsidR="00EE525D" w:rsidRDefault="002E0470" w:rsidP="00B77C63">
            <w:pPr>
              <w:rPr>
                <w:rFonts w:ascii="Courier New" w:hAnsi="Courier New" w:cs="Courier New"/>
              </w:rPr>
            </w:pPr>
            <w:proofErr w:type="spellStart"/>
            <w:r>
              <w:rPr>
                <w:rFonts w:ascii="Courier New" w:hAnsi="Courier New" w:cs="Courier New"/>
              </w:rPr>
              <w:t>s</w:t>
            </w:r>
            <w:r w:rsidR="00EE525D">
              <w:rPr>
                <w:rFonts w:ascii="Courier New" w:hAnsi="Courier New" w:cs="Courier New"/>
              </w:rPr>
              <w:t>ub</w:t>
            </w:r>
            <w:r w:rsidR="00B77C63">
              <w:rPr>
                <w:rFonts w:ascii="Courier New" w:hAnsi="Courier New" w:cs="Courier New"/>
              </w:rPr>
              <w:t>C</w:t>
            </w:r>
            <w:r w:rsidR="00EE525D">
              <w:rPr>
                <w:rFonts w:ascii="Courier New" w:hAnsi="Courier New" w:cs="Courier New"/>
              </w:rPr>
              <w:t>ollection</w:t>
            </w:r>
            <w:proofErr w:type="spellEnd"/>
          </w:p>
        </w:tc>
        <w:tc>
          <w:tcPr>
            <w:tcW w:w="2375" w:type="dxa"/>
          </w:tcPr>
          <w:p w14:paraId="08E2E3BE" w14:textId="77777777" w:rsidR="00EE525D" w:rsidRDefault="00060728" w:rsidP="00B77C63">
            <w:proofErr w:type="spellStart"/>
            <w:r>
              <w:t>Sub</w:t>
            </w:r>
            <w:r w:rsidR="00B77C63">
              <w:t>C</w:t>
            </w:r>
            <w:r>
              <w:t>ollection</w:t>
            </w:r>
            <w:proofErr w:type="spellEnd"/>
            <w:r w:rsidR="00EE525D">
              <w:t xml:space="preserve"> contained within this </w:t>
            </w:r>
            <w:proofErr w:type="spellStart"/>
            <w:r w:rsidR="00EE525D">
              <w:t>Coveragecollection</w:t>
            </w:r>
            <w:proofErr w:type="spellEnd"/>
            <w:r w:rsidR="00EE525D">
              <w:t xml:space="preserve"> resource.</w:t>
            </w:r>
          </w:p>
        </w:tc>
        <w:tc>
          <w:tcPr>
            <w:tcW w:w="1984" w:type="dxa"/>
          </w:tcPr>
          <w:p w14:paraId="0347A5C0" w14:textId="77777777" w:rsidR="00EE525D" w:rsidRDefault="002E0470" w:rsidP="00EE525D">
            <w:pPr>
              <w:rPr>
                <w:rFonts w:ascii="Courier New" w:hAnsi="Courier New" w:cs="Courier New"/>
              </w:rPr>
            </w:pPr>
            <w:proofErr w:type="spellStart"/>
            <w:r>
              <w:rPr>
                <w:rFonts w:ascii="Courier New" w:hAnsi="Courier New" w:cs="Courier New"/>
              </w:rPr>
              <w:t>OfferedCollection</w:t>
            </w:r>
            <w:proofErr w:type="spellEnd"/>
          </w:p>
        </w:tc>
        <w:tc>
          <w:tcPr>
            <w:tcW w:w="1802" w:type="dxa"/>
          </w:tcPr>
          <w:p w14:paraId="6EAE734A" w14:textId="77777777" w:rsidR="00EE525D" w:rsidRDefault="00EE525D" w:rsidP="002E0470">
            <w:pPr>
              <w:jc w:val="center"/>
            </w:pPr>
            <w:r>
              <w:t xml:space="preserve">zero or </w:t>
            </w:r>
            <w:r w:rsidR="002E0470">
              <w:t>more</w:t>
            </w:r>
            <w:r>
              <w:t xml:space="preserve"> (optional)</w:t>
            </w:r>
          </w:p>
        </w:tc>
      </w:tr>
    </w:tbl>
    <w:p w14:paraId="03C0EA31" w14:textId="77777777" w:rsidR="00232732" w:rsidRDefault="00232732" w:rsidP="00232732"/>
    <w:p w14:paraId="1AE4FF91" w14:textId="77777777" w:rsidR="003D775E" w:rsidRDefault="003D775E" w:rsidP="003D775E">
      <w:pPr>
        <w:pStyle w:val="Heading3"/>
        <w:numPr>
          <w:ilvl w:val="2"/>
          <w:numId w:val="4"/>
        </w:numPr>
      </w:pPr>
      <w:bookmarkStart w:id="65" w:name="_Toc426982429"/>
      <w:proofErr w:type="spellStart"/>
      <w:r>
        <w:t>ServiceParameter</w:t>
      </w:r>
      <w:bookmarkEnd w:id="65"/>
      <w:proofErr w:type="spellEnd"/>
    </w:p>
    <w:p w14:paraId="5E2D2621" w14:textId="77777777" w:rsidR="003D775E" w:rsidRDefault="003D775E" w:rsidP="003D775E">
      <w:proofErr w:type="spellStart"/>
      <w:r w:rsidRPr="00157373">
        <w:t>ServiceParamete</w:t>
      </w:r>
      <w:r w:rsidR="00EE525D" w:rsidRPr="00157373">
        <w:t>rs</w:t>
      </w:r>
      <w:proofErr w:type="spellEnd"/>
      <w:r w:rsidRPr="00157373">
        <w:t xml:space="preserve">, as specified in </w:t>
      </w:r>
      <w:r w:rsidR="00241188">
        <w:fldChar w:fldCharType="begin"/>
      </w:r>
      <w:r w:rsidR="00241188">
        <w:instrText xml:space="preserve"> REF _Ref420614585 \h  \* MERGEFORMAT </w:instrText>
      </w:r>
      <w:r w:rsidR="00241188">
        <w:fldChar w:fldCharType="separate"/>
      </w:r>
      <w:r w:rsidR="0093300A">
        <w:t>Table 6</w:t>
      </w:r>
      <w:r w:rsidR="00241188">
        <w:fldChar w:fldCharType="end"/>
      </w:r>
      <w:r w:rsidRPr="00157373">
        <w:t xml:space="preserve">, </w:t>
      </w:r>
      <w:r w:rsidR="00EE525D" w:rsidRPr="00157373">
        <w:t xml:space="preserve">provide specific information about functionality </w:t>
      </w:r>
      <w:r w:rsidR="00A45D22" w:rsidRPr="00157373">
        <w:t>t</w:t>
      </w:r>
      <w:r w:rsidR="00EE525D" w:rsidRPr="00157373">
        <w:t xml:space="preserve">he server can offer on a particular </w:t>
      </w:r>
      <w:proofErr w:type="spellStart"/>
      <w:r w:rsidR="00EE525D" w:rsidRPr="00157373">
        <w:t>Coveragecollection</w:t>
      </w:r>
      <w:proofErr w:type="spellEnd"/>
      <w:r w:rsidR="00EE525D" w:rsidRPr="00157373">
        <w:t xml:space="preserve">. In particular, where a </w:t>
      </w:r>
      <w:proofErr w:type="spellStart"/>
      <w:r w:rsidR="00EE525D" w:rsidRPr="00157373">
        <w:t>Coveragecollection</w:t>
      </w:r>
      <w:proofErr w:type="spellEnd"/>
      <w:r w:rsidR="00EE525D" w:rsidRPr="00157373">
        <w:t xml:space="preserve"> resource conform</w:t>
      </w:r>
      <w:r w:rsidR="00A45D22" w:rsidRPr="00157373">
        <w:t xml:space="preserve">s to one or more registered profiles, this information is provided. A registered profile may, for example, specify additional metadata about the </w:t>
      </w:r>
      <w:proofErr w:type="spellStart"/>
      <w:r w:rsidR="00A45D22" w:rsidRPr="00157373">
        <w:t>Coveragecollection</w:t>
      </w:r>
      <w:proofErr w:type="spellEnd"/>
      <w:r w:rsidR="00A45D22" w:rsidRPr="00157373">
        <w:t xml:space="preserve"> which a client application may use to process the </w:t>
      </w:r>
      <w:proofErr w:type="spellStart"/>
      <w:r w:rsidR="00A45D22" w:rsidRPr="00157373">
        <w:t>Coveragecollection</w:t>
      </w:r>
      <w:proofErr w:type="spellEnd"/>
      <w:r w:rsidR="00A45D22" w:rsidRPr="00157373">
        <w:t xml:space="preserve"> resource. Further</w:t>
      </w:r>
      <w:r w:rsidR="00A45D22" w:rsidRPr="00157373">
        <w:lastRenderedPageBreak/>
        <w:t xml:space="preserve">more, the </w:t>
      </w:r>
      <w:proofErr w:type="spellStart"/>
      <w:r w:rsidR="00A45D22" w:rsidRPr="00157373">
        <w:t>ServiceParameters</w:t>
      </w:r>
      <w:proofErr w:type="spellEnd"/>
      <w:r w:rsidR="00A45D22" w:rsidRPr="00157373">
        <w:t xml:space="preserve"> component</w:t>
      </w:r>
      <w:r w:rsidRPr="00157373">
        <w:t xml:space="preserve"> may include additional </w:t>
      </w:r>
      <w:r w:rsidR="00A45D22" w:rsidRPr="00157373">
        <w:t>ancillary</w:t>
      </w:r>
      <w:r w:rsidRPr="00157373">
        <w:t xml:space="preserve"> data via use of an Extension component</w:t>
      </w:r>
      <w:r w:rsidR="00A45D22" w:rsidRPr="00157373">
        <w:t>.</w:t>
      </w:r>
      <w:r>
        <w:t xml:space="preserve"> </w:t>
      </w:r>
    </w:p>
    <w:p w14:paraId="051CB2A2" w14:textId="77777777" w:rsidR="003D775E" w:rsidRDefault="003D775E" w:rsidP="003D775E">
      <w:pPr>
        <w:pStyle w:val="Caption"/>
        <w:keepNext/>
      </w:pPr>
      <w:bookmarkStart w:id="66" w:name="_Ref420614585"/>
      <w:bookmarkStart w:id="67" w:name="_Toc422815834"/>
      <w:r>
        <w:t xml:space="preserve">Table </w:t>
      </w:r>
      <w:r w:rsidR="00EC1D62">
        <w:fldChar w:fldCharType="begin"/>
      </w:r>
      <w:r>
        <w:instrText xml:space="preserve"> SEQ Table \* ARABIC </w:instrText>
      </w:r>
      <w:r w:rsidR="00EC1D62">
        <w:fldChar w:fldCharType="separate"/>
      </w:r>
      <w:r w:rsidR="0093300A">
        <w:rPr>
          <w:noProof/>
        </w:rPr>
        <w:t>6</w:t>
      </w:r>
      <w:r w:rsidR="00EC1D62">
        <w:fldChar w:fldCharType="end"/>
      </w:r>
      <w:bookmarkEnd w:id="66"/>
      <w:r>
        <w:t xml:space="preserve"> </w:t>
      </w:r>
      <w:proofErr w:type="spellStart"/>
      <w:r>
        <w:t>ServiceParameter</w:t>
      </w:r>
      <w:r w:rsidR="00855472">
        <w:t>s</w:t>
      </w:r>
      <w:proofErr w:type="spellEnd"/>
      <w:r>
        <w:t xml:space="preserve"> components</w:t>
      </w:r>
      <w:bookmarkEnd w:id="67"/>
    </w:p>
    <w:tbl>
      <w:tblPr>
        <w:tblStyle w:val="TableGrid"/>
        <w:tblW w:w="0" w:type="auto"/>
        <w:tblLayout w:type="fixed"/>
        <w:tblLook w:val="04A0" w:firstRow="1" w:lastRow="0" w:firstColumn="1" w:lastColumn="0" w:noHBand="0" w:noVBand="1"/>
      </w:tblPr>
      <w:tblGrid>
        <w:gridCol w:w="2660"/>
        <w:gridCol w:w="2126"/>
        <w:gridCol w:w="2268"/>
        <w:gridCol w:w="1802"/>
      </w:tblGrid>
      <w:tr w:rsidR="003D775E" w:rsidRPr="00232732" w14:paraId="1821702D" w14:textId="77777777" w:rsidTr="003D775E">
        <w:tc>
          <w:tcPr>
            <w:tcW w:w="2660" w:type="dxa"/>
          </w:tcPr>
          <w:p w14:paraId="38FDA0E2" w14:textId="77777777" w:rsidR="003D775E" w:rsidRPr="00232732" w:rsidRDefault="003D775E" w:rsidP="00EE525D">
            <w:pPr>
              <w:jc w:val="center"/>
              <w:rPr>
                <w:b/>
              </w:rPr>
            </w:pPr>
            <w:r>
              <w:rPr>
                <w:b/>
              </w:rPr>
              <w:t>Name</w:t>
            </w:r>
          </w:p>
        </w:tc>
        <w:tc>
          <w:tcPr>
            <w:tcW w:w="2126" w:type="dxa"/>
          </w:tcPr>
          <w:p w14:paraId="7511C222" w14:textId="77777777" w:rsidR="003D775E" w:rsidRPr="00232732" w:rsidRDefault="003D775E" w:rsidP="00EE525D">
            <w:pPr>
              <w:jc w:val="center"/>
              <w:rPr>
                <w:b/>
              </w:rPr>
            </w:pPr>
            <w:r>
              <w:rPr>
                <w:b/>
              </w:rPr>
              <w:t>Definition</w:t>
            </w:r>
          </w:p>
        </w:tc>
        <w:tc>
          <w:tcPr>
            <w:tcW w:w="2268" w:type="dxa"/>
          </w:tcPr>
          <w:p w14:paraId="45518FDB" w14:textId="77777777" w:rsidR="003D775E" w:rsidRPr="00232732" w:rsidRDefault="003D775E" w:rsidP="00EE525D">
            <w:pPr>
              <w:jc w:val="center"/>
              <w:rPr>
                <w:b/>
              </w:rPr>
            </w:pPr>
            <w:r>
              <w:rPr>
                <w:b/>
              </w:rPr>
              <w:t>Data type</w:t>
            </w:r>
          </w:p>
        </w:tc>
        <w:tc>
          <w:tcPr>
            <w:tcW w:w="1802" w:type="dxa"/>
          </w:tcPr>
          <w:p w14:paraId="6508A7FD" w14:textId="77777777" w:rsidR="003D775E" w:rsidRPr="00232732" w:rsidRDefault="003D775E" w:rsidP="00EE525D">
            <w:pPr>
              <w:jc w:val="center"/>
              <w:rPr>
                <w:b/>
              </w:rPr>
            </w:pPr>
            <w:r>
              <w:rPr>
                <w:b/>
              </w:rPr>
              <w:t>Multiplicity</w:t>
            </w:r>
          </w:p>
        </w:tc>
      </w:tr>
      <w:tr w:rsidR="003D775E" w14:paraId="27BB7421" w14:textId="77777777" w:rsidTr="003D775E">
        <w:tc>
          <w:tcPr>
            <w:tcW w:w="2660" w:type="dxa"/>
          </w:tcPr>
          <w:p w14:paraId="55D92AF7" w14:textId="77777777" w:rsidR="003D775E" w:rsidRPr="00232732" w:rsidRDefault="003D775E" w:rsidP="0089138F">
            <w:pPr>
              <w:rPr>
                <w:rFonts w:ascii="Courier New" w:hAnsi="Courier New" w:cs="Courier New"/>
              </w:rPr>
            </w:pPr>
            <w:proofErr w:type="spellStart"/>
            <w:r>
              <w:rPr>
                <w:rFonts w:ascii="Courier New" w:hAnsi="Courier New" w:cs="Courier New"/>
              </w:rPr>
              <w:t>coverage</w:t>
            </w:r>
            <w:r w:rsidR="0089138F">
              <w:rPr>
                <w:rFonts w:ascii="Courier New" w:hAnsi="Courier New" w:cs="Courier New"/>
              </w:rPr>
              <w:t>C</w:t>
            </w:r>
            <w:r>
              <w:rPr>
                <w:rFonts w:ascii="Courier New" w:hAnsi="Courier New" w:cs="Courier New"/>
              </w:rPr>
              <w:t>ollectionProfile</w:t>
            </w:r>
            <w:proofErr w:type="spellEnd"/>
          </w:p>
        </w:tc>
        <w:tc>
          <w:tcPr>
            <w:tcW w:w="2126" w:type="dxa"/>
          </w:tcPr>
          <w:p w14:paraId="07521D8D" w14:textId="77777777" w:rsidR="003D775E" w:rsidRDefault="003D775E" w:rsidP="003D775E">
            <w:r>
              <w:t xml:space="preserve">Identifier of </w:t>
            </w:r>
            <w:proofErr w:type="spellStart"/>
            <w:r>
              <w:t>Coveragecollection</w:t>
            </w:r>
            <w:proofErr w:type="spellEnd"/>
            <w:r>
              <w:t xml:space="preserve"> profile to which the associated </w:t>
            </w:r>
            <w:proofErr w:type="spellStart"/>
            <w:r>
              <w:t>Coveragecollection</w:t>
            </w:r>
            <w:proofErr w:type="spellEnd"/>
            <w:r>
              <w:t xml:space="preserve"> resource conforms</w:t>
            </w:r>
          </w:p>
        </w:tc>
        <w:tc>
          <w:tcPr>
            <w:tcW w:w="2268" w:type="dxa"/>
          </w:tcPr>
          <w:p w14:paraId="74445933" w14:textId="77777777" w:rsidR="003D775E" w:rsidRPr="00232732" w:rsidRDefault="003D775E" w:rsidP="00EE525D">
            <w:pPr>
              <w:rPr>
                <w:rFonts w:ascii="Courier New" w:hAnsi="Courier New" w:cs="Courier New"/>
              </w:rPr>
            </w:pPr>
            <w:proofErr w:type="spellStart"/>
            <w:r>
              <w:rPr>
                <w:rFonts w:ascii="Courier New" w:hAnsi="Courier New" w:cs="Courier New"/>
              </w:rPr>
              <w:t>QName</w:t>
            </w:r>
            <w:proofErr w:type="spellEnd"/>
          </w:p>
        </w:tc>
        <w:tc>
          <w:tcPr>
            <w:tcW w:w="1802" w:type="dxa"/>
          </w:tcPr>
          <w:p w14:paraId="7D1EF575" w14:textId="77777777" w:rsidR="003D775E" w:rsidRDefault="003D775E" w:rsidP="00EE525D">
            <w:pPr>
              <w:jc w:val="center"/>
            </w:pPr>
            <w:r>
              <w:t>zero or more (optional)</w:t>
            </w:r>
          </w:p>
        </w:tc>
      </w:tr>
      <w:tr w:rsidR="003D775E" w14:paraId="00B6EFE4" w14:textId="77777777" w:rsidTr="003D775E">
        <w:tc>
          <w:tcPr>
            <w:tcW w:w="2660" w:type="dxa"/>
          </w:tcPr>
          <w:p w14:paraId="5D62DBBF" w14:textId="77777777" w:rsidR="003D775E" w:rsidRPr="00232732" w:rsidRDefault="009D4220" w:rsidP="00EE525D">
            <w:pPr>
              <w:rPr>
                <w:rFonts w:ascii="Courier New" w:hAnsi="Courier New" w:cs="Courier New"/>
              </w:rPr>
            </w:pPr>
            <w:r>
              <w:rPr>
                <w:rFonts w:ascii="Courier New" w:hAnsi="Courier New" w:cs="Courier New"/>
              </w:rPr>
              <w:t>E</w:t>
            </w:r>
            <w:r w:rsidR="003D775E">
              <w:rPr>
                <w:rFonts w:ascii="Courier New" w:hAnsi="Courier New" w:cs="Courier New"/>
              </w:rPr>
              <w:t>xtension</w:t>
            </w:r>
          </w:p>
        </w:tc>
        <w:tc>
          <w:tcPr>
            <w:tcW w:w="2126" w:type="dxa"/>
          </w:tcPr>
          <w:p w14:paraId="34950C59" w14:textId="77777777" w:rsidR="003D775E" w:rsidRDefault="003D775E" w:rsidP="00EE525D">
            <w:r>
              <w:t xml:space="preserve">Any kind of </w:t>
            </w:r>
            <w:r w:rsidR="00925104">
              <w:t>ancillary</w:t>
            </w:r>
            <w:r>
              <w:t xml:space="preserve"> data</w:t>
            </w:r>
          </w:p>
        </w:tc>
        <w:tc>
          <w:tcPr>
            <w:tcW w:w="2268" w:type="dxa"/>
          </w:tcPr>
          <w:p w14:paraId="550783A1" w14:textId="77777777" w:rsidR="003D775E" w:rsidRPr="00232732" w:rsidRDefault="003D775E" w:rsidP="00EE525D">
            <w:pPr>
              <w:rPr>
                <w:rFonts w:ascii="Courier New" w:hAnsi="Courier New" w:cs="Courier New"/>
              </w:rPr>
            </w:pPr>
            <w:r>
              <w:rPr>
                <w:rFonts w:ascii="Courier New" w:hAnsi="Courier New" w:cs="Courier New"/>
              </w:rPr>
              <w:t>WCS::Extension</w:t>
            </w:r>
          </w:p>
        </w:tc>
        <w:tc>
          <w:tcPr>
            <w:tcW w:w="1802" w:type="dxa"/>
          </w:tcPr>
          <w:p w14:paraId="1C519467" w14:textId="77777777" w:rsidR="003D775E" w:rsidRDefault="003D775E" w:rsidP="00EE525D">
            <w:pPr>
              <w:jc w:val="center"/>
            </w:pPr>
            <w:r>
              <w:t>zero or more (optional)</w:t>
            </w:r>
          </w:p>
        </w:tc>
      </w:tr>
    </w:tbl>
    <w:p w14:paraId="051DA159" w14:textId="77777777" w:rsidR="00977A7B" w:rsidRDefault="00977A7B" w:rsidP="003D775E"/>
    <w:p w14:paraId="5CC38A8E" w14:textId="77777777" w:rsidR="003D775E" w:rsidRPr="00232732" w:rsidRDefault="00977A7B" w:rsidP="00977A7B">
      <w:pPr>
        <w:spacing w:after="0"/>
      </w:pPr>
      <w:r>
        <w:br w:type="page"/>
      </w:r>
    </w:p>
    <w:p w14:paraId="54A749E7" w14:textId="77777777" w:rsidR="0009285B" w:rsidRDefault="0009285B" w:rsidP="0009285B">
      <w:pPr>
        <w:pStyle w:val="Heading1"/>
        <w:pageBreakBefore w:val="0"/>
        <w:numPr>
          <w:ilvl w:val="0"/>
          <w:numId w:val="4"/>
        </w:numPr>
        <w:tabs>
          <w:tab w:val="left" w:pos="540"/>
        </w:tabs>
        <w:rPr>
          <w:lang w:val="en-US"/>
        </w:rPr>
      </w:pPr>
      <w:bookmarkStart w:id="68" w:name="_Toc426982430"/>
      <w:r>
        <w:rPr>
          <w:lang w:val="en-US"/>
        </w:rPr>
        <w:lastRenderedPageBreak/>
        <w:t xml:space="preserve">Amendments to WCS service model to support </w:t>
      </w:r>
      <w:proofErr w:type="spellStart"/>
      <w:r>
        <w:rPr>
          <w:lang w:val="en-US"/>
        </w:rPr>
        <w:t>Coveragecollection</w:t>
      </w:r>
      <w:proofErr w:type="spellEnd"/>
      <w:r>
        <w:rPr>
          <w:lang w:val="en-US"/>
        </w:rPr>
        <w:t xml:space="preserve"> offerings</w:t>
      </w:r>
      <w:bookmarkEnd w:id="68"/>
    </w:p>
    <w:bookmarkEnd w:id="45"/>
    <w:bookmarkEnd w:id="46"/>
    <w:p w14:paraId="30CAF51E" w14:textId="77777777" w:rsidR="00CF61E5" w:rsidRDefault="00BF21D5" w:rsidP="006532AB">
      <w:pPr>
        <w:pStyle w:val="Example"/>
      </w:pPr>
      <w:r>
        <w:t>Example</w:t>
      </w:r>
      <w:r>
        <w:tab/>
        <w:t>The following list is returned in the Capabilities document</w:t>
      </w:r>
      <w:r w:rsidR="00147E02">
        <w:t xml:space="preserve"> of a server supporting </w:t>
      </w:r>
      <w:r w:rsidR="008C17AC">
        <w:t xml:space="preserve">EO and </w:t>
      </w:r>
      <w:proofErr w:type="spellStart"/>
      <w:r w:rsidR="008C17AC">
        <w:t>MetOcean</w:t>
      </w:r>
      <w:proofErr w:type="spellEnd"/>
      <w:r w:rsidR="008C17AC">
        <w:t xml:space="preserve">, </w:t>
      </w:r>
      <w:proofErr w:type="spellStart"/>
      <w:r w:rsidR="00BF3C44" w:rsidRPr="00BF3C44">
        <w:t>coveragecollection</w:t>
      </w:r>
      <w:proofErr w:type="spellEnd"/>
      <w:r w:rsidR="00BF3C44" w:rsidRPr="00BF3C44">
        <w:t xml:space="preserve"> profiles</w:t>
      </w:r>
      <w:r w:rsidR="00AE7A5E" w:rsidRPr="00BF3C44">
        <w:t xml:space="preserve"> </w:t>
      </w:r>
      <w:r w:rsidR="00AE7A5E">
        <w:t xml:space="preserve">(URLs are </w:t>
      </w:r>
      <w:r w:rsidR="00FB3949">
        <w:t xml:space="preserve">fictitious; see OGC-NA for actually standardized </w:t>
      </w:r>
      <w:proofErr w:type="spellStart"/>
      <w:r w:rsidR="00BF3C44" w:rsidRPr="00BF3C44">
        <w:t>coveragecollection</w:t>
      </w:r>
      <w:proofErr w:type="spellEnd"/>
      <w:r w:rsidR="008C17AC">
        <w:t xml:space="preserve"> </w:t>
      </w:r>
      <w:r w:rsidR="00FB3949">
        <w:t>URIs)</w:t>
      </w:r>
      <w:r>
        <w:t>:</w:t>
      </w:r>
    </w:p>
    <w:p w14:paraId="752A3D56" w14:textId="77777777" w:rsidR="00CF61E5" w:rsidRPr="00CF61E5" w:rsidRDefault="00CF61E5" w:rsidP="000870B2">
      <w:pPr>
        <w:ind w:left="284"/>
        <w:rPr>
          <w:color w:val="000096"/>
          <w:sz w:val="20"/>
          <w:szCs w:val="20"/>
          <w:lang w:val="en-US" w:eastAsia="de-DE"/>
        </w:rPr>
      </w:pPr>
      <w:r w:rsidRPr="00CF61E5">
        <w:rPr>
          <w:color w:val="000096"/>
          <w:sz w:val="20"/>
          <w:szCs w:val="20"/>
          <w:lang w:val="en-US" w:eastAsia="de-DE"/>
        </w:rPr>
        <w:t>&lt;</w:t>
      </w:r>
      <w:proofErr w:type="spellStart"/>
      <w:r w:rsidRPr="00CF61E5">
        <w:rPr>
          <w:color w:val="000096"/>
          <w:sz w:val="20"/>
          <w:szCs w:val="20"/>
          <w:lang w:val="en-US" w:eastAsia="de-DE"/>
        </w:rPr>
        <w:t>ows:ServiceIdentification</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w:t>
      </w:r>
      <w:proofErr w:type="spellStart"/>
      <w:r w:rsidRPr="00CF61E5">
        <w:rPr>
          <w:color w:val="000096"/>
          <w:sz w:val="20"/>
          <w:szCs w:val="20"/>
          <w:lang w:val="en-US" w:eastAsia="de-DE"/>
        </w:rPr>
        <w:t>ows:Title</w:t>
      </w:r>
      <w:proofErr w:type="spellEnd"/>
      <w:r w:rsidRPr="00CF61E5">
        <w:rPr>
          <w:color w:val="000096"/>
          <w:sz w:val="20"/>
          <w:szCs w:val="20"/>
          <w:lang w:val="en-US" w:eastAsia="de-DE"/>
        </w:rPr>
        <w:t>&gt;Title&lt;/</w:t>
      </w:r>
      <w:proofErr w:type="spellStart"/>
      <w:r w:rsidRPr="00CF61E5">
        <w:rPr>
          <w:color w:val="000096"/>
          <w:sz w:val="20"/>
          <w:szCs w:val="20"/>
          <w:lang w:val="en-US" w:eastAsia="de-DE"/>
        </w:rPr>
        <w:t>ows:Title</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w:t>
      </w:r>
      <w:proofErr w:type="spellStart"/>
      <w:r w:rsidRPr="00CF61E5">
        <w:rPr>
          <w:color w:val="000096"/>
          <w:sz w:val="20"/>
          <w:szCs w:val="20"/>
          <w:lang w:val="en-US" w:eastAsia="de-DE"/>
        </w:rPr>
        <w:t>ows:Abstract</w:t>
      </w:r>
      <w:proofErr w:type="spellEnd"/>
      <w:r w:rsidRPr="00CF61E5">
        <w:rPr>
          <w:color w:val="000096"/>
          <w:sz w:val="20"/>
          <w:szCs w:val="20"/>
          <w:lang w:val="en-US" w:eastAsia="de-DE"/>
        </w:rPr>
        <w:t>&gt;Abstract&lt;/</w:t>
      </w:r>
      <w:proofErr w:type="spellStart"/>
      <w:r w:rsidRPr="00CF61E5">
        <w:rPr>
          <w:color w:val="000096"/>
          <w:sz w:val="20"/>
          <w:szCs w:val="20"/>
          <w:lang w:val="en-US" w:eastAsia="de-DE"/>
        </w:rPr>
        <w:t>ows:Abstract</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w:t>
      </w:r>
      <w:proofErr w:type="spellStart"/>
      <w:r w:rsidRPr="00CF61E5">
        <w:rPr>
          <w:color w:val="000096"/>
          <w:sz w:val="20"/>
          <w:szCs w:val="20"/>
          <w:lang w:val="en-US" w:eastAsia="de-DE"/>
        </w:rPr>
        <w:t>ows:Keywords</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w:t>
      </w:r>
      <w:proofErr w:type="spellStart"/>
      <w:r w:rsidRPr="00CF61E5">
        <w:rPr>
          <w:color w:val="000096"/>
          <w:sz w:val="20"/>
          <w:szCs w:val="20"/>
          <w:lang w:val="en-US" w:eastAsia="de-DE"/>
        </w:rPr>
        <w:t>ows:Keyword</w:t>
      </w:r>
      <w:proofErr w:type="spellEnd"/>
      <w:r w:rsidRPr="00CF61E5">
        <w:rPr>
          <w:color w:val="000096"/>
          <w:sz w:val="20"/>
          <w:szCs w:val="20"/>
          <w:lang w:val="en-US" w:eastAsia="de-DE"/>
        </w:rPr>
        <w:t>&gt;EO-WCS&lt;/</w:t>
      </w:r>
      <w:proofErr w:type="spellStart"/>
      <w:r w:rsidRPr="00CF61E5">
        <w:rPr>
          <w:color w:val="000096"/>
          <w:sz w:val="20"/>
          <w:szCs w:val="20"/>
          <w:lang w:val="en-US" w:eastAsia="de-DE"/>
        </w:rPr>
        <w:t>ows:Keyword</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w:t>
      </w:r>
      <w:proofErr w:type="spellStart"/>
      <w:r w:rsidRPr="00CF61E5">
        <w:rPr>
          <w:color w:val="000096"/>
          <w:sz w:val="20"/>
          <w:szCs w:val="20"/>
          <w:lang w:val="en-US" w:eastAsia="de-DE"/>
        </w:rPr>
        <w:t>ows:Keyword</w:t>
      </w:r>
      <w:proofErr w:type="spellEnd"/>
      <w:r w:rsidRPr="00CF61E5">
        <w:rPr>
          <w:color w:val="000096"/>
          <w:sz w:val="20"/>
          <w:szCs w:val="20"/>
          <w:lang w:val="en-US" w:eastAsia="de-DE"/>
        </w:rPr>
        <w:t>&gt;WCS 2.0&lt;/</w:t>
      </w:r>
      <w:proofErr w:type="spellStart"/>
      <w:r w:rsidRPr="00CF61E5">
        <w:rPr>
          <w:color w:val="000096"/>
          <w:sz w:val="20"/>
          <w:szCs w:val="20"/>
          <w:lang w:val="en-US" w:eastAsia="de-DE"/>
        </w:rPr>
        <w:t>ows:Keyword</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w:t>
      </w:r>
      <w:proofErr w:type="spellStart"/>
      <w:r w:rsidRPr="00CF61E5">
        <w:rPr>
          <w:color w:val="000096"/>
          <w:sz w:val="20"/>
          <w:szCs w:val="20"/>
          <w:lang w:val="en-US" w:eastAsia="de-DE"/>
        </w:rPr>
        <w:t>ows:Keyword</w:t>
      </w:r>
      <w:proofErr w:type="spellEnd"/>
      <w:r w:rsidRPr="00CF61E5">
        <w:rPr>
          <w:color w:val="000096"/>
          <w:sz w:val="20"/>
          <w:szCs w:val="20"/>
          <w:lang w:val="en-US" w:eastAsia="de-DE"/>
        </w:rPr>
        <w:t>&gt;Keyword&lt;/</w:t>
      </w:r>
      <w:proofErr w:type="spellStart"/>
      <w:r w:rsidRPr="00CF61E5">
        <w:rPr>
          <w:color w:val="000096"/>
          <w:sz w:val="20"/>
          <w:szCs w:val="20"/>
          <w:lang w:val="en-US" w:eastAsia="de-DE"/>
        </w:rPr>
        <w:t>ows:Keyword</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w:t>
      </w:r>
      <w:proofErr w:type="spellStart"/>
      <w:r w:rsidRPr="00CF61E5">
        <w:rPr>
          <w:color w:val="000096"/>
          <w:sz w:val="20"/>
          <w:szCs w:val="20"/>
          <w:lang w:val="en-US" w:eastAsia="de-DE"/>
        </w:rPr>
        <w:t>ows:Keywords</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w:t>
      </w:r>
      <w:proofErr w:type="spellStart"/>
      <w:r w:rsidRPr="00CF61E5">
        <w:rPr>
          <w:color w:val="000096"/>
          <w:sz w:val="20"/>
          <w:szCs w:val="20"/>
          <w:lang w:val="en-US" w:eastAsia="de-DE"/>
        </w:rPr>
        <w:t>ows:ServiceType</w:t>
      </w:r>
      <w:proofErr w:type="spellEnd"/>
      <w:r w:rsidRPr="00CF61E5">
        <w:rPr>
          <w:color w:val="000096"/>
          <w:sz w:val="20"/>
          <w:szCs w:val="20"/>
          <w:lang w:val="en-US" w:eastAsia="de-DE"/>
        </w:rPr>
        <w:t xml:space="preserve"> </w:t>
      </w:r>
      <w:proofErr w:type="spellStart"/>
      <w:r w:rsidRPr="00CF61E5">
        <w:rPr>
          <w:color w:val="000096"/>
          <w:sz w:val="20"/>
          <w:szCs w:val="20"/>
          <w:lang w:val="en-US" w:eastAsia="de-DE"/>
        </w:rPr>
        <w:t>codeSpace</w:t>
      </w:r>
      <w:proofErr w:type="spellEnd"/>
      <w:r w:rsidRPr="00CF61E5">
        <w:rPr>
          <w:color w:val="000096"/>
          <w:sz w:val="20"/>
          <w:szCs w:val="20"/>
          <w:lang w:val="en-US" w:eastAsia="de-DE"/>
        </w:rPr>
        <w:t>="OGC"&gt;OGC WCS&lt;/</w:t>
      </w:r>
      <w:proofErr w:type="spellStart"/>
      <w:r w:rsidRPr="00CF61E5">
        <w:rPr>
          <w:color w:val="000096"/>
          <w:sz w:val="20"/>
          <w:szCs w:val="20"/>
          <w:lang w:val="en-US" w:eastAsia="de-DE"/>
        </w:rPr>
        <w:t>ows:ServiceType</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w:t>
      </w:r>
      <w:proofErr w:type="spellStart"/>
      <w:r w:rsidRPr="00CF61E5">
        <w:rPr>
          <w:color w:val="000096"/>
          <w:sz w:val="20"/>
          <w:szCs w:val="20"/>
          <w:lang w:val="en-US" w:eastAsia="de-DE"/>
        </w:rPr>
        <w:t>ows:ServiceTypeVersion</w:t>
      </w:r>
      <w:proofErr w:type="spellEnd"/>
      <w:r w:rsidRPr="00CF61E5">
        <w:rPr>
          <w:color w:val="000096"/>
          <w:sz w:val="20"/>
          <w:szCs w:val="20"/>
          <w:lang w:val="en-US" w:eastAsia="de-DE"/>
        </w:rPr>
        <w:t>&gt;2.0.1&lt;/</w:t>
      </w:r>
      <w:proofErr w:type="spellStart"/>
      <w:r w:rsidRPr="00CF61E5">
        <w:rPr>
          <w:color w:val="000096"/>
          <w:sz w:val="20"/>
          <w:szCs w:val="20"/>
          <w:lang w:val="en-US" w:eastAsia="de-DE"/>
        </w:rPr>
        <w:t>ows:ServiceTypeVersion</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&lt;ows:Profile&gt;</w:t>
      </w:r>
      <w:hyperlink r:id="rId17" w:history="1">
        <w:r w:rsidRPr="00CF61E5">
          <w:rPr>
            <w:color w:val="000096"/>
            <w:sz w:val="20"/>
            <w:szCs w:val="20"/>
            <w:lang w:val="en-US" w:eastAsia="de-DE"/>
          </w:rPr>
          <w:t>http://www.opengis.net/spec/WCS_service-extension_crs/1.0/conf/crs&lt;/ows:Profile</w:t>
        </w:r>
      </w:hyperlink>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&lt;ows:Profile&gt;</w:t>
      </w:r>
      <w:hyperlink r:id="rId18" w:history="1">
        <w:r w:rsidRPr="00CF61E5">
          <w:rPr>
            <w:color w:val="000096"/>
            <w:sz w:val="20"/>
            <w:szCs w:val="20"/>
            <w:lang w:val="en-US" w:eastAsia="de-DE"/>
          </w:rPr>
          <w:t>http://www.opengis.net/spec/WCS/2.0/conf/core&lt;/ows:Profile</w:t>
        </w:r>
      </w:hyperlink>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&lt;ows:Profile&gt;</w:t>
      </w:r>
      <w:r w:rsidR="008B36E7" w:rsidRPr="0054413C">
        <w:rPr>
          <w:color w:val="000096"/>
          <w:sz w:val="20"/>
          <w:szCs w:val="20"/>
          <w:lang w:val="en-US" w:eastAsia="de-DE"/>
        </w:rPr>
        <w:t>http://www.opengis.net/spec/WCS_protocol-binding_get-kvp/1.0/conf/get-</w:t>
      </w:r>
      <w:r w:rsidR="008B36E7" w:rsidRPr="0054413C">
        <w:rPr>
          <w:color w:val="000096"/>
          <w:sz w:val="20"/>
          <w:szCs w:val="20"/>
          <w:lang w:val="en-US" w:eastAsia="de-DE"/>
        </w:rPr>
        <w:br/>
        <w:t xml:space="preserve">         </w:t>
      </w:r>
      <w:r w:rsidR="00493DD9">
        <w:rPr>
          <w:color w:val="000096"/>
          <w:sz w:val="20"/>
          <w:szCs w:val="20"/>
          <w:lang w:val="en-US" w:eastAsia="de-DE"/>
        </w:rPr>
        <w:t xml:space="preserve">  </w:t>
      </w:r>
      <w:proofErr w:type="spellStart"/>
      <w:r w:rsidR="008B36E7" w:rsidRPr="0054413C">
        <w:rPr>
          <w:color w:val="000096"/>
          <w:sz w:val="20"/>
          <w:szCs w:val="20"/>
          <w:lang w:val="en-US" w:eastAsia="de-DE"/>
        </w:rPr>
        <w:t>kvp</w:t>
      </w:r>
      <w:proofErr w:type="spellEnd"/>
      <w:r w:rsidR="008B36E7" w:rsidRPr="0054413C">
        <w:rPr>
          <w:color w:val="000096"/>
          <w:sz w:val="20"/>
          <w:szCs w:val="20"/>
          <w:lang w:val="en-US" w:eastAsia="de-DE"/>
        </w:rPr>
        <w:t>&lt;/</w:t>
      </w:r>
      <w:proofErr w:type="spellStart"/>
      <w:r w:rsidR="008B36E7" w:rsidRPr="0054413C">
        <w:rPr>
          <w:color w:val="000096"/>
          <w:sz w:val="20"/>
          <w:szCs w:val="20"/>
          <w:lang w:val="en-US" w:eastAsia="de-DE"/>
        </w:rPr>
        <w:t>ows:Profile</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&lt;ows:Profile&gt;</w:t>
      </w:r>
      <w:r w:rsidR="008B36E7" w:rsidRPr="0054413C">
        <w:rPr>
          <w:color w:val="000096"/>
          <w:sz w:val="20"/>
          <w:szCs w:val="20"/>
          <w:lang w:val="en-US" w:eastAsia="de-DE"/>
        </w:rPr>
        <w:t>http://www.opengis.net/spec/WCS_protocol-binding_post-xml/1.0/conf/post-</w:t>
      </w:r>
      <w:r w:rsidR="008B36E7" w:rsidRPr="0054413C">
        <w:rPr>
          <w:color w:val="000096"/>
          <w:sz w:val="20"/>
          <w:szCs w:val="20"/>
          <w:lang w:val="en-US" w:eastAsia="de-DE"/>
        </w:rPr>
        <w:br/>
        <w:t xml:space="preserve">       </w:t>
      </w:r>
      <w:r w:rsidR="00493DD9">
        <w:rPr>
          <w:color w:val="000096"/>
          <w:sz w:val="20"/>
          <w:szCs w:val="20"/>
          <w:lang w:val="en-US" w:eastAsia="de-DE"/>
        </w:rPr>
        <w:t xml:space="preserve">  </w:t>
      </w:r>
      <w:r w:rsidR="008B36E7" w:rsidRPr="0054413C">
        <w:rPr>
          <w:color w:val="000096"/>
          <w:sz w:val="20"/>
          <w:szCs w:val="20"/>
          <w:lang w:val="en-US" w:eastAsia="de-DE"/>
        </w:rPr>
        <w:t xml:space="preserve"> xml&lt;/</w:t>
      </w:r>
      <w:proofErr w:type="spellStart"/>
      <w:r w:rsidR="008B36E7" w:rsidRPr="0054413C">
        <w:rPr>
          <w:color w:val="000096"/>
          <w:sz w:val="20"/>
          <w:szCs w:val="20"/>
          <w:lang w:val="en-US" w:eastAsia="de-DE"/>
        </w:rPr>
        <w:t>ows:Profile</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&lt;ows:Profile&gt;</w:t>
      </w:r>
      <w:r w:rsidR="0054413C" w:rsidRPr="0054413C">
        <w:rPr>
          <w:color w:val="000096"/>
          <w:sz w:val="20"/>
          <w:szCs w:val="20"/>
          <w:lang w:val="en-US" w:eastAsia="de-DE"/>
        </w:rPr>
        <w:t>http://www.opengis.net/spec/GMLCOV/1.0/conf/gml-coverage&lt;/ows:Profile</w:t>
      </w:r>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&lt;ows:Profile&gt;</w:t>
      </w:r>
      <w:hyperlink r:id="rId19" w:history="1">
        <w:r w:rsidRPr="00CF61E5">
          <w:rPr>
            <w:color w:val="000096"/>
            <w:sz w:val="20"/>
            <w:szCs w:val="20"/>
            <w:lang w:val="en-US" w:eastAsia="de-DE"/>
          </w:rPr>
          <w:t>http://www.opengis.net/spec/GMLCOV/1.0/conf/multipart&lt;/ows:Profile</w:t>
        </w:r>
      </w:hyperlink>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&lt;ows:Profile&gt;</w:t>
      </w:r>
      <w:r w:rsidR="00EB3D84" w:rsidRPr="00364EAC">
        <w:rPr>
          <w:color w:val="000096"/>
          <w:sz w:val="20"/>
          <w:szCs w:val="20"/>
          <w:lang w:val="en-US" w:eastAsia="de-DE"/>
        </w:rPr>
        <w:t>http://www.opengis.net/spec/GMLCOV_geotiff-coverages/1.0/conf/geotiff-</w:t>
      </w:r>
      <w:r w:rsidR="00364EAC" w:rsidRPr="00CF61E5">
        <w:rPr>
          <w:color w:val="000096"/>
          <w:sz w:val="20"/>
          <w:szCs w:val="20"/>
          <w:lang w:val="en-US" w:eastAsia="de-DE"/>
        </w:rPr>
        <w:br/>
      </w:r>
      <w:r w:rsidR="00364EAC">
        <w:rPr>
          <w:color w:val="000096"/>
          <w:sz w:val="20"/>
          <w:szCs w:val="20"/>
          <w:lang w:val="en-US" w:eastAsia="de-DE"/>
        </w:rPr>
        <w:t xml:space="preserve">           </w:t>
      </w:r>
      <w:r w:rsidR="00EB3D84" w:rsidRPr="00364EAC">
        <w:rPr>
          <w:color w:val="000096"/>
          <w:sz w:val="20"/>
          <w:szCs w:val="20"/>
          <w:lang w:val="en-US" w:eastAsia="de-DE"/>
        </w:rPr>
        <w:t>coverage&lt;/</w:t>
      </w:r>
      <w:proofErr w:type="spellStart"/>
      <w:r w:rsidR="00EB3D84" w:rsidRPr="00364EAC">
        <w:rPr>
          <w:color w:val="000096"/>
          <w:sz w:val="20"/>
          <w:szCs w:val="20"/>
          <w:lang w:val="en-US" w:eastAsia="de-DE"/>
        </w:rPr>
        <w:t>ows:Profile</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&lt;ows:Profile&gt;</w:t>
      </w:r>
      <w:r w:rsidR="00364EAC" w:rsidRPr="00364EAC">
        <w:rPr>
          <w:color w:val="000096"/>
          <w:sz w:val="20"/>
          <w:szCs w:val="20"/>
          <w:lang w:val="en-US" w:eastAsia="de-DE"/>
        </w:rPr>
        <w:t>http://www.opengis.net/spec/WCS_service-model_crs-predefined/1.0/conf/crs-</w:t>
      </w:r>
      <w:r w:rsidR="00364EAC" w:rsidRPr="00CF61E5">
        <w:rPr>
          <w:color w:val="000096"/>
          <w:sz w:val="20"/>
          <w:szCs w:val="20"/>
          <w:lang w:val="en-US" w:eastAsia="de-DE"/>
        </w:rPr>
        <w:br/>
      </w:r>
      <w:r w:rsidR="00364EAC">
        <w:rPr>
          <w:color w:val="000096"/>
          <w:sz w:val="20"/>
          <w:szCs w:val="20"/>
          <w:lang w:val="en-US" w:eastAsia="de-DE"/>
        </w:rPr>
        <w:t xml:space="preserve">         </w:t>
      </w:r>
      <w:r w:rsidR="00493DD9">
        <w:rPr>
          <w:color w:val="000096"/>
          <w:sz w:val="20"/>
          <w:szCs w:val="20"/>
          <w:lang w:val="en-US" w:eastAsia="de-DE"/>
        </w:rPr>
        <w:t xml:space="preserve">  </w:t>
      </w:r>
      <w:r w:rsidR="00364EAC" w:rsidRPr="00364EAC">
        <w:rPr>
          <w:color w:val="000096"/>
          <w:sz w:val="20"/>
          <w:szCs w:val="20"/>
          <w:lang w:val="en-US" w:eastAsia="de-DE"/>
        </w:rPr>
        <w:t>predefined&lt;/</w:t>
      </w:r>
      <w:proofErr w:type="spellStart"/>
      <w:r w:rsidR="00364EAC" w:rsidRPr="00364EAC">
        <w:rPr>
          <w:color w:val="000096"/>
          <w:sz w:val="20"/>
          <w:szCs w:val="20"/>
          <w:lang w:val="en-US" w:eastAsia="de-DE"/>
        </w:rPr>
        <w:t>ows:Profile</w:t>
      </w:r>
      <w:proofErr w:type="spellEnd"/>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w:t>
      </w:r>
      <w:proofErr w:type="spellStart"/>
      <w:r w:rsidRPr="00CF61E5">
        <w:rPr>
          <w:color w:val="000096"/>
          <w:sz w:val="20"/>
          <w:szCs w:val="20"/>
          <w:lang w:val="en-US" w:eastAsia="de-DE"/>
        </w:rPr>
        <w:t>ows:Profile</w:t>
      </w:r>
      <w:proofErr w:type="spellEnd"/>
      <w:r w:rsidRPr="00CF61E5">
        <w:rPr>
          <w:color w:val="000096"/>
          <w:sz w:val="20"/>
          <w:szCs w:val="20"/>
          <w:lang w:val="en-US" w:eastAsia="de-DE"/>
        </w:rPr>
        <w:t>&gt;</w:t>
      </w:r>
      <w:r w:rsidR="00364EAC" w:rsidRPr="00364EAC">
        <w:rPr>
          <w:color w:val="000096"/>
          <w:sz w:val="20"/>
          <w:szCs w:val="20"/>
          <w:lang w:val="en-US" w:eastAsia="de-DE"/>
        </w:rPr>
        <w:t>http://www.opengis.net/spec/WCS_service-</w:t>
      </w:r>
      <w:r w:rsidR="00364EAC" w:rsidRPr="00364EAC">
        <w:rPr>
          <w:color w:val="000096"/>
          <w:sz w:val="20"/>
          <w:szCs w:val="20"/>
          <w:lang w:val="en-US" w:eastAsia="de-DE"/>
        </w:rPr>
        <w:br/>
        <w:t xml:space="preserve">           model_scaling+interpolation/1.0/conf/scaling+interpolation&lt;/ows:Profile</w:t>
      </w:r>
      <w:r w:rsidRPr="00CF61E5">
        <w:rPr>
          <w:color w:val="000096"/>
          <w:sz w:val="20"/>
          <w:szCs w:val="20"/>
          <w:lang w:val="en-US" w:eastAsia="de-DE"/>
        </w:rPr>
        <w:t>&gt;</w:t>
      </w:r>
      <w:r w:rsidRPr="00CF61E5">
        <w:rPr>
          <w:color w:val="000096"/>
          <w:sz w:val="20"/>
          <w:szCs w:val="20"/>
          <w:lang w:val="en-US" w:eastAsia="de-DE"/>
        </w:rPr>
        <w:br/>
      </w:r>
      <w:r>
        <w:rPr>
          <w:color w:val="000096"/>
          <w:sz w:val="20"/>
          <w:szCs w:val="20"/>
          <w:lang w:val="en-US" w:eastAsia="de-DE"/>
        </w:rPr>
        <w:t xml:space="preserve">    </w:t>
      </w:r>
      <w:r w:rsidRPr="00CF61E5">
        <w:rPr>
          <w:color w:val="000096"/>
          <w:sz w:val="20"/>
          <w:szCs w:val="20"/>
          <w:lang w:val="en-US" w:eastAsia="de-DE"/>
        </w:rPr>
        <w:t>&lt;</w:t>
      </w:r>
      <w:proofErr w:type="spellStart"/>
      <w:r w:rsidRPr="00CF61E5">
        <w:rPr>
          <w:color w:val="000096"/>
          <w:sz w:val="20"/>
          <w:szCs w:val="20"/>
          <w:lang w:val="en-US" w:eastAsia="de-DE"/>
        </w:rPr>
        <w:t>ows:Profile</w:t>
      </w:r>
      <w:proofErr w:type="spellEnd"/>
      <w:r w:rsidRPr="00CF61E5">
        <w:rPr>
          <w:color w:val="000096"/>
          <w:sz w:val="20"/>
          <w:szCs w:val="20"/>
          <w:lang w:val="en-US" w:eastAsia="de-DE"/>
        </w:rPr>
        <w:t>&gt;</w:t>
      </w:r>
      <w:hyperlink r:id="rId20" w:history="1">
        <w:r w:rsidRPr="00CF61E5">
          <w:rPr>
            <w:color w:val="000096"/>
            <w:sz w:val="20"/>
            <w:szCs w:val="20"/>
            <w:lang w:val="en-US" w:eastAsia="de-DE"/>
          </w:rPr>
          <w:t>http://www.opengis.net/spec/WCS_service-</w:t>
        </w:r>
        <w:r w:rsidR="00364EAC" w:rsidRPr="00364EAC">
          <w:rPr>
            <w:color w:val="000096"/>
            <w:sz w:val="20"/>
            <w:szCs w:val="20"/>
            <w:lang w:val="en-US" w:eastAsia="de-DE"/>
          </w:rPr>
          <w:t>-</w:t>
        </w:r>
        <w:r w:rsidR="00364EAC" w:rsidRPr="00364EAC">
          <w:rPr>
            <w:color w:val="000096"/>
            <w:sz w:val="20"/>
            <w:szCs w:val="20"/>
            <w:lang w:val="en-US" w:eastAsia="de-DE"/>
          </w:rPr>
          <w:br/>
        </w:r>
        <w:r w:rsidR="00364EAC">
          <w:rPr>
            <w:color w:val="000096"/>
            <w:sz w:val="20"/>
            <w:szCs w:val="20"/>
            <w:lang w:val="en-US" w:eastAsia="de-DE"/>
          </w:rPr>
          <w:t xml:space="preserve">           </w:t>
        </w:r>
        <w:r w:rsidRPr="00CF61E5">
          <w:rPr>
            <w:color w:val="000096"/>
            <w:sz w:val="20"/>
            <w:szCs w:val="20"/>
            <w:lang w:val="en-US" w:eastAsia="de-DE"/>
          </w:rPr>
          <w:t>extension_coveragecollection/1.0/conf/coveragecollection&lt;/ows:Profile</w:t>
        </w:r>
      </w:hyperlink>
      <w:r w:rsidRPr="00CF61E5">
        <w:rPr>
          <w:color w:val="000096"/>
          <w:sz w:val="20"/>
          <w:szCs w:val="20"/>
          <w:lang w:val="en-US" w:eastAsia="de-DE"/>
        </w:rPr>
        <w:t xml:space="preserve">&gt; </w:t>
      </w:r>
      <w:r w:rsidRPr="00CF61E5">
        <w:rPr>
          <w:color w:val="000096"/>
          <w:sz w:val="20"/>
          <w:szCs w:val="20"/>
          <w:lang w:val="en-US" w:eastAsia="de-DE"/>
        </w:rPr>
        <w:br/>
        <w:t>&lt;/</w:t>
      </w:r>
      <w:proofErr w:type="spellStart"/>
      <w:r w:rsidRPr="00CF61E5">
        <w:rPr>
          <w:color w:val="000096"/>
          <w:sz w:val="20"/>
          <w:szCs w:val="20"/>
          <w:lang w:val="en-US" w:eastAsia="de-DE"/>
        </w:rPr>
        <w:t>ows:ServiceIdentification</w:t>
      </w:r>
      <w:proofErr w:type="spellEnd"/>
      <w:r w:rsidRPr="00CF61E5">
        <w:rPr>
          <w:color w:val="000096"/>
          <w:sz w:val="20"/>
          <w:szCs w:val="20"/>
          <w:lang w:val="en-US" w:eastAsia="de-DE"/>
        </w:rPr>
        <w:t>&gt;</w:t>
      </w:r>
    </w:p>
    <w:p w14:paraId="70800A58" w14:textId="77777777" w:rsidR="004465F9" w:rsidRPr="004465F9" w:rsidRDefault="004465F9" w:rsidP="006532AB">
      <w:pPr>
        <w:pStyle w:val="Code"/>
        <w:spacing w:after="0"/>
        <w:rPr>
          <w:rFonts w:ascii="Times New Roman" w:hAnsi="Times New Roman" w:cs="Times New Roman"/>
          <w:sz w:val="20"/>
          <w:szCs w:val="20"/>
        </w:rPr>
      </w:pPr>
      <w:r w:rsidRPr="004465F9">
        <w:rPr>
          <w:rFonts w:ascii="Times New Roman" w:hAnsi="Times New Roman" w:cs="Times New Roman"/>
          <w:color w:val="000000"/>
          <w:sz w:val="20"/>
          <w:szCs w:val="20"/>
          <w:lang w:eastAsia="de-DE"/>
        </w:rPr>
        <w:t xml:space="preserve">    </w:t>
      </w:r>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wcs:ServiceMetadata</w:t>
      </w:r>
      <w:proofErr w:type="spellEnd"/>
      <w:r w:rsidRPr="004465F9">
        <w:rPr>
          <w:rFonts w:ascii="Times New Roman" w:hAnsi="Times New Roman" w:cs="Times New Roman"/>
          <w:color w:val="000096"/>
          <w:sz w:val="20"/>
          <w:szCs w:val="20"/>
          <w:lang w:eastAsia="de-DE"/>
        </w:rPr>
        <w:t>&gt;</w:t>
      </w:r>
      <w:r w:rsidRPr="004465F9">
        <w:rPr>
          <w:rFonts w:ascii="Times New Roman" w:hAnsi="Times New Roman" w:cs="Times New Roman"/>
          <w:color w:val="000000"/>
          <w:sz w:val="20"/>
          <w:szCs w:val="20"/>
          <w:lang w:eastAsia="de-DE"/>
        </w:rPr>
        <w:br/>
        <w:t xml:space="preserve">        </w:t>
      </w:r>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wcs:formatSupported</w:t>
      </w:r>
      <w:proofErr w:type="spellEnd"/>
      <w:r w:rsidRPr="004465F9">
        <w:rPr>
          <w:rFonts w:ascii="Times New Roman" w:hAnsi="Times New Roman" w:cs="Times New Roman"/>
          <w:color w:val="000096"/>
          <w:sz w:val="20"/>
          <w:szCs w:val="20"/>
          <w:lang w:eastAsia="de-DE"/>
        </w:rPr>
        <w:t>&gt;</w:t>
      </w:r>
      <w:r w:rsidRPr="004465F9">
        <w:rPr>
          <w:rFonts w:ascii="Times New Roman" w:hAnsi="Times New Roman" w:cs="Times New Roman"/>
          <w:color w:val="000000"/>
          <w:sz w:val="20"/>
          <w:szCs w:val="20"/>
          <w:lang w:eastAsia="de-DE"/>
        </w:rPr>
        <w:t>application/</w:t>
      </w:r>
      <w:proofErr w:type="spellStart"/>
      <w:r w:rsidRPr="004465F9">
        <w:rPr>
          <w:rFonts w:ascii="Times New Roman" w:hAnsi="Times New Roman" w:cs="Times New Roman"/>
          <w:color w:val="000000"/>
          <w:sz w:val="20"/>
          <w:szCs w:val="20"/>
          <w:lang w:eastAsia="de-DE"/>
        </w:rPr>
        <w:t>gml+xml</w:t>
      </w:r>
      <w:proofErr w:type="spellEnd"/>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wcs:formatSupported</w:t>
      </w:r>
      <w:proofErr w:type="spellEnd"/>
      <w:r w:rsidRPr="004465F9">
        <w:rPr>
          <w:rFonts w:ascii="Times New Roman" w:hAnsi="Times New Roman" w:cs="Times New Roman"/>
          <w:color w:val="000096"/>
          <w:sz w:val="20"/>
          <w:szCs w:val="20"/>
          <w:lang w:eastAsia="de-DE"/>
        </w:rPr>
        <w:t>&gt;</w:t>
      </w:r>
      <w:r w:rsidRPr="004465F9">
        <w:rPr>
          <w:rFonts w:ascii="Times New Roman" w:hAnsi="Times New Roman" w:cs="Times New Roman"/>
          <w:color w:val="000000"/>
          <w:sz w:val="20"/>
          <w:szCs w:val="20"/>
          <w:lang w:eastAsia="de-DE"/>
        </w:rPr>
        <w:br/>
        <w:t xml:space="preserve">        </w:t>
      </w:r>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wcs:formatSupported</w:t>
      </w:r>
      <w:proofErr w:type="spellEnd"/>
      <w:r w:rsidRPr="004465F9">
        <w:rPr>
          <w:rFonts w:ascii="Times New Roman" w:hAnsi="Times New Roman" w:cs="Times New Roman"/>
          <w:color w:val="000096"/>
          <w:sz w:val="20"/>
          <w:szCs w:val="20"/>
          <w:lang w:eastAsia="de-DE"/>
        </w:rPr>
        <w:t>&gt;</w:t>
      </w:r>
      <w:r w:rsidRPr="004465F9">
        <w:rPr>
          <w:rFonts w:ascii="Times New Roman" w:hAnsi="Times New Roman" w:cs="Times New Roman"/>
          <w:color w:val="000000"/>
          <w:sz w:val="20"/>
          <w:szCs w:val="20"/>
          <w:lang w:eastAsia="de-DE"/>
        </w:rPr>
        <w:t>image/tiff</w:t>
      </w:r>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wcs:formatSupported</w:t>
      </w:r>
      <w:proofErr w:type="spellEnd"/>
      <w:r w:rsidRPr="004465F9">
        <w:rPr>
          <w:rFonts w:ascii="Times New Roman" w:hAnsi="Times New Roman" w:cs="Times New Roman"/>
          <w:color w:val="000096"/>
          <w:sz w:val="20"/>
          <w:szCs w:val="20"/>
          <w:lang w:eastAsia="de-DE"/>
        </w:rPr>
        <w:t>&gt;</w:t>
      </w:r>
      <w:r w:rsidRPr="004465F9">
        <w:rPr>
          <w:rFonts w:ascii="Times New Roman" w:hAnsi="Times New Roman" w:cs="Times New Roman"/>
          <w:color w:val="000000"/>
          <w:sz w:val="20"/>
          <w:szCs w:val="20"/>
          <w:lang w:eastAsia="de-DE"/>
        </w:rPr>
        <w:br/>
        <w:t xml:space="preserve">        </w:t>
      </w:r>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wcs:Extension</w:t>
      </w:r>
      <w:proofErr w:type="spellEnd"/>
      <w:r w:rsidRPr="004465F9">
        <w:rPr>
          <w:rFonts w:ascii="Times New Roman" w:hAnsi="Times New Roman" w:cs="Times New Roman"/>
          <w:color w:val="000096"/>
          <w:sz w:val="20"/>
          <w:szCs w:val="20"/>
          <w:lang w:eastAsia="de-DE"/>
        </w:rPr>
        <w:t>&gt;</w:t>
      </w:r>
      <w:r w:rsidRPr="004465F9">
        <w:rPr>
          <w:rFonts w:ascii="Times New Roman" w:hAnsi="Times New Roman" w:cs="Times New Roman"/>
          <w:color w:val="000000"/>
          <w:sz w:val="20"/>
          <w:szCs w:val="20"/>
          <w:lang w:eastAsia="de-DE"/>
        </w:rPr>
        <w:br/>
        <w:t xml:space="preserve">                </w:t>
      </w:r>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covcoll:coveragecollectionProfileSupported</w:t>
      </w:r>
      <w:proofErr w:type="spellEnd"/>
      <w:r w:rsidRPr="004465F9">
        <w:rPr>
          <w:rFonts w:ascii="Times New Roman" w:hAnsi="Times New Roman" w:cs="Times New Roman"/>
          <w:color w:val="000096"/>
          <w:sz w:val="20"/>
          <w:szCs w:val="20"/>
          <w:lang w:eastAsia="de-DE"/>
        </w:rPr>
        <w:t>&gt;</w:t>
      </w:r>
      <w:r w:rsidRPr="004465F9">
        <w:rPr>
          <w:rFonts w:ascii="Times New Roman" w:hAnsi="Times New Roman" w:cs="Times New Roman"/>
          <w:color w:val="000000"/>
          <w:sz w:val="20"/>
          <w:szCs w:val="20"/>
          <w:lang w:eastAsia="de-DE"/>
        </w:rPr>
        <w:br/>
        <w:t xml:space="preserve">                    http://www.opengis.net/def/coveragecollection/OGC/1/metOcean</w:t>
      </w:r>
      <w:r w:rsidRPr="004465F9">
        <w:rPr>
          <w:rFonts w:ascii="Times New Roman" w:hAnsi="Times New Roman" w:cs="Times New Roman"/>
          <w:color w:val="000000"/>
          <w:sz w:val="20"/>
          <w:szCs w:val="20"/>
          <w:lang w:eastAsia="de-DE"/>
        </w:rPr>
        <w:br/>
        <w:t xml:space="preserve">                </w:t>
      </w:r>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covcoll:coveragecollectionProfileSupported</w:t>
      </w:r>
      <w:proofErr w:type="spellEnd"/>
      <w:r w:rsidRPr="004465F9">
        <w:rPr>
          <w:rFonts w:ascii="Times New Roman" w:hAnsi="Times New Roman" w:cs="Times New Roman"/>
          <w:color w:val="000096"/>
          <w:sz w:val="20"/>
          <w:szCs w:val="20"/>
          <w:lang w:eastAsia="de-DE"/>
        </w:rPr>
        <w:t>&gt;</w:t>
      </w:r>
      <w:r w:rsidRPr="004465F9">
        <w:rPr>
          <w:rFonts w:ascii="Times New Roman" w:hAnsi="Times New Roman" w:cs="Times New Roman"/>
          <w:color w:val="000000"/>
          <w:sz w:val="20"/>
          <w:szCs w:val="20"/>
          <w:lang w:eastAsia="de-DE"/>
        </w:rPr>
        <w:br/>
        <w:t xml:space="preserve">                </w:t>
      </w:r>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covcoll:coveragecollectionProfileSupported</w:t>
      </w:r>
      <w:proofErr w:type="spellEnd"/>
      <w:r w:rsidRPr="004465F9">
        <w:rPr>
          <w:rFonts w:ascii="Times New Roman" w:hAnsi="Times New Roman" w:cs="Times New Roman"/>
          <w:color w:val="000096"/>
          <w:sz w:val="20"/>
          <w:szCs w:val="20"/>
          <w:lang w:eastAsia="de-DE"/>
        </w:rPr>
        <w:t>&gt;</w:t>
      </w:r>
      <w:r w:rsidRPr="004465F9">
        <w:rPr>
          <w:rFonts w:ascii="Times New Roman" w:hAnsi="Times New Roman" w:cs="Times New Roman"/>
          <w:color w:val="000000"/>
          <w:sz w:val="20"/>
          <w:szCs w:val="20"/>
          <w:lang w:eastAsia="de-DE"/>
        </w:rPr>
        <w:br/>
        <w:t xml:space="preserve">                    http://www.opengis.net/def/coveragecollection/OGC/1/EO</w:t>
      </w:r>
      <w:r w:rsidRPr="004465F9">
        <w:rPr>
          <w:rFonts w:ascii="Times New Roman" w:hAnsi="Times New Roman" w:cs="Times New Roman"/>
          <w:color w:val="000000"/>
          <w:sz w:val="20"/>
          <w:szCs w:val="20"/>
          <w:lang w:eastAsia="de-DE"/>
        </w:rPr>
        <w:br/>
        <w:t xml:space="preserve">                </w:t>
      </w:r>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covcoll:coveragecollectionProfileSupported</w:t>
      </w:r>
      <w:proofErr w:type="spellEnd"/>
      <w:r w:rsidRPr="004465F9">
        <w:rPr>
          <w:rFonts w:ascii="Times New Roman" w:hAnsi="Times New Roman" w:cs="Times New Roman"/>
          <w:color w:val="000096"/>
          <w:sz w:val="20"/>
          <w:szCs w:val="20"/>
          <w:lang w:eastAsia="de-DE"/>
        </w:rPr>
        <w:t>&gt;</w:t>
      </w:r>
      <w:r w:rsidRPr="004465F9">
        <w:rPr>
          <w:rFonts w:ascii="Times New Roman" w:hAnsi="Times New Roman" w:cs="Times New Roman"/>
          <w:color w:val="000000"/>
          <w:sz w:val="20"/>
          <w:szCs w:val="20"/>
          <w:lang w:eastAsia="de-DE"/>
        </w:rPr>
        <w:br/>
        <w:t xml:space="preserve">          </w:t>
      </w:r>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wcs:Extension</w:t>
      </w:r>
      <w:proofErr w:type="spellEnd"/>
      <w:r w:rsidRPr="004465F9">
        <w:rPr>
          <w:rFonts w:ascii="Times New Roman" w:hAnsi="Times New Roman" w:cs="Times New Roman"/>
          <w:color w:val="000096"/>
          <w:sz w:val="20"/>
          <w:szCs w:val="20"/>
          <w:lang w:eastAsia="de-DE"/>
        </w:rPr>
        <w:t>&gt;</w:t>
      </w:r>
      <w:r w:rsidRPr="004465F9">
        <w:rPr>
          <w:rFonts w:ascii="Times New Roman" w:hAnsi="Times New Roman" w:cs="Times New Roman"/>
          <w:color w:val="000000"/>
          <w:sz w:val="20"/>
          <w:szCs w:val="20"/>
          <w:lang w:eastAsia="de-DE"/>
        </w:rPr>
        <w:br/>
        <w:t xml:space="preserve">    </w:t>
      </w:r>
      <w:r w:rsidRPr="004465F9">
        <w:rPr>
          <w:rFonts w:ascii="Times New Roman" w:hAnsi="Times New Roman" w:cs="Times New Roman"/>
          <w:color w:val="000096"/>
          <w:sz w:val="20"/>
          <w:szCs w:val="20"/>
          <w:lang w:eastAsia="de-DE"/>
        </w:rPr>
        <w:t>&lt;/</w:t>
      </w:r>
      <w:proofErr w:type="spellStart"/>
      <w:r w:rsidRPr="004465F9">
        <w:rPr>
          <w:rFonts w:ascii="Times New Roman" w:hAnsi="Times New Roman" w:cs="Times New Roman"/>
          <w:color w:val="000096"/>
          <w:sz w:val="20"/>
          <w:szCs w:val="20"/>
          <w:lang w:eastAsia="de-DE"/>
        </w:rPr>
        <w:t>wcs:ServiceMetadata</w:t>
      </w:r>
      <w:proofErr w:type="spellEnd"/>
      <w:r w:rsidRPr="004465F9">
        <w:rPr>
          <w:rFonts w:ascii="Times New Roman" w:hAnsi="Times New Roman" w:cs="Times New Roman"/>
          <w:color w:val="000096"/>
          <w:sz w:val="20"/>
          <w:szCs w:val="20"/>
          <w:lang w:eastAsia="de-DE"/>
        </w:rPr>
        <w:t>&gt;</w:t>
      </w:r>
    </w:p>
    <w:p w14:paraId="7B19C6C7" w14:textId="77777777" w:rsidR="0028724C" w:rsidRDefault="002A1AE9" w:rsidP="004C0928">
      <w:pPr>
        <w:ind w:left="360"/>
        <w:contextualSpacing/>
        <w:rPr>
          <w:color w:val="000096"/>
          <w:sz w:val="20"/>
          <w:szCs w:val="20"/>
          <w:lang w:val="en-US" w:eastAsia="de-DE"/>
        </w:rPr>
      </w:pPr>
      <w:r w:rsidRPr="00252EDC">
        <w:rPr>
          <w:color w:val="000096"/>
          <w:sz w:val="20"/>
          <w:szCs w:val="20"/>
          <w:lang w:val="en-US" w:eastAsia="de-DE"/>
        </w:rPr>
        <w:t>&lt;?xml version="1.0" encoding="UTF-8"?&gt;</w:t>
      </w:r>
    </w:p>
    <w:p w14:paraId="26EBC764" w14:textId="77777777" w:rsidR="0028724C" w:rsidRDefault="0028724C" w:rsidP="004C0928">
      <w:pPr>
        <w:ind w:left="360"/>
        <w:contextualSpacing/>
        <w:rPr>
          <w:color w:val="000096"/>
          <w:sz w:val="20"/>
          <w:szCs w:val="20"/>
          <w:lang w:val="en-US" w:eastAsia="de-DE"/>
        </w:rPr>
      </w:pPr>
    </w:p>
    <w:p w14:paraId="3E4D0DFC" w14:textId="77777777" w:rsidR="0028724C" w:rsidRDefault="0028724C" w:rsidP="004C0928">
      <w:pPr>
        <w:ind w:left="360"/>
        <w:contextualSpacing/>
        <w:rPr>
          <w:color w:val="000096"/>
          <w:sz w:val="20"/>
          <w:szCs w:val="20"/>
          <w:lang w:val="en-US" w:eastAsia="de-DE"/>
        </w:rPr>
      </w:pPr>
    </w:p>
    <w:p w14:paraId="2D1E6167" w14:textId="77777777" w:rsidR="0028724C" w:rsidRDefault="0028724C" w:rsidP="004C0928">
      <w:pPr>
        <w:ind w:left="360"/>
        <w:contextualSpacing/>
        <w:rPr>
          <w:color w:val="000096"/>
          <w:sz w:val="20"/>
          <w:szCs w:val="20"/>
          <w:lang w:val="en-US" w:eastAsia="de-DE"/>
        </w:rPr>
      </w:pPr>
    </w:p>
    <w:p w14:paraId="018B72A1" w14:textId="77777777" w:rsidR="0028724C" w:rsidRDefault="0028724C" w:rsidP="004C0928">
      <w:pPr>
        <w:ind w:left="360"/>
        <w:contextualSpacing/>
        <w:rPr>
          <w:color w:val="000096"/>
          <w:sz w:val="20"/>
          <w:szCs w:val="20"/>
          <w:lang w:val="en-US" w:eastAsia="de-DE"/>
        </w:rPr>
      </w:pPr>
    </w:p>
    <w:p w14:paraId="5DB94588" w14:textId="77777777" w:rsidR="0028724C" w:rsidRDefault="0028724C" w:rsidP="004C0928">
      <w:pPr>
        <w:ind w:left="360"/>
        <w:contextualSpacing/>
        <w:rPr>
          <w:color w:val="000096"/>
          <w:sz w:val="20"/>
          <w:szCs w:val="20"/>
          <w:lang w:val="en-US" w:eastAsia="de-DE"/>
        </w:rPr>
      </w:pPr>
    </w:p>
    <w:p w14:paraId="27AD5158" w14:textId="77777777" w:rsidR="00043CB0" w:rsidRDefault="00043CB0" w:rsidP="0028724C">
      <w:pPr>
        <w:pStyle w:val="Example"/>
      </w:pPr>
    </w:p>
    <w:p w14:paraId="3F16613B" w14:textId="77777777" w:rsidR="00043CB0" w:rsidRDefault="00043CB0" w:rsidP="0028724C">
      <w:pPr>
        <w:pStyle w:val="Example"/>
      </w:pPr>
    </w:p>
    <w:p w14:paraId="589CDA1E" w14:textId="77777777" w:rsidR="0028724C" w:rsidRPr="0028724C" w:rsidRDefault="0028724C" w:rsidP="0028724C">
      <w:pPr>
        <w:pStyle w:val="Example"/>
      </w:pPr>
      <w:r>
        <w:lastRenderedPageBreak/>
        <w:t>Example</w:t>
      </w:r>
      <w:r>
        <w:tab/>
        <w:t>The following list is the Capabilities request document of a server supporting coverage Collections</w:t>
      </w:r>
    </w:p>
    <w:p w14:paraId="146887E5" w14:textId="77777777" w:rsidR="002A1AE9" w:rsidRPr="00252EDC" w:rsidRDefault="002A1AE9" w:rsidP="004C0928">
      <w:pPr>
        <w:ind w:left="360"/>
        <w:contextualSpacing/>
        <w:rPr>
          <w:color w:val="000096"/>
          <w:sz w:val="20"/>
          <w:szCs w:val="20"/>
          <w:lang w:val="en-US" w:eastAsia="de-DE"/>
        </w:rPr>
      </w:pPr>
      <w:r w:rsidRPr="00252EDC">
        <w:rPr>
          <w:color w:val="000096"/>
          <w:sz w:val="20"/>
          <w:szCs w:val="20"/>
          <w:lang w:val="en-US" w:eastAsia="de-DE"/>
        </w:rPr>
        <w:br/>
        <w:t>&lt;</w:t>
      </w:r>
      <w:proofErr w:type="spellStart"/>
      <w:r w:rsidRPr="00252EDC">
        <w:rPr>
          <w:color w:val="000096"/>
          <w:sz w:val="20"/>
          <w:szCs w:val="20"/>
          <w:lang w:val="en-US" w:eastAsia="de-DE"/>
        </w:rPr>
        <w:t>wcs:GetCapabilities</w:t>
      </w:r>
      <w:proofErr w:type="spellEnd"/>
      <w:r w:rsidRPr="00252EDC">
        <w:rPr>
          <w:color w:val="000096"/>
          <w:sz w:val="20"/>
          <w:szCs w:val="20"/>
          <w:lang w:val="en-US" w:eastAsia="de-DE"/>
        </w:rPr>
        <w:br/>
        <w:t xml:space="preserve">    </w:t>
      </w:r>
      <w:proofErr w:type="spellStart"/>
      <w:r w:rsidRPr="00252EDC">
        <w:rPr>
          <w:color w:val="000096"/>
          <w:sz w:val="20"/>
          <w:szCs w:val="20"/>
          <w:lang w:val="en-US" w:eastAsia="de-DE"/>
        </w:rPr>
        <w:t>xmlns:ows</w:t>
      </w:r>
      <w:proofErr w:type="spellEnd"/>
      <w:r w:rsidRPr="00252EDC">
        <w:rPr>
          <w:color w:val="000096"/>
          <w:sz w:val="20"/>
          <w:szCs w:val="20"/>
          <w:lang w:val="en-US" w:eastAsia="de-DE"/>
        </w:rPr>
        <w:t>='http://www.opengis.net/ows/2.0'</w:t>
      </w:r>
      <w:r w:rsidRPr="00252EDC">
        <w:rPr>
          <w:color w:val="000096"/>
          <w:sz w:val="20"/>
          <w:szCs w:val="20"/>
          <w:lang w:val="en-US" w:eastAsia="de-DE"/>
        </w:rPr>
        <w:br/>
        <w:t xml:space="preserve">    </w:t>
      </w:r>
      <w:proofErr w:type="spellStart"/>
      <w:r w:rsidRPr="00252EDC">
        <w:rPr>
          <w:color w:val="000096"/>
          <w:sz w:val="20"/>
          <w:szCs w:val="20"/>
          <w:lang w:val="en-US" w:eastAsia="de-DE"/>
        </w:rPr>
        <w:t>xmlns:wcs</w:t>
      </w:r>
      <w:proofErr w:type="spellEnd"/>
      <w:r w:rsidRPr="00252EDC">
        <w:rPr>
          <w:color w:val="000096"/>
          <w:sz w:val="20"/>
          <w:szCs w:val="20"/>
          <w:lang w:val="en-US" w:eastAsia="de-DE"/>
        </w:rPr>
        <w:t>='http://www.opengis.net/wcs/2.0'</w:t>
      </w:r>
      <w:r w:rsidRPr="00252EDC">
        <w:rPr>
          <w:color w:val="000096"/>
          <w:sz w:val="20"/>
          <w:szCs w:val="20"/>
          <w:lang w:val="en-US" w:eastAsia="de-DE"/>
        </w:rPr>
        <w:br/>
        <w:t xml:space="preserve">    </w:t>
      </w:r>
      <w:proofErr w:type="spellStart"/>
      <w:r w:rsidRPr="00252EDC">
        <w:rPr>
          <w:color w:val="000096"/>
          <w:sz w:val="20"/>
          <w:szCs w:val="20"/>
          <w:lang w:val="en-US" w:eastAsia="de-DE"/>
        </w:rPr>
        <w:t>xmlns:</w:t>
      </w:r>
      <w:r w:rsidR="0081687F" w:rsidRPr="00252EDC">
        <w:rPr>
          <w:color w:val="000096"/>
          <w:sz w:val="20"/>
          <w:szCs w:val="20"/>
          <w:lang w:val="en-US" w:eastAsia="de-DE"/>
        </w:rPr>
        <w:t>covcoll</w:t>
      </w:r>
      <w:proofErr w:type="spellEnd"/>
      <w:r w:rsidRPr="00252EDC">
        <w:rPr>
          <w:color w:val="000096"/>
          <w:sz w:val="20"/>
          <w:szCs w:val="20"/>
          <w:lang w:val="en-US" w:eastAsia="de-DE"/>
        </w:rPr>
        <w:t>="http://www.opengis.net/</w:t>
      </w:r>
      <w:r w:rsidR="0081687F" w:rsidRPr="00252EDC">
        <w:rPr>
          <w:color w:val="000096"/>
          <w:sz w:val="20"/>
          <w:szCs w:val="20"/>
          <w:lang w:val="en-US" w:eastAsia="de-DE"/>
        </w:rPr>
        <w:t>covcoll</w:t>
      </w:r>
      <w:r w:rsidRPr="00252EDC">
        <w:rPr>
          <w:color w:val="000096"/>
          <w:sz w:val="20"/>
          <w:szCs w:val="20"/>
          <w:lang w:val="en-US" w:eastAsia="de-DE"/>
        </w:rPr>
        <w:t>/1.0"</w:t>
      </w:r>
      <w:r w:rsidRPr="00252EDC">
        <w:rPr>
          <w:color w:val="000096"/>
          <w:sz w:val="20"/>
          <w:szCs w:val="20"/>
          <w:lang w:val="en-US" w:eastAsia="de-DE"/>
        </w:rPr>
        <w:br/>
        <w:t xml:space="preserve">    </w:t>
      </w:r>
      <w:proofErr w:type="spellStart"/>
      <w:r w:rsidRPr="00252EDC">
        <w:rPr>
          <w:color w:val="000096"/>
          <w:sz w:val="20"/>
          <w:szCs w:val="20"/>
          <w:lang w:val="en-US" w:eastAsia="de-DE"/>
        </w:rPr>
        <w:t>xmlns:xsi</w:t>
      </w:r>
      <w:proofErr w:type="spellEnd"/>
      <w:r w:rsidRPr="00252EDC">
        <w:rPr>
          <w:color w:val="000096"/>
          <w:sz w:val="20"/>
          <w:szCs w:val="20"/>
          <w:lang w:val="en-US" w:eastAsia="de-DE"/>
        </w:rPr>
        <w:t>='http://www.w3.org/2001/XMLSchema-instance'</w:t>
      </w:r>
      <w:r w:rsidRPr="00252EDC">
        <w:rPr>
          <w:color w:val="000096"/>
          <w:sz w:val="20"/>
          <w:szCs w:val="20"/>
          <w:lang w:val="en-US" w:eastAsia="de-DE"/>
        </w:rPr>
        <w:br/>
        <w:t xml:space="preserve">    xsi:schemaLocation=</w:t>
      </w:r>
      <w:r w:rsidR="0081687F" w:rsidRPr="00252EDC">
        <w:rPr>
          <w:color w:val="000096"/>
          <w:sz w:val="20"/>
          <w:szCs w:val="20"/>
          <w:lang w:val="en-US" w:eastAsia="de-DE"/>
        </w:rPr>
        <w:t>'http://www.opengis.net/wcs/2.0</w:t>
      </w:r>
      <w:r w:rsidRPr="00252EDC">
        <w:rPr>
          <w:color w:val="000096"/>
          <w:sz w:val="20"/>
          <w:szCs w:val="20"/>
          <w:lang w:val="en-US" w:eastAsia="de-DE"/>
        </w:rPr>
        <w:t>http://schemas.opengis.net/wcs/2.0/wcsAll.xsd'</w:t>
      </w:r>
      <w:r w:rsidRPr="00252EDC">
        <w:rPr>
          <w:color w:val="000096"/>
          <w:sz w:val="20"/>
          <w:szCs w:val="20"/>
          <w:lang w:val="en-US" w:eastAsia="de-DE"/>
        </w:rPr>
        <w:br/>
        <w:t xml:space="preserve">    </w:t>
      </w:r>
      <w:r w:rsidR="0081687F" w:rsidRPr="00252EDC">
        <w:rPr>
          <w:color w:val="000096"/>
          <w:sz w:val="20"/>
          <w:szCs w:val="20"/>
          <w:lang w:val="en-US" w:eastAsia="de-DE"/>
        </w:rPr>
        <w:t xml:space="preserve">                                                                                   </w:t>
      </w:r>
      <w:r w:rsidRPr="00252EDC">
        <w:rPr>
          <w:color w:val="000096"/>
          <w:sz w:val="20"/>
          <w:szCs w:val="20"/>
          <w:lang w:val="en-US" w:eastAsia="de-DE"/>
        </w:rPr>
        <w:t>service="WCS"&gt;</w:t>
      </w:r>
      <w:r w:rsidRPr="00252EDC">
        <w:rPr>
          <w:color w:val="000096"/>
          <w:sz w:val="20"/>
          <w:szCs w:val="20"/>
          <w:lang w:val="en-US" w:eastAsia="de-DE"/>
        </w:rPr>
        <w:br/>
        <w:t xml:space="preserve">    &lt;</w:t>
      </w:r>
      <w:proofErr w:type="spellStart"/>
      <w:r w:rsidRPr="00252EDC">
        <w:rPr>
          <w:color w:val="000096"/>
          <w:sz w:val="20"/>
          <w:szCs w:val="20"/>
          <w:lang w:val="en-US" w:eastAsia="de-DE"/>
        </w:rPr>
        <w:t>ows:AcceptVersions</w:t>
      </w:r>
      <w:proofErr w:type="spellEnd"/>
      <w:r w:rsidRPr="00252EDC">
        <w:rPr>
          <w:color w:val="000096"/>
          <w:sz w:val="20"/>
          <w:szCs w:val="20"/>
          <w:lang w:val="en-US" w:eastAsia="de-DE"/>
        </w:rPr>
        <w:t>&gt;</w:t>
      </w:r>
      <w:r w:rsidRPr="00252EDC">
        <w:rPr>
          <w:color w:val="000096"/>
          <w:sz w:val="20"/>
          <w:szCs w:val="20"/>
          <w:lang w:val="en-US" w:eastAsia="de-DE"/>
        </w:rPr>
        <w:br/>
        <w:t xml:space="preserve">        &lt;</w:t>
      </w:r>
      <w:proofErr w:type="spellStart"/>
      <w:r w:rsidRPr="00252EDC">
        <w:rPr>
          <w:color w:val="000096"/>
          <w:sz w:val="20"/>
          <w:szCs w:val="20"/>
          <w:lang w:val="en-US" w:eastAsia="de-DE"/>
        </w:rPr>
        <w:t>ows:Version</w:t>
      </w:r>
      <w:proofErr w:type="spellEnd"/>
      <w:r w:rsidRPr="00252EDC">
        <w:rPr>
          <w:color w:val="000096"/>
          <w:sz w:val="20"/>
          <w:szCs w:val="20"/>
          <w:lang w:val="en-US" w:eastAsia="de-DE"/>
        </w:rPr>
        <w:t>&gt;2.0.0&lt;/</w:t>
      </w:r>
      <w:proofErr w:type="spellStart"/>
      <w:r w:rsidRPr="00252EDC">
        <w:rPr>
          <w:color w:val="000096"/>
          <w:sz w:val="20"/>
          <w:szCs w:val="20"/>
          <w:lang w:val="en-US" w:eastAsia="de-DE"/>
        </w:rPr>
        <w:t>ows:Version</w:t>
      </w:r>
      <w:proofErr w:type="spellEnd"/>
      <w:r w:rsidRPr="00252EDC">
        <w:rPr>
          <w:color w:val="000096"/>
          <w:sz w:val="20"/>
          <w:szCs w:val="20"/>
          <w:lang w:val="en-US" w:eastAsia="de-DE"/>
        </w:rPr>
        <w:t>&gt;</w:t>
      </w:r>
      <w:r w:rsidRPr="00252EDC">
        <w:rPr>
          <w:color w:val="000096"/>
          <w:sz w:val="20"/>
          <w:szCs w:val="20"/>
          <w:lang w:val="en-US" w:eastAsia="de-DE"/>
        </w:rPr>
        <w:br/>
        <w:t xml:space="preserve">    &lt;/</w:t>
      </w:r>
      <w:proofErr w:type="spellStart"/>
      <w:r w:rsidRPr="00252EDC">
        <w:rPr>
          <w:color w:val="000096"/>
          <w:sz w:val="20"/>
          <w:szCs w:val="20"/>
          <w:lang w:val="en-US" w:eastAsia="de-DE"/>
        </w:rPr>
        <w:t>ows:AcceptVersions</w:t>
      </w:r>
      <w:proofErr w:type="spellEnd"/>
      <w:r w:rsidRPr="00252EDC">
        <w:rPr>
          <w:color w:val="000096"/>
          <w:sz w:val="20"/>
          <w:szCs w:val="20"/>
          <w:lang w:val="en-US" w:eastAsia="de-DE"/>
        </w:rPr>
        <w:t>&gt;</w:t>
      </w:r>
      <w:r w:rsidRPr="00252EDC">
        <w:rPr>
          <w:color w:val="000096"/>
          <w:sz w:val="20"/>
          <w:szCs w:val="20"/>
          <w:lang w:val="en-US" w:eastAsia="de-DE"/>
        </w:rPr>
        <w:br/>
        <w:t xml:space="preserve">    &lt;</w:t>
      </w:r>
      <w:proofErr w:type="spellStart"/>
      <w:r w:rsidRPr="00252EDC">
        <w:rPr>
          <w:color w:val="000096"/>
          <w:sz w:val="20"/>
          <w:szCs w:val="20"/>
          <w:lang w:val="en-US" w:eastAsia="de-DE"/>
        </w:rPr>
        <w:t>ows:Sections</w:t>
      </w:r>
      <w:proofErr w:type="spellEnd"/>
      <w:r w:rsidRPr="00252EDC">
        <w:rPr>
          <w:color w:val="000096"/>
          <w:sz w:val="20"/>
          <w:szCs w:val="20"/>
          <w:lang w:val="en-US" w:eastAsia="de-DE"/>
        </w:rPr>
        <w:t>&gt;</w:t>
      </w:r>
      <w:r w:rsidRPr="00252EDC">
        <w:rPr>
          <w:color w:val="000096"/>
          <w:sz w:val="20"/>
          <w:szCs w:val="20"/>
          <w:lang w:val="en-US" w:eastAsia="de-DE"/>
        </w:rPr>
        <w:br/>
        <w:t xml:space="preserve">        &lt;</w:t>
      </w:r>
      <w:proofErr w:type="spellStart"/>
      <w:r w:rsidRPr="00252EDC">
        <w:rPr>
          <w:color w:val="000096"/>
          <w:sz w:val="20"/>
          <w:szCs w:val="20"/>
          <w:lang w:val="en-US" w:eastAsia="de-DE"/>
        </w:rPr>
        <w:t>ows:Section</w:t>
      </w:r>
      <w:proofErr w:type="spellEnd"/>
      <w:r w:rsidRPr="00252EDC">
        <w:rPr>
          <w:color w:val="000096"/>
          <w:sz w:val="20"/>
          <w:szCs w:val="20"/>
          <w:lang w:val="en-US" w:eastAsia="de-DE"/>
        </w:rPr>
        <w:t>&gt;</w:t>
      </w:r>
      <w:proofErr w:type="spellStart"/>
      <w:r w:rsidRPr="00252EDC">
        <w:rPr>
          <w:color w:val="000096"/>
          <w:sz w:val="20"/>
          <w:szCs w:val="20"/>
          <w:lang w:val="en-US" w:eastAsia="de-DE"/>
        </w:rPr>
        <w:t>OperationsMetadata</w:t>
      </w:r>
      <w:proofErr w:type="spellEnd"/>
      <w:r w:rsidRPr="00252EDC">
        <w:rPr>
          <w:color w:val="000096"/>
          <w:sz w:val="20"/>
          <w:szCs w:val="20"/>
          <w:lang w:val="en-US" w:eastAsia="de-DE"/>
        </w:rPr>
        <w:t>&lt;/</w:t>
      </w:r>
      <w:proofErr w:type="spellStart"/>
      <w:r w:rsidRPr="00252EDC">
        <w:rPr>
          <w:color w:val="000096"/>
          <w:sz w:val="20"/>
          <w:szCs w:val="20"/>
          <w:lang w:val="en-US" w:eastAsia="de-DE"/>
        </w:rPr>
        <w:t>ows:Section</w:t>
      </w:r>
      <w:proofErr w:type="spellEnd"/>
      <w:r w:rsidRPr="00252EDC">
        <w:rPr>
          <w:color w:val="000096"/>
          <w:sz w:val="20"/>
          <w:szCs w:val="20"/>
          <w:lang w:val="en-US" w:eastAsia="de-DE"/>
        </w:rPr>
        <w:t>&gt;</w:t>
      </w:r>
      <w:r w:rsidRPr="00252EDC">
        <w:rPr>
          <w:color w:val="000096"/>
          <w:sz w:val="20"/>
          <w:szCs w:val="20"/>
          <w:lang w:val="en-US" w:eastAsia="de-DE"/>
        </w:rPr>
        <w:br/>
        <w:t xml:space="preserve">        &lt;</w:t>
      </w:r>
      <w:proofErr w:type="spellStart"/>
      <w:r w:rsidRPr="00252EDC">
        <w:rPr>
          <w:color w:val="000096"/>
          <w:sz w:val="20"/>
          <w:szCs w:val="20"/>
          <w:lang w:val="en-US" w:eastAsia="de-DE"/>
        </w:rPr>
        <w:t>ows:Section</w:t>
      </w:r>
      <w:proofErr w:type="spellEnd"/>
      <w:r w:rsidRPr="00252EDC">
        <w:rPr>
          <w:color w:val="000096"/>
          <w:sz w:val="20"/>
          <w:szCs w:val="20"/>
          <w:lang w:val="en-US" w:eastAsia="de-DE"/>
        </w:rPr>
        <w:t>&gt;</w:t>
      </w:r>
      <w:proofErr w:type="spellStart"/>
      <w:r w:rsidRPr="00252EDC">
        <w:rPr>
          <w:color w:val="000096"/>
          <w:sz w:val="20"/>
          <w:szCs w:val="20"/>
          <w:lang w:val="en-US" w:eastAsia="de-DE"/>
        </w:rPr>
        <w:t>CoverageSummary</w:t>
      </w:r>
      <w:proofErr w:type="spellEnd"/>
      <w:r w:rsidRPr="00252EDC">
        <w:rPr>
          <w:color w:val="000096"/>
          <w:sz w:val="20"/>
          <w:szCs w:val="20"/>
          <w:lang w:val="en-US" w:eastAsia="de-DE"/>
        </w:rPr>
        <w:t>&lt;/</w:t>
      </w:r>
      <w:proofErr w:type="spellStart"/>
      <w:r w:rsidRPr="00252EDC">
        <w:rPr>
          <w:color w:val="000096"/>
          <w:sz w:val="20"/>
          <w:szCs w:val="20"/>
          <w:lang w:val="en-US" w:eastAsia="de-DE"/>
        </w:rPr>
        <w:t>ows:Section</w:t>
      </w:r>
      <w:proofErr w:type="spellEnd"/>
      <w:r w:rsidRPr="00252EDC">
        <w:rPr>
          <w:color w:val="000096"/>
          <w:sz w:val="20"/>
          <w:szCs w:val="20"/>
          <w:lang w:val="en-US" w:eastAsia="de-DE"/>
        </w:rPr>
        <w:t>&gt;</w:t>
      </w:r>
      <w:r w:rsidRPr="00252EDC">
        <w:rPr>
          <w:color w:val="000096"/>
          <w:sz w:val="20"/>
          <w:szCs w:val="20"/>
          <w:lang w:val="en-US" w:eastAsia="de-DE"/>
        </w:rPr>
        <w:br/>
        <w:t xml:space="preserve">        &lt;</w:t>
      </w:r>
      <w:proofErr w:type="spellStart"/>
      <w:r w:rsidRPr="00252EDC">
        <w:rPr>
          <w:color w:val="000096"/>
          <w:sz w:val="20"/>
          <w:szCs w:val="20"/>
          <w:lang w:val="en-US" w:eastAsia="de-DE"/>
        </w:rPr>
        <w:t>ows:Section</w:t>
      </w:r>
      <w:proofErr w:type="spellEnd"/>
      <w:r w:rsidRPr="00252EDC">
        <w:rPr>
          <w:color w:val="000096"/>
          <w:sz w:val="20"/>
          <w:szCs w:val="20"/>
          <w:lang w:val="en-US" w:eastAsia="de-DE"/>
        </w:rPr>
        <w:t>&gt;</w:t>
      </w:r>
      <w:proofErr w:type="spellStart"/>
      <w:r w:rsidR="001E31D0" w:rsidRPr="001E31D0">
        <w:rPr>
          <w:color w:val="000096"/>
          <w:sz w:val="20"/>
          <w:szCs w:val="20"/>
          <w:lang w:val="en-US" w:eastAsia="de-DE"/>
        </w:rPr>
        <w:t>OfferedCollection</w:t>
      </w:r>
      <w:r w:rsidR="001E31D0">
        <w:rPr>
          <w:color w:val="000096"/>
          <w:sz w:val="20"/>
          <w:szCs w:val="20"/>
          <w:lang w:val="en-US" w:eastAsia="de-DE"/>
        </w:rPr>
        <w:t>s</w:t>
      </w:r>
      <w:proofErr w:type="spellEnd"/>
      <w:r w:rsidRPr="00252EDC">
        <w:rPr>
          <w:color w:val="000096"/>
          <w:sz w:val="20"/>
          <w:szCs w:val="20"/>
          <w:lang w:val="en-US" w:eastAsia="de-DE"/>
        </w:rPr>
        <w:t>&lt;/</w:t>
      </w:r>
      <w:proofErr w:type="spellStart"/>
      <w:r w:rsidRPr="00252EDC">
        <w:rPr>
          <w:color w:val="000096"/>
          <w:sz w:val="20"/>
          <w:szCs w:val="20"/>
          <w:lang w:val="en-US" w:eastAsia="de-DE"/>
        </w:rPr>
        <w:t>ows:Section</w:t>
      </w:r>
      <w:proofErr w:type="spellEnd"/>
      <w:r w:rsidRPr="00252EDC">
        <w:rPr>
          <w:color w:val="000096"/>
          <w:sz w:val="20"/>
          <w:szCs w:val="20"/>
          <w:lang w:val="en-US" w:eastAsia="de-DE"/>
        </w:rPr>
        <w:t>&gt;</w:t>
      </w:r>
      <w:r w:rsidRPr="00252EDC">
        <w:rPr>
          <w:color w:val="000096"/>
          <w:sz w:val="20"/>
          <w:szCs w:val="20"/>
          <w:lang w:val="en-US" w:eastAsia="de-DE"/>
        </w:rPr>
        <w:br/>
        <w:t xml:space="preserve">    &lt;/</w:t>
      </w:r>
      <w:proofErr w:type="spellStart"/>
      <w:r w:rsidRPr="00252EDC">
        <w:rPr>
          <w:color w:val="000096"/>
          <w:sz w:val="20"/>
          <w:szCs w:val="20"/>
          <w:lang w:val="en-US" w:eastAsia="de-DE"/>
        </w:rPr>
        <w:t>ows:Sections</w:t>
      </w:r>
      <w:proofErr w:type="spellEnd"/>
      <w:r w:rsidRPr="00252EDC">
        <w:rPr>
          <w:color w:val="000096"/>
          <w:sz w:val="20"/>
          <w:szCs w:val="20"/>
          <w:lang w:val="en-US" w:eastAsia="de-DE"/>
        </w:rPr>
        <w:t>&gt;</w:t>
      </w:r>
      <w:r w:rsidRPr="00252EDC">
        <w:rPr>
          <w:color w:val="000096"/>
          <w:sz w:val="20"/>
          <w:szCs w:val="20"/>
          <w:lang w:val="en-US" w:eastAsia="de-DE"/>
        </w:rPr>
        <w:br/>
        <w:t>&lt;/</w:t>
      </w:r>
      <w:proofErr w:type="spellStart"/>
      <w:r w:rsidRPr="00252EDC">
        <w:rPr>
          <w:color w:val="000096"/>
          <w:sz w:val="20"/>
          <w:szCs w:val="20"/>
          <w:lang w:val="en-US" w:eastAsia="de-DE"/>
        </w:rPr>
        <w:t>wcs:GetCapabilities</w:t>
      </w:r>
      <w:proofErr w:type="spellEnd"/>
      <w:r w:rsidRPr="00252EDC">
        <w:rPr>
          <w:color w:val="000096"/>
          <w:sz w:val="20"/>
          <w:szCs w:val="20"/>
          <w:lang w:val="en-US" w:eastAsia="de-DE"/>
        </w:rPr>
        <w:t>&gt;</w:t>
      </w:r>
    </w:p>
    <w:p w14:paraId="09320B40" w14:textId="77777777" w:rsidR="00E1424F" w:rsidRDefault="00E1424F" w:rsidP="004C0928">
      <w:pPr>
        <w:ind w:left="360"/>
        <w:contextualSpacing/>
        <w:rPr>
          <w:rFonts w:eastAsia="Times New Roman"/>
          <w:sz w:val="20"/>
          <w:szCs w:val="20"/>
        </w:rPr>
      </w:pPr>
    </w:p>
    <w:p w14:paraId="5FE64C6C" w14:textId="77777777" w:rsidR="00E1424F" w:rsidRDefault="00E1424F" w:rsidP="00E1424F">
      <w:pPr>
        <w:pStyle w:val="Heading2"/>
        <w:numPr>
          <w:ilvl w:val="1"/>
          <w:numId w:val="4"/>
        </w:numPr>
      </w:pPr>
      <w:bookmarkStart w:id="69" w:name="_Toc426982431"/>
      <w:r>
        <w:t>Requirements Class: Get capabilities</w:t>
      </w:r>
      <w:bookmarkEnd w:id="69"/>
    </w:p>
    <w:p w14:paraId="210EB197" w14:textId="77777777" w:rsidR="00E1424F" w:rsidRDefault="00640C33" w:rsidP="00E1424F">
      <w:r>
        <w:t xml:space="preserve">This requirements class specifies the amendments to the </w:t>
      </w:r>
      <w:r>
        <w:rPr>
          <w:i/>
        </w:rPr>
        <w:t xml:space="preserve">Get Capabilities </w:t>
      </w:r>
      <w:r>
        <w:t>operation</w:t>
      </w:r>
      <w:r w:rsidR="00E1424F">
        <w:t>.</w:t>
      </w:r>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E1424F" w14:paraId="124F4389" w14:textId="77777777" w:rsidTr="002A11CD">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4BBFA5FA" w14:textId="77777777" w:rsidR="00E1424F" w:rsidRDefault="00E1424F" w:rsidP="002A11CD">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E1424F" w14:paraId="488036D5" w14:textId="77777777" w:rsidTr="002A11CD">
        <w:tc>
          <w:tcPr>
            <w:tcW w:w="8897" w:type="dxa"/>
            <w:gridSpan w:val="2"/>
            <w:tcBorders>
              <w:top w:val="single" w:sz="12" w:space="0" w:color="auto"/>
              <w:left w:val="single" w:sz="12" w:space="0" w:color="auto"/>
              <w:bottom w:val="single" w:sz="12" w:space="0" w:color="auto"/>
              <w:right w:val="single" w:sz="12" w:space="0" w:color="auto"/>
            </w:tcBorders>
          </w:tcPr>
          <w:p w14:paraId="05DE9ED6" w14:textId="77777777" w:rsidR="00E1424F" w:rsidRDefault="00E1424F" w:rsidP="002A11CD">
            <w:pPr>
              <w:spacing w:before="100" w:beforeAutospacing="1" w:after="100" w:afterAutospacing="1" w:line="230" w:lineRule="atLeast"/>
              <w:jc w:val="both"/>
              <w:rPr>
                <w:rFonts w:eastAsia="MS Mincho"/>
                <w:b/>
                <w:color w:val="FF0000"/>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/req/getCapabilities</w:t>
            </w:r>
          </w:p>
        </w:tc>
      </w:tr>
      <w:tr w:rsidR="00E1424F" w14:paraId="20CE6320" w14:textId="77777777" w:rsidTr="002A11CD">
        <w:tc>
          <w:tcPr>
            <w:tcW w:w="1526" w:type="dxa"/>
            <w:tcBorders>
              <w:top w:val="single" w:sz="4" w:space="0" w:color="auto"/>
              <w:left w:val="single" w:sz="12" w:space="0" w:color="auto"/>
              <w:bottom w:val="single" w:sz="4" w:space="0" w:color="auto"/>
              <w:right w:val="single" w:sz="4" w:space="0" w:color="auto"/>
            </w:tcBorders>
          </w:tcPr>
          <w:p w14:paraId="79C460F8" w14:textId="77777777" w:rsidR="00E1424F" w:rsidRPr="00EC3EA0" w:rsidRDefault="00E1424F" w:rsidP="002A11CD">
            <w:pPr>
              <w:spacing w:before="100" w:beforeAutospacing="1" w:after="100" w:afterAutospacing="1" w:line="230" w:lineRule="atLeast"/>
              <w:jc w:val="both"/>
              <w:rPr>
                <w:rFonts w:eastAsia="MS Mincho"/>
                <w:lang w:val="en-AU"/>
              </w:rPr>
            </w:pPr>
            <w:r w:rsidRPr="00EC3EA0">
              <w:rPr>
                <w:rFonts w:eastAsia="MS Mincho"/>
                <w:lang w:val="en-AU"/>
              </w:rPr>
              <w:t xml:space="preserve">Dependency </w:t>
            </w:r>
          </w:p>
        </w:tc>
        <w:tc>
          <w:tcPr>
            <w:tcW w:w="7371" w:type="dxa"/>
            <w:tcBorders>
              <w:top w:val="single" w:sz="4" w:space="0" w:color="auto"/>
              <w:left w:val="single" w:sz="4" w:space="0" w:color="auto"/>
              <w:bottom w:val="single" w:sz="4" w:space="0" w:color="auto"/>
              <w:right w:val="single" w:sz="12" w:space="0" w:color="auto"/>
            </w:tcBorders>
          </w:tcPr>
          <w:p w14:paraId="7DC8F0E4" w14:textId="77777777" w:rsidR="00E1424F" w:rsidRPr="00EC3EA0" w:rsidRDefault="00E81FB1" w:rsidP="002A11CD">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http://www.opengis.net/doc/IS/WCS/2.0#clause:8.2</w:t>
            </w:r>
          </w:p>
        </w:tc>
      </w:tr>
      <w:tr w:rsidR="00E1424F" w14:paraId="6B63828B" w14:textId="77777777" w:rsidTr="002A11CD">
        <w:tc>
          <w:tcPr>
            <w:tcW w:w="1526" w:type="dxa"/>
            <w:tcBorders>
              <w:top w:val="single" w:sz="4" w:space="0" w:color="auto"/>
              <w:left w:val="single" w:sz="12" w:space="0" w:color="auto"/>
              <w:bottom w:val="single" w:sz="4" w:space="0" w:color="auto"/>
              <w:right w:val="single" w:sz="4" w:space="0" w:color="auto"/>
            </w:tcBorders>
          </w:tcPr>
          <w:p w14:paraId="28BD85B0" w14:textId="77777777" w:rsidR="00E1424F" w:rsidRPr="00EC3EA0" w:rsidRDefault="00E1424F" w:rsidP="002A11CD">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09BE7A39" w14:textId="77777777" w:rsidR="00E1424F" w:rsidRDefault="00E1424F" w:rsidP="002A11CD">
            <w:pPr>
              <w:spacing w:before="100" w:beforeAutospacing="1" w:after="100" w:afterAutospacing="1" w:line="230" w:lineRule="atLeast"/>
              <w:jc w:val="both"/>
              <w:rPr>
                <w:rFonts w:eastAsia="MS Mincho"/>
                <w:b/>
                <w:color w:val="0000FF"/>
                <w:sz w:val="22"/>
                <w:lang w:val="en-AU"/>
              </w:rPr>
            </w:pPr>
            <w:r>
              <w:rPr>
                <w:rFonts w:eastAsia="MS Mincho"/>
                <w:b/>
                <w:color w:val="0000FF"/>
                <w:sz w:val="22"/>
                <w:lang w:val="en-AU"/>
              </w:rPr>
              <w:t>http:/www.opengis.net/spec/WCS/2.0/req/core/getCapabilities</w:t>
            </w:r>
          </w:p>
        </w:tc>
      </w:tr>
      <w:tr w:rsidR="003675BB" w14:paraId="6A3FBF9D" w14:textId="77777777" w:rsidTr="002A11CD">
        <w:tc>
          <w:tcPr>
            <w:tcW w:w="1526" w:type="dxa"/>
            <w:tcBorders>
              <w:top w:val="single" w:sz="4" w:space="0" w:color="auto"/>
              <w:left w:val="single" w:sz="12" w:space="0" w:color="auto"/>
              <w:bottom w:val="single" w:sz="4" w:space="0" w:color="auto"/>
              <w:right w:val="single" w:sz="4" w:space="0" w:color="auto"/>
            </w:tcBorders>
          </w:tcPr>
          <w:p w14:paraId="63940448" w14:textId="77777777" w:rsidR="003675BB" w:rsidRDefault="003675BB" w:rsidP="002A11CD">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40752CAD" w14:textId="77777777" w:rsidR="003675BB" w:rsidRDefault="003675BB" w:rsidP="003675BB">
            <w:pPr>
              <w:spacing w:before="100" w:beforeAutospacing="1" w:after="100" w:afterAutospacing="1" w:line="230" w:lineRule="atLeast"/>
              <w:jc w:val="both"/>
              <w:rPr>
                <w:rFonts w:eastAsia="MS Mincho"/>
                <w:b/>
                <w:color w:val="0000FF"/>
                <w:sz w:val="22"/>
                <w:lang w:val="en-AU"/>
              </w:rPr>
            </w:pPr>
            <w:r>
              <w:rPr>
                <w:rFonts w:eastAsia="MS Mincho"/>
                <w:b/>
                <w:color w:val="0000FF"/>
                <w:sz w:val="22"/>
                <w:lang w:val="en-AU"/>
              </w:rPr>
              <w:t>http:/www.opengis.net/spec/WCS/2.0/req/core/wcsServiceMetadata-structure</w:t>
            </w:r>
          </w:p>
        </w:tc>
      </w:tr>
      <w:tr w:rsidR="003675BB" w14:paraId="695CB0B9" w14:textId="77777777" w:rsidTr="002A11CD">
        <w:tc>
          <w:tcPr>
            <w:tcW w:w="1526" w:type="dxa"/>
            <w:tcBorders>
              <w:top w:val="single" w:sz="4" w:space="0" w:color="auto"/>
              <w:left w:val="single" w:sz="12" w:space="0" w:color="auto"/>
              <w:bottom w:val="single" w:sz="4" w:space="0" w:color="auto"/>
              <w:right w:val="single" w:sz="4" w:space="0" w:color="auto"/>
            </w:tcBorders>
          </w:tcPr>
          <w:p w14:paraId="2AA6D0EA" w14:textId="77777777" w:rsidR="003675BB" w:rsidRDefault="003675BB" w:rsidP="002A11CD">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5CA9638B" w14:textId="77777777" w:rsidR="003675BB" w:rsidRDefault="003675BB" w:rsidP="003675BB">
            <w:pPr>
              <w:spacing w:before="100" w:beforeAutospacing="1" w:after="100" w:afterAutospacing="1" w:line="230" w:lineRule="atLeast"/>
              <w:jc w:val="both"/>
              <w:rPr>
                <w:rFonts w:eastAsia="MS Mincho"/>
                <w:b/>
                <w:color w:val="0000FF"/>
                <w:sz w:val="22"/>
                <w:lang w:val="en-AU"/>
              </w:rPr>
            </w:pPr>
            <w:r>
              <w:rPr>
                <w:rFonts w:eastAsia="MS Mincho"/>
                <w:b/>
                <w:color w:val="0000FF"/>
                <w:sz w:val="22"/>
                <w:lang w:val="en-AU"/>
              </w:rPr>
              <w:t>http:/www.opengis.net/spec/WCS/2.0/req/core/wcsServiceMetadata-contents</w:t>
            </w:r>
          </w:p>
        </w:tc>
      </w:tr>
      <w:tr w:rsidR="00E1424F" w14:paraId="0959451B" w14:textId="77777777" w:rsidTr="002A11CD">
        <w:tc>
          <w:tcPr>
            <w:tcW w:w="1526" w:type="dxa"/>
            <w:tcBorders>
              <w:top w:val="single" w:sz="4" w:space="0" w:color="auto"/>
              <w:left w:val="single" w:sz="12" w:space="0" w:color="auto"/>
              <w:bottom w:val="single" w:sz="4" w:space="0" w:color="auto"/>
              <w:right w:val="single" w:sz="4" w:space="0" w:color="auto"/>
            </w:tcBorders>
          </w:tcPr>
          <w:p w14:paraId="23F49242" w14:textId="77777777" w:rsidR="00E1424F" w:rsidRDefault="00E1424F" w:rsidP="002A11CD">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789BBAC6" w14:textId="77777777" w:rsidR="00E1424F" w:rsidRDefault="00E1424F" w:rsidP="00640C33">
            <w:pPr>
              <w:spacing w:before="100" w:beforeAutospacing="1" w:after="100" w:afterAutospacing="1" w:line="230" w:lineRule="atLeast"/>
              <w:jc w:val="both"/>
              <w:rPr>
                <w:rFonts w:eastAsia="MS Mincho"/>
                <w:b/>
                <w:color w:val="0000FF"/>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w:t>
            </w:r>
            <w:r w:rsidR="00640C33">
              <w:rPr>
                <w:rFonts w:eastAsia="MS Mincho"/>
                <w:b/>
                <w:color w:val="FF0000"/>
                <w:sz w:val="22"/>
                <w:lang w:val="en-AU"/>
              </w:rPr>
              <w:t>collection-summary</w:t>
            </w:r>
          </w:p>
        </w:tc>
      </w:tr>
      <w:tr w:rsidR="00E1424F" w14:paraId="38DDC0C8" w14:textId="77777777" w:rsidTr="002A11CD">
        <w:tc>
          <w:tcPr>
            <w:tcW w:w="1526" w:type="dxa"/>
            <w:tcBorders>
              <w:top w:val="single" w:sz="4" w:space="0" w:color="auto"/>
              <w:left w:val="single" w:sz="12" w:space="0" w:color="auto"/>
              <w:bottom w:val="single" w:sz="4" w:space="0" w:color="auto"/>
              <w:right w:val="single" w:sz="4" w:space="0" w:color="auto"/>
            </w:tcBorders>
            <w:shd w:val="clear" w:color="auto" w:fill="BFBFBF"/>
          </w:tcPr>
          <w:p w14:paraId="40BCC3FF" w14:textId="77777777" w:rsidR="00E1424F" w:rsidRPr="00E467A8" w:rsidRDefault="00E1424F" w:rsidP="002A11CD">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24B7E767" w14:textId="77777777" w:rsidR="00E1424F" w:rsidRPr="00E467A8" w:rsidRDefault="00E1424F" w:rsidP="002A11CD">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getCapabilities/request-sections</w:t>
            </w:r>
            <w:r>
              <w:rPr>
                <w:rFonts w:eastAsia="MS Mincho"/>
                <w:b/>
                <w:color w:val="FF0000"/>
                <w:sz w:val="22"/>
                <w:lang w:val="en-AU"/>
              </w:rPr>
              <w:tab/>
            </w:r>
          </w:p>
          <w:p w14:paraId="3E35251F" w14:textId="77777777" w:rsidR="00E1424F" w:rsidRDefault="00E1424F" w:rsidP="002A11CD">
            <w:pPr>
              <w:tabs>
                <w:tab w:val="right" w:pos="7155"/>
              </w:tabs>
              <w:spacing w:before="100" w:beforeAutospacing="1" w:after="100" w:afterAutospacing="1" w:line="230" w:lineRule="atLeast"/>
              <w:contextualSpacing/>
              <w:jc w:val="both"/>
              <w:rPr>
                <w:rFonts w:eastAsia="MS Mincho"/>
                <w:i/>
                <w:lang w:val="en-AU"/>
              </w:rPr>
            </w:pPr>
            <w:r>
              <w:rPr>
                <w:rFonts w:eastAsia="MS Mincho"/>
                <w:i/>
                <w:lang w:val="en-AU"/>
              </w:rPr>
              <w:t xml:space="preserve">A WCS </w:t>
            </w:r>
            <w:r w:rsidR="00C66A67">
              <w:rPr>
                <w:rFonts w:eastAsia="MS Mincho"/>
                <w:i/>
                <w:lang w:val="en-AU"/>
              </w:rPr>
              <w:t xml:space="preserve">server </w:t>
            </w:r>
            <w:r>
              <w:rPr>
                <w:rFonts w:eastAsia="MS Mincho"/>
                <w:i/>
                <w:lang w:val="en-AU"/>
              </w:rPr>
              <w:t xml:space="preserve">implementing this extension shall accept the token </w:t>
            </w:r>
          </w:p>
          <w:p w14:paraId="17DDF3C6" w14:textId="77777777" w:rsidR="00E1424F" w:rsidRPr="00E467A8" w:rsidRDefault="00E1424F" w:rsidP="002A11CD">
            <w:pPr>
              <w:tabs>
                <w:tab w:val="right" w:pos="7155"/>
              </w:tabs>
              <w:spacing w:before="100" w:beforeAutospacing="1" w:after="100" w:afterAutospacing="1" w:line="230" w:lineRule="atLeast"/>
              <w:jc w:val="both"/>
              <w:rPr>
                <w:rFonts w:eastAsia="MS Mincho"/>
                <w:b/>
                <w:color w:val="FF0000"/>
                <w:sz w:val="22"/>
                <w:lang w:val="en-AU"/>
              </w:rPr>
            </w:pPr>
            <w:proofErr w:type="spellStart"/>
            <w:r w:rsidRPr="004A6B13">
              <w:rPr>
                <w:rFonts w:ascii="Courier New" w:eastAsia="MS Mincho" w:hAnsi="Courier New" w:cs="Courier New"/>
                <w:i/>
                <w:lang w:val="en-AU"/>
              </w:rPr>
              <w:t>offeredCollections</w:t>
            </w:r>
            <w:proofErr w:type="spellEnd"/>
            <w:r>
              <w:rPr>
                <w:rFonts w:eastAsia="MS Mincho"/>
                <w:i/>
                <w:lang w:val="en-AU"/>
              </w:rPr>
              <w:t xml:space="preserve"> within the </w:t>
            </w:r>
            <w:r w:rsidRPr="00A918AE">
              <w:rPr>
                <w:rFonts w:eastAsia="MS Mincho"/>
                <w:i/>
                <w:lang w:val="en-AU"/>
              </w:rPr>
              <w:t>sections</w:t>
            </w:r>
            <w:r>
              <w:rPr>
                <w:rFonts w:eastAsia="MS Mincho"/>
                <w:i/>
                <w:lang w:val="en-AU"/>
              </w:rPr>
              <w:t xml:space="preserve"> element of the </w:t>
            </w:r>
            <w:proofErr w:type="spellStart"/>
            <w:r>
              <w:rPr>
                <w:rFonts w:eastAsia="MS Mincho"/>
                <w:i/>
                <w:lang w:val="en-AU"/>
              </w:rPr>
              <w:t>GetCapabilities</w:t>
            </w:r>
            <w:proofErr w:type="spellEnd"/>
            <w:r>
              <w:rPr>
                <w:rFonts w:eastAsia="MS Mincho"/>
                <w:i/>
                <w:lang w:val="en-AU"/>
              </w:rPr>
              <w:t xml:space="preserve"> request in addition to those specified in OWS Common [OGC 06-121r9] subclause 7.3.3.</w:t>
            </w:r>
          </w:p>
        </w:tc>
      </w:tr>
      <w:tr w:rsidR="00E1424F" w14:paraId="613CFEC5" w14:textId="77777777" w:rsidTr="002A11CD">
        <w:tc>
          <w:tcPr>
            <w:tcW w:w="1526" w:type="dxa"/>
            <w:tcBorders>
              <w:top w:val="single" w:sz="4" w:space="0" w:color="auto"/>
              <w:left w:val="single" w:sz="12" w:space="0" w:color="auto"/>
              <w:bottom w:val="single" w:sz="4" w:space="0" w:color="auto"/>
              <w:right w:val="single" w:sz="4" w:space="0" w:color="auto"/>
            </w:tcBorders>
            <w:shd w:val="clear" w:color="auto" w:fill="BFBFBF"/>
          </w:tcPr>
          <w:p w14:paraId="2E3987EF" w14:textId="77777777" w:rsidR="00E1424F" w:rsidRPr="00E467A8" w:rsidRDefault="00E1424F" w:rsidP="002A11CD">
            <w:pPr>
              <w:spacing w:before="100" w:beforeAutospacing="1" w:after="100" w:afterAutospacing="1" w:line="230" w:lineRule="atLeast"/>
              <w:jc w:val="both"/>
              <w:rPr>
                <w:rFonts w:eastAsia="MS Mincho"/>
                <w:b/>
                <w:lang w:val="en-AU"/>
              </w:rPr>
            </w:pPr>
            <w:r w:rsidRPr="00E467A8">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7020960A" w14:textId="77777777" w:rsidR="00E1424F" w:rsidRPr="00E467A8" w:rsidRDefault="00E1424F" w:rsidP="002A11CD">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getCapabilities/</w:t>
            </w:r>
            <w:r w:rsidR="00640C33">
              <w:rPr>
                <w:rFonts w:eastAsia="MS Mincho"/>
                <w:b/>
                <w:color w:val="FF0000"/>
                <w:sz w:val="22"/>
                <w:lang w:val="en-AU"/>
              </w:rPr>
              <w:t>response-</w:t>
            </w:r>
            <w:r>
              <w:rPr>
                <w:rFonts w:eastAsia="MS Mincho"/>
                <w:b/>
                <w:color w:val="FF0000"/>
                <w:sz w:val="22"/>
                <w:lang w:val="en-AU"/>
              </w:rPr>
              <w:t>extension-identification</w:t>
            </w:r>
            <w:r>
              <w:rPr>
                <w:rFonts w:eastAsia="MS Mincho"/>
                <w:b/>
                <w:color w:val="FF0000"/>
                <w:sz w:val="22"/>
                <w:lang w:val="en-AU"/>
              </w:rPr>
              <w:tab/>
            </w:r>
          </w:p>
          <w:p w14:paraId="2D290302" w14:textId="77777777" w:rsidR="00E1424F" w:rsidRDefault="00E1424F" w:rsidP="002A11CD">
            <w:pPr>
              <w:spacing w:before="100" w:beforeAutospacing="1" w:after="100" w:afterAutospacing="1" w:line="230" w:lineRule="atLeast"/>
              <w:rPr>
                <w:rFonts w:eastAsia="MS Mincho"/>
                <w:i/>
                <w:lang w:val="en-AU"/>
              </w:rPr>
            </w:pPr>
            <w:r>
              <w:rPr>
                <w:rFonts w:eastAsia="MS Mincho"/>
                <w:i/>
                <w:lang w:val="en-AU"/>
              </w:rPr>
              <w:t xml:space="preserve">A WCS </w:t>
            </w:r>
            <w:r w:rsidR="00C66A67">
              <w:rPr>
                <w:rFonts w:eastAsia="MS Mincho"/>
                <w:i/>
                <w:lang w:val="en-AU"/>
              </w:rPr>
              <w:t xml:space="preserve">server </w:t>
            </w:r>
            <w:r>
              <w:rPr>
                <w:rFonts w:eastAsia="MS Mincho"/>
                <w:i/>
                <w:lang w:val="en-AU"/>
              </w:rPr>
              <w:t xml:space="preserve">implementing this extension shall include the following URI in the </w:t>
            </w:r>
            <w:r w:rsidRPr="00A918AE">
              <w:rPr>
                <w:rFonts w:eastAsia="MS Mincho"/>
                <w:i/>
                <w:lang w:val="en-AU"/>
              </w:rPr>
              <w:t>Profile</w:t>
            </w:r>
            <w:r>
              <w:rPr>
                <w:rFonts w:eastAsia="MS Mincho"/>
                <w:i/>
                <w:lang w:val="en-AU"/>
              </w:rPr>
              <w:t xml:space="preserve"> element of the </w:t>
            </w:r>
            <w:proofErr w:type="spellStart"/>
            <w:r w:rsidRPr="00A918AE">
              <w:rPr>
                <w:rFonts w:eastAsia="MS Mincho"/>
                <w:i/>
                <w:lang w:val="en-AU"/>
              </w:rPr>
              <w:t>ServiceIdentification</w:t>
            </w:r>
            <w:proofErr w:type="spellEnd"/>
            <w:r>
              <w:rPr>
                <w:rFonts w:eastAsia="MS Mincho"/>
                <w:i/>
                <w:lang w:val="en-AU"/>
              </w:rPr>
              <w:t xml:space="preserve"> in a </w:t>
            </w:r>
            <w:proofErr w:type="spellStart"/>
            <w:r w:rsidRPr="005E6904">
              <w:rPr>
                <w:rFonts w:eastAsia="MS Mincho"/>
                <w:i/>
                <w:lang w:val="en-AU"/>
              </w:rPr>
              <w:t>GetCapabilities</w:t>
            </w:r>
            <w:proofErr w:type="spellEnd"/>
            <w:r>
              <w:rPr>
                <w:rFonts w:eastAsia="MS Mincho"/>
                <w:i/>
                <w:lang w:val="en-AU"/>
              </w:rPr>
              <w:t xml:space="preserve"> response:</w:t>
            </w:r>
          </w:p>
          <w:p w14:paraId="1965237E" w14:textId="77777777" w:rsidR="00E1424F" w:rsidRDefault="007234E8" w:rsidP="002A11CD">
            <w:pPr>
              <w:spacing w:before="100" w:beforeAutospacing="1" w:after="100" w:afterAutospacing="1" w:line="230" w:lineRule="atLeast"/>
              <w:contextualSpacing/>
              <w:rPr>
                <w:rFonts w:ascii="Courier New" w:eastAsia="MS Mincho" w:hAnsi="Courier New" w:cs="Courier New"/>
                <w:i/>
                <w:lang w:val="en-AU"/>
              </w:rPr>
            </w:pPr>
            <w:hyperlink r:id="rId21" w:history="1">
              <w:r w:rsidR="00364EAC" w:rsidRPr="00B47B3E">
                <w:rPr>
                  <w:rStyle w:val="Hyperlink"/>
                  <w:rFonts w:ascii="Courier New" w:eastAsia="MS Mincho" w:hAnsi="Courier New" w:cs="Courier New"/>
                  <w:i/>
                  <w:lang w:val="en-AU"/>
                </w:rPr>
                <w:t>http://www.opengis.net/spec/WCS_service-</w:t>
              </w:r>
            </w:hyperlink>
            <w:r w:rsidR="00E1424F" w:rsidRPr="005E6904">
              <w:rPr>
                <w:rFonts w:ascii="Courier New" w:eastAsia="MS Mincho" w:hAnsi="Courier New" w:cs="Courier New"/>
                <w:i/>
                <w:lang w:val="en-AU"/>
              </w:rPr>
              <w:t>extension_</w:t>
            </w:r>
          </w:p>
          <w:p w14:paraId="580F625A" w14:textId="77777777" w:rsidR="00E1424F" w:rsidRPr="005E6904" w:rsidRDefault="00E1424F" w:rsidP="002A11CD">
            <w:pPr>
              <w:spacing w:before="100" w:beforeAutospacing="1" w:after="100" w:afterAutospacing="1" w:line="230" w:lineRule="atLeast"/>
              <w:rPr>
                <w:rFonts w:ascii="Courier New" w:eastAsia="MS Mincho" w:hAnsi="Courier New" w:cs="Courier New"/>
                <w:i/>
                <w:lang w:val="en-AU"/>
              </w:rPr>
            </w:pPr>
            <w:proofErr w:type="spellStart"/>
            <w:r w:rsidRPr="005E6904">
              <w:rPr>
                <w:rFonts w:ascii="Courier New" w:eastAsia="MS Mincho" w:hAnsi="Courier New" w:cs="Courier New"/>
                <w:i/>
                <w:lang w:val="en-AU"/>
              </w:rPr>
              <w:t>coveragecollection</w:t>
            </w:r>
            <w:proofErr w:type="spellEnd"/>
            <w:r w:rsidRPr="005E6904">
              <w:rPr>
                <w:rFonts w:ascii="Courier New" w:eastAsia="MS Mincho" w:hAnsi="Courier New" w:cs="Courier New"/>
                <w:i/>
                <w:lang w:val="en-AU"/>
              </w:rPr>
              <w:t>/1.0/</w:t>
            </w:r>
            <w:proofErr w:type="spellStart"/>
            <w:r w:rsidRPr="005E6904">
              <w:rPr>
                <w:rFonts w:ascii="Courier New" w:eastAsia="MS Mincho" w:hAnsi="Courier New" w:cs="Courier New"/>
                <w:i/>
                <w:lang w:val="en-AU"/>
              </w:rPr>
              <w:t>conf</w:t>
            </w:r>
            <w:proofErr w:type="spellEnd"/>
            <w:r w:rsidRPr="005E6904">
              <w:rPr>
                <w:rFonts w:ascii="Courier New" w:eastAsia="MS Mincho" w:hAnsi="Courier New" w:cs="Courier New"/>
                <w:i/>
                <w:lang w:val="en-AU"/>
              </w:rPr>
              <w:t>/</w:t>
            </w:r>
            <w:proofErr w:type="spellStart"/>
            <w:r w:rsidRPr="005E6904">
              <w:rPr>
                <w:rFonts w:ascii="Courier New" w:eastAsia="MS Mincho" w:hAnsi="Courier New" w:cs="Courier New"/>
                <w:i/>
                <w:lang w:val="en-AU"/>
              </w:rPr>
              <w:t>coverageCollection</w:t>
            </w:r>
            <w:proofErr w:type="spellEnd"/>
          </w:p>
        </w:tc>
      </w:tr>
      <w:tr w:rsidR="00E1424F" w14:paraId="707A322E" w14:textId="77777777" w:rsidTr="002A11CD">
        <w:tc>
          <w:tcPr>
            <w:tcW w:w="1526" w:type="dxa"/>
            <w:tcBorders>
              <w:top w:val="single" w:sz="4" w:space="0" w:color="auto"/>
              <w:left w:val="single" w:sz="12" w:space="0" w:color="auto"/>
              <w:bottom w:val="single" w:sz="4" w:space="0" w:color="auto"/>
              <w:right w:val="single" w:sz="4" w:space="0" w:color="auto"/>
            </w:tcBorders>
            <w:shd w:val="clear" w:color="auto" w:fill="BFBFBF"/>
          </w:tcPr>
          <w:p w14:paraId="7C06B0DE" w14:textId="77777777" w:rsidR="00E1424F" w:rsidRPr="00E467A8" w:rsidRDefault="00E1424F" w:rsidP="002A11CD">
            <w:pPr>
              <w:spacing w:before="100" w:beforeAutospacing="1" w:after="100" w:afterAutospacing="1" w:line="230" w:lineRule="atLeast"/>
              <w:jc w:val="both"/>
              <w:rPr>
                <w:rFonts w:eastAsia="MS Mincho"/>
                <w:b/>
                <w:sz w:val="22"/>
                <w:lang w:val="en-AU"/>
              </w:rPr>
            </w:pPr>
            <w:r>
              <w:rPr>
                <w:rFonts w:eastAsia="MS Mincho"/>
                <w:b/>
                <w:sz w:val="22"/>
                <w:lang w:val="en-AU"/>
              </w:rPr>
              <w:lastRenderedPageBreak/>
              <w:t>Requirement</w:t>
            </w:r>
          </w:p>
        </w:tc>
        <w:tc>
          <w:tcPr>
            <w:tcW w:w="7371" w:type="dxa"/>
            <w:tcBorders>
              <w:top w:val="single" w:sz="4" w:space="0" w:color="auto"/>
              <w:left w:val="single" w:sz="4" w:space="0" w:color="auto"/>
              <w:bottom w:val="single" w:sz="4" w:space="0" w:color="auto"/>
              <w:right w:val="single" w:sz="12" w:space="0" w:color="auto"/>
            </w:tcBorders>
          </w:tcPr>
          <w:p w14:paraId="27BC24AB" w14:textId="77777777" w:rsidR="00640C33" w:rsidRPr="00E467A8" w:rsidRDefault="00640C33" w:rsidP="00640C33">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getCapabilities/re</w:t>
            </w:r>
            <w:r w:rsidR="003675BB">
              <w:rPr>
                <w:rFonts w:eastAsia="MS Mincho"/>
                <w:b/>
                <w:color w:val="FF0000"/>
                <w:sz w:val="22"/>
                <w:lang w:val="en-AU"/>
              </w:rPr>
              <w:t>sp</w:t>
            </w:r>
            <w:r>
              <w:rPr>
                <w:rFonts w:eastAsia="MS Mincho"/>
                <w:b/>
                <w:color w:val="FF0000"/>
                <w:sz w:val="22"/>
                <w:lang w:val="en-AU"/>
              </w:rPr>
              <w:t>onse-coveragecollection-summary</w:t>
            </w:r>
            <w:r>
              <w:rPr>
                <w:rFonts w:eastAsia="MS Mincho"/>
                <w:b/>
                <w:color w:val="FF0000"/>
                <w:sz w:val="22"/>
                <w:lang w:val="en-AU"/>
              </w:rPr>
              <w:tab/>
            </w:r>
          </w:p>
          <w:p w14:paraId="77D77CE0" w14:textId="77777777" w:rsidR="00E1424F" w:rsidRDefault="00310D30" w:rsidP="00310D30">
            <w:pPr>
              <w:tabs>
                <w:tab w:val="right" w:pos="7155"/>
              </w:tabs>
              <w:spacing w:before="100" w:beforeAutospacing="1" w:after="100" w:afterAutospacing="1" w:line="230" w:lineRule="atLeast"/>
              <w:jc w:val="both"/>
              <w:rPr>
                <w:rFonts w:eastAsia="MS Mincho"/>
                <w:i/>
                <w:lang w:val="en-AU"/>
              </w:rPr>
            </w:pPr>
            <w:r>
              <w:rPr>
                <w:rFonts w:eastAsia="MS Mincho"/>
                <w:i/>
                <w:lang w:val="en-AU"/>
              </w:rPr>
              <w:t xml:space="preserve">In response to a Get Capabilities request where the </w:t>
            </w:r>
            <w:r w:rsidRPr="00A34B78">
              <w:rPr>
                <w:rFonts w:eastAsia="MS Mincho"/>
                <w:i/>
                <w:lang w:val="en-AU"/>
              </w:rPr>
              <w:t>sections</w:t>
            </w:r>
            <w:r>
              <w:rPr>
                <w:rFonts w:eastAsia="MS Mincho"/>
                <w:i/>
                <w:lang w:val="en-AU"/>
              </w:rPr>
              <w:t xml:space="preserve"> element specifies either </w:t>
            </w:r>
            <w:r w:rsidRPr="00310D30">
              <w:rPr>
                <w:rFonts w:ascii="Courier New" w:eastAsia="MS Mincho" w:hAnsi="Courier New" w:cs="Courier New"/>
                <w:i/>
                <w:lang w:val="en-AU"/>
              </w:rPr>
              <w:t>all</w:t>
            </w:r>
            <w:r>
              <w:rPr>
                <w:rFonts w:eastAsia="MS Mincho"/>
                <w:i/>
                <w:lang w:val="en-AU"/>
              </w:rPr>
              <w:t xml:space="preserve">, </w:t>
            </w:r>
            <w:r w:rsidRPr="00310D30">
              <w:rPr>
                <w:rFonts w:ascii="Courier New" w:eastAsia="MS Mincho" w:hAnsi="Courier New" w:cs="Courier New"/>
                <w:i/>
                <w:lang w:val="en-AU"/>
              </w:rPr>
              <w:t>contents</w:t>
            </w:r>
            <w:r>
              <w:rPr>
                <w:rFonts w:eastAsia="MS Mincho"/>
                <w:i/>
                <w:lang w:val="en-AU"/>
              </w:rPr>
              <w:t xml:space="preserve"> or </w:t>
            </w:r>
            <w:proofErr w:type="spellStart"/>
            <w:r w:rsidRPr="00310D30">
              <w:rPr>
                <w:rFonts w:ascii="Courier New" w:eastAsia="MS Mincho" w:hAnsi="Courier New" w:cs="Courier New"/>
                <w:i/>
                <w:lang w:val="en-AU"/>
              </w:rPr>
              <w:t>offeredCollections</w:t>
            </w:r>
            <w:proofErr w:type="spellEnd"/>
            <w:r>
              <w:rPr>
                <w:rFonts w:eastAsia="MS Mincho"/>
                <w:i/>
                <w:lang w:val="en-AU"/>
              </w:rPr>
              <w:t>, a</w:t>
            </w:r>
            <w:r w:rsidR="00640C33">
              <w:rPr>
                <w:rFonts w:eastAsia="MS Mincho"/>
                <w:i/>
                <w:lang w:val="en-AU"/>
              </w:rPr>
              <w:t xml:space="preserve"> WCS </w:t>
            </w:r>
            <w:r w:rsidR="00C66A67">
              <w:rPr>
                <w:rFonts w:eastAsia="MS Mincho"/>
                <w:i/>
                <w:lang w:val="en-AU"/>
              </w:rPr>
              <w:t xml:space="preserve">server </w:t>
            </w:r>
            <w:r w:rsidR="00640C33">
              <w:rPr>
                <w:rFonts w:eastAsia="MS Mincho"/>
                <w:i/>
                <w:lang w:val="en-AU"/>
              </w:rPr>
              <w:t xml:space="preserve">implementing this extension shall provide a </w:t>
            </w:r>
            <w:proofErr w:type="spellStart"/>
            <w:r w:rsidR="00640C33" w:rsidRPr="00A34B78">
              <w:rPr>
                <w:rFonts w:eastAsia="MS Mincho"/>
                <w:i/>
                <w:lang w:val="en-AU"/>
              </w:rPr>
              <w:t>CoveragecollectionSummary</w:t>
            </w:r>
            <w:proofErr w:type="spellEnd"/>
            <w:r>
              <w:rPr>
                <w:rFonts w:eastAsia="MS Mincho"/>
                <w:i/>
                <w:lang w:val="en-AU"/>
              </w:rPr>
              <w:t xml:space="preserve">, as specified in subclause </w:t>
            </w:r>
            <w:r w:rsidR="00EC1D62">
              <w:rPr>
                <w:rFonts w:eastAsia="MS Mincho"/>
                <w:i/>
                <w:lang w:val="en-AU"/>
              </w:rPr>
              <w:fldChar w:fldCharType="begin"/>
            </w:r>
            <w:r>
              <w:rPr>
                <w:rFonts w:eastAsia="MS Mincho"/>
                <w:i/>
                <w:lang w:val="en-AU"/>
              </w:rPr>
              <w:instrText xml:space="preserve"> REF _Ref420672842 \r \h </w:instrText>
            </w:r>
            <w:r w:rsidR="00EC1D62">
              <w:rPr>
                <w:rFonts w:eastAsia="MS Mincho"/>
                <w:i/>
                <w:lang w:val="en-AU"/>
              </w:rPr>
            </w:r>
            <w:r w:rsidR="00EC1D62">
              <w:rPr>
                <w:rFonts w:eastAsia="MS Mincho"/>
                <w:i/>
                <w:lang w:val="en-AU"/>
              </w:rPr>
              <w:fldChar w:fldCharType="separate"/>
            </w:r>
            <w:r w:rsidR="0093300A">
              <w:rPr>
                <w:rFonts w:eastAsia="MS Mincho"/>
                <w:i/>
                <w:lang w:val="en-AU"/>
              </w:rPr>
              <w:t>8.2</w:t>
            </w:r>
            <w:r w:rsidR="00EC1D62">
              <w:rPr>
                <w:rFonts w:eastAsia="MS Mincho"/>
                <w:i/>
                <w:lang w:val="en-AU"/>
              </w:rPr>
              <w:fldChar w:fldCharType="end"/>
            </w:r>
            <w:r>
              <w:rPr>
                <w:rFonts w:eastAsia="MS Mincho"/>
                <w:i/>
                <w:lang w:val="en-AU"/>
              </w:rPr>
              <w:t>,</w:t>
            </w:r>
            <w:r w:rsidR="00640C33">
              <w:rPr>
                <w:rFonts w:eastAsia="MS Mincho"/>
                <w:i/>
                <w:lang w:val="en-AU"/>
              </w:rPr>
              <w:t xml:space="preserve"> </w:t>
            </w:r>
            <w:r>
              <w:rPr>
                <w:rFonts w:eastAsia="MS Mincho"/>
                <w:i/>
                <w:lang w:val="en-AU"/>
              </w:rPr>
              <w:t xml:space="preserve">for each of the </w:t>
            </w:r>
            <w:proofErr w:type="spellStart"/>
            <w:r>
              <w:rPr>
                <w:rFonts w:eastAsia="MS Mincho"/>
                <w:i/>
                <w:lang w:val="en-AU"/>
              </w:rPr>
              <w:t>Coveragecollection</w:t>
            </w:r>
            <w:proofErr w:type="spellEnd"/>
            <w:r>
              <w:rPr>
                <w:rFonts w:eastAsia="MS Mincho"/>
                <w:i/>
                <w:lang w:val="en-AU"/>
              </w:rPr>
              <w:t xml:space="preserve"> resources available from that WCS server.</w:t>
            </w:r>
          </w:p>
          <w:p w14:paraId="20DE8587" w14:textId="77777777" w:rsidR="00310D30" w:rsidRDefault="00310D30" w:rsidP="00310D30">
            <w:pPr>
              <w:tabs>
                <w:tab w:val="right" w:pos="7155"/>
              </w:tabs>
              <w:spacing w:before="100" w:beforeAutospacing="1" w:after="100" w:afterAutospacing="1" w:line="230" w:lineRule="atLeast"/>
              <w:jc w:val="both"/>
              <w:rPr>
                <w:rFonts w:eastAsia="MS Mincho"/>
                <w:i/>
                <w:lang w:val="en-AU"/>
              </w:rPr>
            </w:pPr>
            <w:r>
              <w:rPr>
                <w:rFonts w:eastAsia="MS Mincho"/>
                <w:i/>
                <w:lang w:val="en-AU"/>
              </w:rPr>
              <w:t xml:space="preserve">All </w:t>
            </w:r>
            <w:proofErr w:type="spellStart"/>
            <w:r>
              <w:rPr>
                <w:rFonts w:eastAsia="MS Mincho"/>
                <w:i/>
                <w:lang w:val="en-AU"/>
              </w:rPr>
              <w:t>Coveragecollection</w:t>
            </w:r>
            <w:proofErr w:type="spellEnd"/>
            <w:r>
              <w:rPr>
                <w:rFonts w:eastAsia="MS Mincho"/>
                <w:i/>
                <w:lang w:val="en-AU"/>
              </w:rPr>
              <w:t xml:space="preserve"> resources shall be listed, irrespective of their position within a hierarchy of nested collections.</w:t>
            </w:r>
          </w:p>
          <w:p w14:paraId="13B5521B" w14:textId="77777777" w:rsidR="00E81FB1" w:rsidRDefault="00E81FB1" w:rsidP="00310D30">
            <w:pPr>
              <w:tabs>
                <w:tab w:val="right" w:pos="7155"/>
              </w:tabs>
              <w:spacing w:before="100" w:beforeAutospacing="1" w:after="100" w:afterAutospacing="1" w:line="230" w:lineRule="atLeast"/>
              <w:jc w:val="both"/>
              <w:rPr>
                <w:rFonts w:eastAsia="MS Mincho"/>
                <w:i/>
                <w:lang w:val="en-AU"/>
              </w:rPr>
            </w:pPr>
            <w:proofErr w:type="spellStart"/>
            <w:r>
              <w:rPr>
                <w:rFonts w:eastAsia="MS Mincho"/>
                <w:i/>
                <w:lang w:val="en-AU"/>
              </w:rPr>
              <w:t>CoveragecollectionSummary</w:t>
            </w:r>
            <w:proofErr w:type="spellEnd"/>
            <w:r>
              <w:rPr>
                <w:rFonts w:eastAsia="MS Mincho"/>
                <w:i/>
                <w:lang w:val="en-AU"/>
              </w:rPr>
              <w:t xml:space="preserve"> elements shall be provided within the Extension element of the Contents:</w:t>
            </w:r>
          </w:p>
          <w:p w14:paraId="2E1B82EB" w14:textId="77777777" w:rsidR="00E81FB1" w:rsidRPr="00E81FB1" w:rsidRDefault="00E81FB1" w:rsidP="00310D30">
            <w:pPr>
              <w:tabs>
                <w:tab w:val="right" w:pos="7155"/>
              </w:tabs>
              <w:spacing w:before="100" w:beforeAutospacing="1" w:after="100" w:afterAutospacing="1" w:line="230" w:lineRule="atLeast"/>
              <w:jc w:val="both"/>
              <w:rPr>
                <w:rFonts w:ascii="Courier New" w:eastAsia="MS Mincho" w:hAnsi="Courier New" w:cs="Courier New"/>
                <w:b/>
                <w:color w:val="FF0000"/>
                <w:sz w:val="22"/>
                <w:lang w:val="en-AU"/>
              </w:rPr>
            </w:pPr>
            <w:r w:rsidRPr="00E81FB1">
              <w:rPr>
                <w:rFonts w:ascii="Courier New" w:eastAsia="MS Mincho" w:hAnsi="Courier New" w:cs="Courier New"/>
                <w:i/>
                <w:lang w:val="en-AU"/>
              </w:rPr>
              <w:t>Contents/Extension/</w:t>
            </w:r>
            <w:proofErr w:type="spellStart"/>
            <w:r w:rsidRPr="00E81FB1">
              <w:rPr>
                <w:rFonts w:ascii="Courier New" w:eastAsia="MS Mincho" w:hAnsi="Courier New" w:cs="Courier New"/>
                <w:i/>
                <w:lang w:val="en-AU"/>
              </w:rPr>
              <w:t>CoveragecollectionSummary</w:t>
            </w:r>
            <w:proofErr w:type="spellEnd"/>
          </w:p>
        </w:tc>
      </w:tr>
      <w:tr w:rsidR="00AB7842" w14:paraId="0ADB8CEF" w14:textId="77777777" w:rsidTr="002A11CD">
        <w:tc>
          <w:tcPr>
            <w:tcW w:w="1526" w:type="dxa"/>
            <w:tcBorders>
              <w:top w:val="single" w:sz="4" w:space="0" w:color="auto"/>
              <w:left w:val="single" w:sz="12" w:space="0" w:color="auto"/>
              <w:bottom w:val="single" w:sz="4" w:space="0" w:color="auto"/>
              <w:right w:val="single" w:sz="4" w:space="0" w:color="auto"/>
            </w:tcBorders>
            <w:shd w:val="clear" w:color="auto" w:fill="BFBFBF"/>
          </w:tcPr>
          <w:p w14:paraId="1AE4137D" w14:textId="77777777" w:rsidR="00AB7842" w:rsidRDefault="00AB7842" w:rsidP="002A11CD">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3ACC50CB" w14:textId="77777777" w:rsidR="00AB7842" w:rsidRPr="00E467A8" w:rsidRDefault="00AB7842" w:rsidP="00AB7842">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getCapabilities/re</w:t>
            </w:r>
            <w:r w:rsidR="003675BB">
              <w:rPr>
                <w:rFonts w:eastAsia="MS Mincho"/>
                <w:b/>
                <w:color w:val="FF0000"/>
                <w:sz w:val="22"/>
                <w:lang w:val="en-AU"/>
              </w:rPr>
              <w:t>sp</w:t>
            </w:r>
            <w:r>
              <w:rPr>
                <w:rFonts w:eastAsia="MS Mincho"/>
                <w:b/>
                <w:color w:val="FF0000"/>
                <w:sz w:val="22"/>
                <w:lang w:val="en-AU"/>
              </w:rPr>
              <w:t>onse-supported-profiles</w:t>
            </w:r>
            <w:r>
              <w:rPr>
                <w:rFonts w:eastAsia="MS Mincho"/>
                <w:b/>
                <w:color w:val="FF0000"/>
                <w:sz w:val="22"/>
                <w:lang w:val="en-AU"/>
              </w:rPr>
              <w:tab/>
            </w:r>
          </w:p>
          <w:p w14:paraId="4B443FEE" w14:textId="77777777" w:rsidR="00AB7842" w:rsidRDefault="00AB7842" w:rsidP="00AB7842">
            <w:pPr>
              <w:tabs>
                <w:tab w:val="right" w:pos="7155"/>
              </w:tabs>
              <w:spacing w:before="100" w:beforeAutospacing="1" w:after="100" w:afterAutospacing="1" w:line="230" w:lineRule="atLeast"/>
              <w:jc w:val="both"/>
              <w:rPr>
                <w:rFonts w:eastAsia="MS Mincho"/>
                <w:i/>
                <w:lang w:val="en-AU"/>
              </w:rPr>
            </w:pPr>
            <w:r>
              <w:rPr>
                <w:rFonts w:eastAsia="MS Mincho"/>
                <w:i/>
                <w:lang w:val="en-AU"/>
              </w:rPr>
              <w:t xml:space="preserve">If a WCS server that implements this extension provides explicit support for a registered </w:t>
            </w:r>
            <w:proofErr w:type="spellStart"/>
            <w:r>
              <w:rPr>
                <w:rFonts w:eastAsia="MS Mincho"/>
                <w:i/>
                <w:lang w:val="en-AU"/>
              </w:rPr>
              <w:t>Coveragecollection</w:t>
            </w:r>
            <w:proofErr w:type="spellEnd"/>
            <w:r>
              <w:rPr>
                <w:rFonts w:eastAsia="MS Mincho"/>
                <w:i/>
                <w:lang w:val="en-AU"/>
              </w:rPr>
              <w:t xml:space="preserve"> profile, the URI of that profile shall be provided in the </w:t>
            </w:r>
            <w:proofErr w:type="spellStart"/>
            <w:r w:rsidRPr="00A34B78">
              <w:rPr>
                <w:rFonts w:eastAsia="MS Mincho"/>
                <w:i/>
                <w:lang w:val="en-AU"/>
              </w:rPr>
              <w:t>coveragecollectionProfileSupported</w:t>
            </w:r>
            <w:proofErr w:type="spellEnd"/>
            <w:r>
              <w:rPr>
                <w:rFonts w:eastAsia="MS Mincho"/>
                <w:i/>
                <w:lang w:val="en-AU"/>
              </w:rPr>
              <w:t xml:space="preserve"> element within the </w:t>
            </w:r>
            <w:r w:rsidRPr="00A34B78">
              <w:rPr>
                <w:rFonts w:eastAsia="MS Mincho"/>
                <w:i/>
                <w:lang w:val="en-AU"/>
              </w:rPr>
              <w:t>Extension</w:t>
            </w:r>
            <w:r>
              <w:rPr>
                <w:rFonts w:eastAsia="MS Mincho"/>
                <w:i/>
                <w:lang w:val="en-AU"/>
              </w:rPr>
              <w:t xml:space="preserve"> element of the </w:t>
            </w:r>
            <w:proofErr w:type="spellStart"/>
            <w:r w:rsidRPr="00A34B78">
              <w:rPr>
                <w:rFonts w:eastAsia="MS Mincho"/>
                <w:i/>
                <w:lang w:val="en-AU"/>
              </w:rPr>
              <w:t>ServiceMetadata</w:t>
            </w:r>
            <w:proofErr w:type="spellEnd"/>
            <w:r>
              <w:rPr>
                <w:rFonts w:eastAsia="MS Mincho"/>
                <w:i/>
                <w:lang w:val="en-AU"/>
              </w:rPr>
              <w:t>:</w:t>
            </w:r>
          </w:p>
          <w:p w14:paraId="1455728B" w14:textId="77777777" w:rsidR="00AB7842" w:rsidRDefault="00AB7842" w:rsidP="00AB7842">
            <w:pPr>
              <w:tabs>
                <w:tab w:val="right" w:pos="7155"/>
              </w:tabs>
              <w:spacing w:before="100" w:beforeAutospacing="1" w:after="100" w:afterAutospacing="1" w:line="230" w:lineRule="atLeast"/>
              <w:jc w:val="both"/>
              <w:rPr>
                <w:rFonts w:eastAsia="MS Mincho"/>
                <w:i/>
                <w:lang w:val="en-AU"/>
              </w:rPr>
            </w:pPr>
            <w:proofErr w:type="spellStart"/>
            <w:r>
              <w:rPr>
                <w:rFonts w:ascii="Courier New" w:eastAsia="MS Mincho" w:hAnsi="Courier New" w:cs="Courier New"/>
                <w:i/>
                <w:lang w:val="en-AU"/>
              </w:rPr>
              <w:t>ServiceMetadata</w:t>
            </w:r>
            <w:proofErr w:type="spellEnd"/>
            <w:r>
              <w:rPr>
                <w:rFonts w:ascii="Courier New" w:eastAsia="MS Mincho" w:hAnsi="Courier New" w:cs="Courier New"/>
                <w:i/>
                <w:lang w:val="en-AU"/>
              </w:rPr>
              <w:t>/Extension/</w:t>
            </w:r>
            <w:proofErr w:type="spellStart"/>
            <w:r>
              <w:rPr>
                <w:rFonts w:ascii="Courier New" w:eastAsia="MS Mincho" w:hAnsi="Courier New" w:cs="Courier New"/>
                <w:i/>
                <w:lang w:val="en-AU"/>
              </w:rPr>
              <w:t>coveragecollectionProfileSupported</w:t>
            </w:r>
            <w:proofErr w:type="spellEnd"/>
            <w:r>
              <w:rPr>
                <w:rFonts w:eastAsia="MS Mincho"/>
                <w:i/>
                <w:lang w:val="en-AU"/>
              </w:rPr>
              <w:t xml:space="preserve"> </w:t>
            </w:r>
          </w:p>
          <w:p w14:paraId="2D17F33F" w14:textId="77777777" w:rsidR="00AB7842" w:rsidRPr="00E467A8" w:rsidRDefault="00AB7842" w:rsidP="00AB7842">
            <w:pPr>
              <w:tabs>
                <w:tab w:val="right" w:pos="7155"/>
              </w:tabs>
              <w:spacing w:before="100" w:beforeAutospacing="1" w:after="100" w:afterAutospacing="1" w:line="230" w:lineRule="atLeast"/>
              <w:jc w:val="both"/>
              <w:rPr>
                <w:rFonts w:eastAsia="MS Mincho"/>
                <w:b/>
                <w:color w:val="FF0000"/>
                <w:sz w:val="22"/>
                <w:lang w:val="en-AU"/>
              </w:rPr>
            </w:pPr>
            <w:r>
              <w:rPr>
                <w:rFonts w:eastAsia="MS Mincho"/>
                <w:i/>
                <w:lang w:val="en-AU"/>
              </w:rPr>
              <w:t xml:space="preserve">A WCS server may declare support for zero or more </w:t>
            </w:r>
            <w:proofErr w:type="spellStart"/>
            <w:r>
              <w:rPr>
                <w:rFonts w:eastAsia="MS Mincho"/>
                <w:i/>
                <w:lang w:val="en-AU"/>
              </w:rPr>
              <w:t>Coveragecollection</w:t>
            </w:r>
            <w:proofErr w:type="spellEnd"/>
            <w:r>
              <w:rPr>
                <w:rFonts w:eastAsia="MS Mincho"/>
                <w:i/>
                <w:lang w:val="en-AU"/>
              </w:rPr>
              <w:t xml:space="preserve"> profiles.</w:t>
            </w:r>
          </w:p>
        </w:tc>
      </w:tr>
    </w:tbl>
    <w:p w14:paraId="23BA6685" w14:textId="77777777" w:rsidR="00E1424F" w:rsidRDefault="00E1424F" w:rsidP="00E1424F"/>
    <w:p w14:paraId="40FBD0E9" w14:textId="77777777" w:rsidR="00E1424F" w:rsidRDefault="00E1424F" w:rsidP="00E1424F"/>
    <w:p w14:paraId="178A5742" w14:textId="77777777" w:rsidR="00E1424F" w:rsidRPr="007337D3" w:rsidRDefault="00E1424F" w:rsidP="00E1424F">
      <w:pPr>
        <w:pStyle w:val="Heading3"/>
        <w:numPr>
          <w:ilvl w:val="2"/>
          <w:numId w:val="4"/>
        </w:numPr>
      </w:pPr>
      <w:bookmarkStart w:id="70" w:name="_Toc426982432"/>
      <w:r>
        <w:t>Requirements class overview</w:t>
      </w:r>
      <w:bookmarkEnd w:id="70"/>
    </w:p>
    <w:p w14:paraId="314245EF" w14:textId="77777777" w:rsidR="00310D30" w:rsidRDefault="00310D30" w:rsidP="00E1424F">
      <w:r>
        <w:t xml:space="preserve">The </w:t>
      </w:r>
      <w:r w:rsidRPr="00310D30">
        <w:rPr>
          <w:i/>
        </w:rPr>
        <w:t>Get Capabilities</w:t>
      </w:r>
      <w:r>
        <w:t xml:space="preserve"> operation of a</w:t>
      </w:r>
      <w:r w:rsidR="00E1424F">
        <w:t xml:space="preserve"> WCS server implementing this extension </w:t>
      </w:r>
      <w:r>
        <w:t xml:space="preserve">provides summary information about its available </w:t>
      </w:r>
      <w:proofErr w:type="spellStart"/>
      <w:r>
        <w:t>Coveragecollection</w:t>
      </w:r>
      <w:proofErr w:type="spellEnd"/>
      <w:r>
        <w:t xml:space="preserve"> resources.</w:t>
      </w:r>
      <w:r w:rsidR="00AB7842">
        <w:t xml:space="preserve"> Please refer to </w:t>
      </w:r>
      <w:proofErr w:type="spellStart"/>
      <w:r w:rsidR="00AB7842">
        <w:t>subclause</w:t>
      </w:r>
      <w:proofErr w:type="spellEnd"/>
      <w:r w:rsidR="00AB7842">
        <w:t xml:space="preserve"> </w:t>
      </w:r>
      <w:r w:rsidR="00EC1D62">
        <w:fldChar w:fldCharType="begin"/>
      </w:r>
      <w:r w:rsidR="00AB7842">
        <w:instrText xml:space="preserve"> REF _Ref420672842 \r \h </w:instrText>
      </w:r>
      <w:r w:rsidR="00EC1D62">
        <w:fldChar w:fldCharType="separate"/>
      </w:r>
      <w:r w:rsidR="0093300A">
        <w:t>8.2</w:t>
      </w:r>
      <w:r w:rsidR="00EC1D62">
        <w:fldChar w:fldCharType="end"/>
      </w:r>
      <w:r w:rsidR="00AB7842">
        <w:t xml:space="preserve"> for more details about the </w:t>
      </w:r>
      <w:proofErr w:type="spellStart"/>
      <w:r w:rsidR="00AB7842" w:rsidRPr="0065307B">
        <w:t>CoveragecollectionSummary</w:t>
      </w:r>
      <w:proofErr w:type="spellEnd"/>
      <w:r w:rsidR="00AB7842">
        <w:t xml:space="preserve"> element.</w:t>
      </w:r>
      <w:r>
        <w:t xml:space="preserve"> </w:t>
      </w:r>
    </w:p>
    <w:p w14:paraId="5681BC30" w14:textId="77777777" w:rsidR="00E1424F" w:rsidRDefault="00310D30" w:rsidP="00E1424F">
      <w:r>
        <w:t xml:space="preserve">In order to help client applications mitigate issues relating to parsing very large capabilities documents (e.g. due to the WCS server offering hundreds, if not thousands, of coverages) an additional term is added to the controlled vocabulary that is used in the </w:t>
      </w:r>
      <w:r w:rsidRPr="0065307B">
        <w:t>sections</w:t>
      </w:r>
      <w:r>
        <w:t xml:space="preserve"> element of the </w:t>
      </w:r>
      <w:r w:rsidRPr="00310D30">
        <w:rPr>
          <w:i/>
        </w:rPr>
        <w:t>Get Capabilities</w:t>
      </w:r>
      <w:r>
        <w:t xml:space="preserve"> request: </w:t>
      </w:r>
      <w:proofErr w:type="spellStart"/>
      <w:r w:rsidR="00AB7842" w:rsidRPr="00AB7842">
        <w:rPr>
          <w:rFonts w:ascii="Courier New" w:hAnsi="Courier New" w:cs="Courier New"/>
        </w:rPr>
        <w:t>offeredCollections</w:t>
      </w:r>
      <w:proofErr w:type="spellEnd"/>
      <w:r w:rsidR="00E1424F">
        <w:t>.</w:t>
      </w:r>
      <w:r w:rsidR="00AB7842">
        <w:t xml:space="preserve"> A client application may, therefore, request only the summary information about the </w:t>
      </w:r>
      <w:proofErr w:type="spellStart"/>
      <w:r w:rsidR="00AB7842">
        <w:t>Coveragecollection</w:t>
      </w:r>
      <w:proofErr w:type="spellEnd"/>
      <w:r w:rsidR="00AB7842">
        <w:t xml:space="preserve"> resources, omitting the summary information about the offered coverages themselves.</w:t>
      </w:r>
      <w:r w:rsidR="00E1424F">
        <w:t xml:space="preserve"> </w:t>
      </w:r>
    </w:p>
    <w:p w14:paraId="4A1D5986" w14:textId="77777777" w:rsidR="00AB7842" w:rsidRDefault="00AB7842" w:rsidP="00E1424F">
      <w:r>
        <w:lastRenderedPageBreak/>
        <w:t xml:space="preserve">A WCS server implementing this extension shall also declare support for any registered </w:t>
      </w:r>
      <w:proofErr w:type="spellStart"/>
      <w:r>
        <w:t>Coveragecollection</w:t>
      </w:r>
      <w:proofErr w:type="spellEnd"/>
      <w:r>
        <w:t xml:space="preserve"> profiles.</w:t>
      </w:r>
    </w:p>
    <w:p w14:paraId="63004C95" w14:textId="77777777" w:rsidR="00E1424F" w:rsidRDefault="00E1424F" w:rsidP="00BB7D16">
      <w:pPr>
        <w:rPr>
          <w:rFonts w:eastAsia="Times New Roman"/>
        </w:rPr>
      </w:pPr>
    </w:p>
    <w:p w14:paraId="1D86E758" w14:textId="77777777" w:rsidR="00B81697" w:rsidRDefault="00B81697" w:rsidP="0083107E">
      <w:pPr>
        <w:pStyle w:val="Caption"/>
      </w:pPr>
      <w:bookmarkStart w:id="71" w:name="_Ref417463909"/>
    </w:p>
    <w:p w14:paraId="5B65CE12" w14:textId="77777777" w:rsidR="003675BB" w:rsidRDefault="003675BB" w:rsidP="003675BB">
      <w:pPr>
        <w:pStyle w:val="Heading2"/>
        <w:numPr>
          <w:ilvl w:val="1"/>
          <w:numId w:val="4"/>
        </w:numPr>
      </w:pPr>
      <w:bookmarkStart w:id="72" w:name="_Ref420672842"/>
      <w:bookmarkStart w:id="73" w:name="_Toc426982433"/>
      <w:r>
        <w:t>Requirements Class: Coverage collection summary</w:t>
      </w:r>
      <w:bookmarkEnd w:id="72"/>
      <w:bookmarkEnd w:id="73"/>
    </w:p>
    <w:p w14:paraId="6B9F5DBB" w14:textId="77777777" w:rsidR="003675BB" w:rsidRDefault="003675BB" w:rsidP="003675BB">
      <w:r>
        <w:t xml:space="preserve">This requirements class specifies the structure of the summary information given for a </w:t>
      </w:r>
      <w:proofErr w:type="spellStart"/>
      <w:r>
        <w:t>Coveragecollection</w:t>
      </w:r>
      <w:proofErr w:type="spellEnd"/>
      <w:r>
        <w:t xml:space="preserve"> resource.</w:t>
      </w:r>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3675BB" w14:paraId="17EBC2D1" w14:textId="77777777" w:rsidTr="002A11CD">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5BDBBCED" w14:textId="77777777" w:rsidR="003675BB" w:rsidRDefault="003675BB" w:rsidP="002A11CD">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3675BB" w14:paraId="17B47E04" w14:textId="77777777" w:rsidTr="002A11CD">
        <w:tc>
          <w:tcPr>
            <w:tcW w:w="8897" w:type="dxa"/>
            <w:gridSpan w:val="2"/>
            <w:tcBorders>
              <w:top w:val="single" w:sz="12" w:space="0" w:color="auto"/>
              <w:left w:val="single" w:sz="12" w:space="0" w:color="auto"/>
              <w:bottom w:val="single" w:sz="12" w:space="0" w:color="auto"/>
              <w:right w:val="single" w:sz="12" w:space="0" w:color="auto"/>
            </w:tcBorders>
          </w:tcPr>
          <w:p w14:paraId="4A9D82EC" w14:textId="77777777" w:rsidR="003675BB" w:rsidRDefault="007234E8" w:rsidP="002A11CD">
            <w:pPr>
              <w:spacing w:before="100" w:beforeAutospacing="1" w:after="100" w:afterAutospacing="1" w:line="230" w:lineRule="atLeast"/>
              <w:jc w:val="both"/>
              <w:rPr>
                <w:rFonts w:eastAsia="MS Mincho"/>
                <w:b/>
                <w:color w:val="FF0000"/>
                <w:sz w:val="22"/>
                <w:lang w:val="en-AU"/>
              </w:rPr>
            </w:pPr>
            <w:hyperlink r:id="rId22" w:history="1">
              <w:r w:rsidR="009D4220" w:rsidRPr="00306994">
                <w:rPr>
                  <w:rStyle w:val="Hyperlink"/>
                  <w:rFonts w:eastAsia="MS Mincho"/>
                  <w:b/>
                  <w:sz w:val="22"/>
                  <w:lang w:val="en-AU"/>
                </w:rPr>
                <w:t>http://www.opengis.net/spec/WCS_service-extension_coveragecollection/1.0/req/collection-summary</w:t>
              </w:r>
            </w:hyperlink>
          </w:p>
        </w:tc>
      </w:tr>
      <w:tr w:rsidR="003675BB" w14:paraId="2482EAF8" w14:textId="77777777" w:rsidTr="002A11CD">
        <w:tc>
          <w:tcPr>
            <w:tcW w:w="1526" w:type="dxa"/>
            <w:tcBorders>
              <w:top w:val="single" w:sz="4" w:space="0" w:color="auto"/>
              <w:left w:val="single" w:sz="12" w:space="0" w:color="auto"/>
              <w:bottom w:val="single" w:sz="4" w:space="0" w:color="auto"/>
              <w:right w:val="single" w:sz="4" w:space="0" w:color="auto"/>
            </w:tcBorders>
            <w:shd w:val="clear" w:color="auto" w:fill="BFBFBF"/>
          </w:tcPr>
          <w:p w14:paraId="0253109C" w14:textId="77777777" w:rsidR="003675BB" w:rsidRPr="00E467A8" w:rsidRDefault="003675BB" w:rsidP="002A11CD">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47B0EA24" w14:textId="77777777" w:rsidR="003675BB" w:rsidRPr="00E467A8" w:rsidRDefault="003675BB" w:rsidP="002A11CD">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collection-summary/structure</w:t>
            </w:r>
            <w:r>
              <w:rPr>
                <w:rFonts w:eastAsia="MS Mincho"/>
                <w:b/>
                <w:color w:val="FF0000"/>
                <w:sz w:val="22"/>
                <w:lang w:val="en-AU"/>
              </w:rPr>
              <w:tab/>
            </w:r>
          </w:p>
          <w:p w14:paraId="69134D21" w14:textId="77777777" w:rsidR="003675BB" w:rsidRPr="000B2D23" w:rsidRDefault="003675BB" w:rsidP="009A513D">
            <w:pPr>
              <w:tabs>
                <w:tab w:val="right" w:pos="7155"/>
              </w:tabs>
              <w:spacing w:before="100" w:beforeAutospacing="1" w:after="100" w:afterAutospacing="1" w:line="230" w:lineRule="atLeast"/>
              <w:contextualSpacing/>
              <w:jc w:val="both"/>
              <w:rPr>
                <w:rFonts w:eastAsia="MS Mincho"/>
                <w:i/>
                <w:lang w:val="en-AU"/>
              </w:rPr>
            </w:pPr>
            <w:r>
              <w:rPr>
                <w:rFonts w:eastAsia="MS Mincho"/>
                <w:i/>
                <w:lang w:val="en-AU"/>
              </w:rPr>
              <w:t xml:space="preserve">The summary information describing a </w:t>
            </w:r>
            <w:proofErr w:type="spellStart"/>
            <w:r w:rsidRPr="003675BB">
              <w:rPr>
                <w:rFonts w:eastAsia="MS Mincho"/>
                <w:i/>
                <w:lang w:val="en-AU"/>
              </w:rPr>
              <w:t>Coveragecollection</w:t>
            </w:r>
            <w:proofErr w:type="spellEnd"/>
            <w:r>
              <w:rPr>
                <w:rFonts w:eastAsia="MS Mincho"/>
                <w:i/>
                <w:lang w:val="en-AU"/>
              </w:rPr>
              <w:t xml:space="preserve"> resource provided by a WCS </w:t>
            </w:r>
            <w:r w:rsidR="00C66A67">
              <w:rPr>
                <w:rFonts w:eastAsia="MS Mincho"/>
                <w:i/>
                <w:lang w:val="en-AU"/>
              </w:rPr>
              <w:t xml:space="preserve">server </w:t>
            </w:r>
            <w:r>
              <w:rPr>
                <w:rFonts w:eastAsia="MS Mincho"/>
                <w:i/>
                <w:lang w:val="en-AU"/>
              </w:rPr>
              <w:t xml:space="preserve">implementing this extension shall conform with the </w:t>
            </w:r>
            <w:proofErr w:type="spellStart"/>
            <w:r w:rsidRPr="003675BB">
              <w:rPr>
                <w:rFonts w:eastAsia="MS Mincho"/>
                <w:i/>
                <w:highlight w:val="cyan"/>
                <w:lang w:val="en-AU"/>
              </w:rPr>
              <w:t>covcoll:CoveragecollectionSummary</w:t>
            </w:r>
            <w:proofErr w:type="spellEnd"/>
            <w:r>
              <w:rPr>
                <w:rFonts w:eastAsia="MS Mincho"/>
                <w:i/>
                <w:lang w:val="en-AU"/>
              </w:rPr>
              <w:t xml:space="preserve"> as specified in</w:t>
            </w:r>
            <w:r w:rsidR="000B2D23">
              <w:rPr>
                <w:rFonts w:eastAsia="MS Mincho"/>
                <w:i/>
                <w:lang w:val="en-AU"/>
              </w:rPr>
              <w:t xml:space="preserve"> </w:t>
            </w:r>
            <w:r w:rsidR="00EC1D62">
              <w:rPr>
                <w:i/>
                <w:highlight w:val="yellow"/>
              </w:rPr>
              <w:fldChar w:fldCharType="begin"/>
            </w:r>
            <w:r w:rsidR="009A513D">
              <w:rPr>
                <w:rFonts w:eastAsia="MS Mincho"/>
                <w:i/>
                <w:lang w:val="en-AU"/>
              </w:rPr>
              <w:instrText xml:space="preserve"> REF _Ref423720744 \h </w:instrText>
            </w:r>
            <w:r w:rsidR="00EC1D62">
              <w:rPr>
                <w:i/>
                <w:highlight w:val="yellow"/>
              </w:rPr>
            </w:r>
            <w:r w:rsidR="00EC1D62">
              <w:rPr>
                <w:i/>
                <w:highlight w:val="yellow"/>
              </w:rPr>
              <w:fldChar w:fldCharType="separate"/>
            </w:r>
            <w:r w:rsidR="0093300A">
              <w:t xml:space="preserve">Figure </w:t>
            </w:r>
            <w:r w:rsidR="0093300A">
              <w:rPr>
                <w:noProof/>
              </w:rPr>
              <w:t>2</w:t>
            </w:r>
            <w:r w:rsidR="00EC1D62">
              <w:rPr>
                <w:i/>
                <w:highlight w:val="yellow"/>
              </w:rPr>
              <w:fldChar w:fldCharType="end"/>
            </w:r>
            <w:r w:rsidR="009A513D">
              <w:rPr>
                <w:i/>
              </w:rPr>
              <w:t xml:space="preserve"> </w:t>
            </w:r>
            <w:r w:rsidR="000B2D23">
              <w:rPr>
                <w:rFonts w:eastAsia="MS Mincho"/>
                <w:i/>
                <w:lang w:val="en-AU"/>
              </w:rPr>
              <w:t xml:space="preserve">and </w:t>
            </w:r>
            <w:r w:rsidR="00241188">
              <w:fldChar w:fldCharType="begin"/>
            </w:r>
            <w:r w:rsidR="00241188">
              <w:instrText xml:space="preserve"> REF _Ref420676644 \h  \* MERGEFORMAT </w:instrText>
            </w:r>
            <w:r w:rsidR="00241188">
              <w:fldChar w:fldCharType="separate"/>
            </w:r>
            <w:r w:rsidR="0093300A" w:rsidRPr="0093300A">
              <w:rPr>
                <w:i/>
              </w:rPr>
              <w:t>Table 7</w:t>
            </w:r>
            <w:r w:rsidR="00241188">
              <w:fldChar w:fldCharType="end"/>
            </w:r>
            <w:r w:rsidR="000B2D23">
              <w:rPr>
                <w:rFonts w:eastAsia="MS Mincho"/>
                <w:i/>
                <w:lang w:val="en-AU"/>
              </w:rPr>
              <w:t>.</w:t>
            </w:r>
          </w:p>
        </w:tc>
      </w:tr>
    </w:tbl>
    <w:p w14:paraId="4D7CE8DC" w14:textId="77777777" w:rsidR="003675BB" w:rsidRDefault="003675BB" w:rsidP="003675BB"/>
    <w:p w14:paraId="4BFE25AD" w14:textId="77777777" w:rsidR="003675BB" w:rsidRPr="007337D3" w:rsidRDefault="003675BB" w:rsidP="003675BB">
      <w:pPr>
        <w:pStyle w:val="Heading3"/>
        <w:numPr>
          <w:ilvl w:val="2"/>
          <w:numId w:val="4"/>
        </w:numPr>
      </w:pPr>
      <w:bookmarkStart w:id="74" w:name="_Toc426982434"/>
      <w:r>
        <w:t>Requirements class overview</w:t>
      </w:r>
      <w:bookmarkEnd w:id="74"/>
    </w:p>
    <w:p w14:paraId="6FF82AF2" w14:textId="77777777" w:rsidR="00121348" w:rsidRDefault="00121348" w:rsidP="003675BB">
      <w:r>
        <w:t xml:space="preserve">The summary information describing a </w:t>
      </w:r>
      <w:proofErr w:type="spellStart"/>
      <w:r>
        <w:t>Coveragecollection</w:t>
      </w:r>
      <w:proofErr w:type="spellEnd"/>
      <w:r>
        <w:t xml:space="preserve"> resource in a Get Capabilities response includes:</w:t>
      </w:r>
    </w:p>
    <w:p w14:paraId="1E948299" w14:textId="77777777" w:rsidR="00121348" w:rsidRDefault="00121348" w:rsidP="00121348">
      <w:pPr>
        <w:pStyle w:val="ListParagraph"/>
        <w:numPr>
          <w:ilvl w:val="0"/>
          <w:numId w:val="48"/>
        </w:numPr>
      </w:pPr>
      <w:r>
        <w:t xml:space="preserve">an identifier for the </w:t>
      </w:r>
      <w:proofErr w:type="spellStart"/>
      <w:r>
        <w:t>Coveragecollection</w:t>
      </w:r>
      <w:proofErr w:type="spellEnd"/>
      <w:r>
        <w:t xml:space="preserve"> resource;</w:t>
      </w:r>
    </w:p>
    <w:p w14:paraId="4262E4A6" w14:textId="77777777" w:rsidR="00121348" w:rsidRDefault="00121348" w:rsidP="00121348">
      <w:pPr>
        <w:pStyle w:val="ListParagraph"/>
        <w:numPr>
          <w:ilvl w:val="0"/>
          <w:numId w:val="48"/>
        </w:numPr>
      </w:pPr>
      <w:r>
        <w:t xml:space="preserve">identifiers for the </w:t>
      </w:r>
      <w:proofErr w:type="spellStart"/>
      <w:r>
        <w:t>Coveragecollection</w:t>
      </w:r>
      <w:proofErr w:type="spellEnd"/>
      <w:r>
        <w:t xml:space="preserve"> profile(s) that the resource conforms to (if any); </w:t>
      </w:r>
    </w:p>
    <w:p w14:paraId="66EA8F91" w14:textId="77777777" w:rsidR="00121348" w:rsidRDefault="00121348" w:rsidP="00121348">
      <w:pPr>
        <w:pStyle w:val="ListParagraph"/>
        <w:numPr>
          <w:ilvl w:val="0"/>
          <w:numId w:val="48"/>
        </w:numPr>
      </w:pPr>
      <w:r>
        <w:t xml:space="preserve">information about the bounding spatial (or spatiotemporal) extent that the member coverages of the </w:t>
      </w:r>
      <w:proofErr w:type="spellStart"/>
      <w:r>
        <w:t>Coveragecollection</w:t>
      </w:r>
      <w:proofErr w:type="spellEnd"/>
      <w:r>
        <w:t xml:space="preserve"> occupy; and</w:t>
      </w:r>
    </w:p>
    <w:p w14:paraId="4F9290A8" w14:textId="77777777" w:rsidR="003675BB" w:rsidRDefault="00121348" w:rsidP="00121348">
      <w:pPr>
        <w:pStyle w:val="ListParagraph"/>
        <w:numPr>
          <w:ilvl w:val="0"/>
          <w:numId w:val="48"/>
        </w:numPr>
      </w:pPr>
      <w:r>
        <w:t>other metadata or extension information</w:t>
      </w:r>
      <w:r w:rsidR="003675BB">
        <w:t xml:space="preserve">. </w:t>
      </w:r>
    </w:p>
    <w:p w14:paraId="44C454D9" w14:textId="77777777" w:rsidR="00121348" w:rsidRDefault="00EC1D62" w:rsidP="00121348">
      <w:r>
        <w:fldChar w:fldCharType="begin"/>
      </w:r>
      <w:r w:rsidR="00E445AA">
        <w:instrText xml:space="preserve"> REF _Ref423720744 \h </w:instrText>
      </w:r>
      <w:r>
        <w:fldChar w:fldCharType="separate"/>
      </w:r>
      <w:r w:rsidR="0093300A">
        <w:t xml:space="preserve">Figure </w:t>
      </w:r>
      <w:r w:rsidR="0093300A">
        <w:rPr>
          <w:noProof/>
        </w:rPr>
        <w:t>2</w:t>
      </w:r>
      <w:r>
        <w:fldChar w:fldCharType="end"/>
      </w:r>
      <w:r w:rsidR="00E445AA">
        <w:t xml:space="preserve"> </w:t>
      </w:r>
      <w:r w:rsidR="00AE0FBF">
        <w:t xml:space="preserve">illustrates how </w:t>
      </w:r>
      <w:proofErr w:type="spellStart"/>
      <w:r w:rsidR="00AE0FBF">
        <w:t>CoveragecollectionSummary</w:t>
      </w:r>
      <w:proofErr w:type="spellEnd"/>
      <w:r w:rsidR="00AE0FBF">
        <w:t xml:space="preserve"> elements are structured. New classes are highlighted in yellow.</w:t>
      </w:r>
    </w:p>
    <w:p w14:paraId="3AF7DE2D" w14:textId="77777777" w:rsidR="00121348" w:rsidRDefault="00034B48" w:rsidP="00121348">
      <w:pPr>
        <w:keepNext/>
        <w:jc w:val="center"/>
      </w:pPr>
      <w:r>
        <w:rPr>
          <w:noProof/>
          <w:lang w:val="en-US" w:eastAsia="en-US"/>
        </w:rPr>
        <w:lastRenderedPageBreak/>
        <w:drawing>
          <wp:inline distT="0" distB="0" distL="0" distR="0" wp14:anchorId="21CE5A24" wp14:editId="0464CF0E">
            <wp:extent cx="5485809" cy="4402183"/>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ageCollectionSummary.png"/>
                    <pic:cNvPicPr/>
                  </pic:nvPicPr>
                  <pic:blipFill>
                    <a:blip r:embed="rId23">
                      <a:extLst>
                        <a:ext uri="{28A0092B-C50C-407E-A947-70E740481C1C}">
                          <a14:useLocalDpi xmlns:a14="http://schemas.microsoft.com/office/drawing/2010/main" val="0"/>
                        </a:ext>
                      </a:extLst>
                    </a:blip>
                    <a:stretch>
                      <a:fillRect/>
                    </a:stretch>
                  </pic:blipFill>
                  <pic:spPr>
                    <a:xfrm>
                      <a:off x="0" y="0"/>
                      <a:ext cx="5486400" cy="4402657"/>
                    </a:xfrm>
                    <a:prstGeom prst="rect">
                      <a:avLst/>
                    </a:prstGeom>
                  </pic:spPr>
                </pic:pic>
              </a:graphicData>
            </a:graphic>
          </wp:inline>
        </w:drawing>
      </w:r>
    </w:p>
    <w:p w14:paraId="521339EA" w14:textId="77777777" w:rsidR="003675BB" w:rsidRDefault="00121348" w:rsidP="00121348">
      <w:pPr>
        <w:pStyle w:val="Caption"/>
        <w:jc w:val="left"/>
        <w:rPr>
          <w:rFonts w:eastAsia="Times New Roman"/>
        </w:rPr>
      </w:pPr>
      <w:bookmarkStart w:id="75" w:name="_Ref423720744"/>
      <w:bookmarkStart w:id="76" w:name="_Toc422815826"/>
      <w:r>
        <w:t xml:space="preserve">Figure </w:t>
      </w:r>
      <w:r w:rsidR="00EC1D62">
        <w:fldChar w:fldCharType="begin"/>
      </w:r>
      <w:r>
        <w:instrText xml:space="preserve"> SEQ Figure \* ARABIC </w:instrText>
      </w:r>
      <w:r w:rsidR="00EC1D62">
        <w:fldChar w:fldCharType="separate"/>
      </w:r>
      <w:r w:rsidR="0093300A">
        <w:rPr>
          <w:noProof/>
        </w:rPr>
        <w:t>2</w:t>
      </w:r>
      <w:r w:rsidR="00EC1D62">
        <w:fldChar w:fldCharType="end"/>
      </w:r>
      <w:bookmarkEnd w:id="75"/>
      <w:r w:rsidR="00A35F4E">
        <w:t xml:space="preserve"> Structure of coverage C</w:t>
      </w:r>
      <w:r>
        <w:t>ollection summary</w:t>
      </w:r>
      <w:bookmarkEnd w:id="76"/>
      <w:r>
        <w:t xml:space="preserve"> </w:t>
      </w:r>
    </w:p>
    <w:p w14:paraId="46A1B07B" w14:textId="77777777" w:rsidR="007841C6" w:rsidRDefault="007841C6">
      <w:pPr>
        <w:spacing w:after="0"/>
        <w:rPr>
          <w:b/>
          <w:bCs/>
        </w:rPr>
      </w:pPr>
      <w:r>
        <w:br w:type="page"/>
      </w:r>
    </w:p>
    <w:p w14:paraId="43FC3CCB" w14:textId="77777777" w:rsidR="00B81697" w:rsidRDefault="00B81697" w:rsidP="0083107E">
      <w:pPr>
        <w:pStyle w:val="Caption"/>
      </w:pPr>
    </w:p>
    <w:p w14:paraId="3EB516FB" w14:textId="77777777" w:rsidR="0083107E" w:rsidRPr="0083107E" w:rsidRDefault="0083107E" w:rsidP="0083107E">
      <w:pPr>
        <w:pStyle w:val="Caption"/>
        <w:rPr>
          <w:lang w:val="en-US"/>
        </w:rPr>
      </w:pPr>
      <w:bookmarkStart w:id="77" w:name="_Ref420676644"/>
      <w:bookmarkStart w:id="78" w:name="_Toc422815835"/>
      <w:r>
        <w:t xml:space="preserve">Table </w:t>
      </w:r>
      <w:r w:rsidR="00EC1D62">
        <w:fldChar w:fldCharType="begin"/>
      </w:r>
      <w:r>
        <w:instrText xml:space="preserve"> SEQ Table \* ARABIC </w:instrText>
      </w:r>
      <w:r w:rsidR="00EC1D62">
        <w:fldChar w:fldCharType="separate"/>
      </w:r>
      <w:r w:rsidR="0093300A">
        <w:rPr>
          <w:noProof/>
        </w:rPr>
        <w:t>7</w:t>
      </w:r>
      <w:r w:rsidR="00EC1D62">
        <w:fldChar w:fldCharType="end"/>
      </w:r>
      <w:bookmarkEnd w:id="71"/>
      <w:bookmarkEnd w:id="77"/>
      <w:r>
        <w:t xml:space="preserve"> </w:t>
      </w:r>
      <w:r w:rsidRPr="00793443">
        <w:t xml:space="preserve">Components of </w:t>
      </w:r>
      <w:proofErr w:type="spellStart"/>
      <w:r w:rsidR="005A336E" w:rsidRPr="007E5227">
        <w:rPr>
          <w:rStyle w:val="Codefragment"/>
        </w:rPr>
        <w:t>Coverage</w:t>
      </w:r>
      <w:r w:rsidR="00A35F4E">
        <w:rPr>
          <w:rStyle w:val="Codefragment"/>
        </w:rPr>
        <w:t>C</w:t>
      </w:r>
      <w:r w:rsidR="005A336E" w:rsidRPr="007E5227">
        <w:rPr>
          <w:rStyle w:val="Codefragment"/>
        </w:rPr>
        <w:t>ollection</w:t>
      </w:r>
      <w:r w:rsidR="005A336E" w:rsidRPr="00793443">
        <w:rPr>
          <w:rStyle w:val="Codefragment"/>
        </w:rPr>
        <w:t>Summary</w:t>
      </w:r>
      <w:bookmarkEnd w:id="78"/>
      <w:proofErr w:type="spellEnd"/>
      <w:r w:rsidR="005A336E" w:rsidRPr="00793443">
        <w:t xml:space="preserve"> </w:t>
      </w:r>
    </w:p>
    <w:tbl>
      <w:tblPr>
        <w:tblW w:w="8722" w:type="dxa"/>
        <w:tblInd w:w="-70" w:type="dxa"/>
        <w:tblLayout w:type="fixed"/>
        <w:tblCellMar>
          <w:left w:w="72" w:type="dxa"/>
          <w:right w:w="72" w:type="dxa"/>
        </w:tblCellMar>
        <w:tblLook w:val="0000" w:firstRow="0" w:lastRow="0" w:firstColumn="0" w:lastColumn="0" w:noHBand="0" w:noVBand="0"/>
      </w:tblPr>
      <w:tblGrid>
        <w:gridCol w:w="1276"/>
        <w:gridCol w:w="3119"/>
        <w:gridCol w:w="2551"/>
        <w:gridCol w:w="1776"/>
      </w:tblGrid>
      <w:tr w:rsidR="0083107E" w:rsidRPr="0083107E" w14:paraId="4A9E3636" w14:textId="77777777" w:rsidTr="00943F94">
        <w:tc>
          <w:tcPr>
            <w:tcW w:w="1276" w:type="dxa"/>
            <w:tcBorders>
              <w:top w:val="single" w:sz="8" w:space="0" w:color="000000"/>
              <w:left w:val="single" w:sz="4" w:space="0" w:color="000000"/>
              <w:bottom w:val="single" w:sz="8" w:space="0" w:color="000000"/>
            </w:tcBorders>
          </w:tcPr>
          <w:p w14:paraId="443F6FDA" w14:textId="77777777" w:rsidR="0083107E" w:rsidRPr="0083107E" w:rsidRDefault="0083107E" w:rsidP="0083107E">
            <w:pPr>
              <w:keepNext/>
              <w:snapToGrid w:val="0"/>
              <w:spacing w:before="40" w:after="40"/>
              <w:jc w:val="center"/>
              <w:rPr>
                <w:rFonts w:eastAsia="Times New Roman"/>
                <w:b/>
                <w:bCs/>
                <w:sz w:val="21"/>
                <w:szCs w:val="21"/>
              </w:rPr>
            </w:pPr>
            <w:r w:rsidRPr="0083107E">
              <w:rPr>
                <w:rFonts w:eastAsia="Times New Roman"/>
                <w:b/>
                <w:bCs/>
                <w:sz w:val="21"/>
                <w:szCs w:val="21"/>
              </w:rPr>
              <w:t>Name</w:t>
            </w:r>
          </w:p>
        </w:tc>
        <w:tc>
          <w:tcPr>
            <w:tcW w:w="3119" w:type="dxa"/>
            <w:tcBorders>
              <w:top w:val="single" w:sz="8" w:space="0" w:color="000000"/>
              <w:left w:val="single" w:sz="4" w:space="0" w:color="000000"/>
              <w:bottom w:val="single" w:sz="8" w:space="0" w:color="000000"/>
            </w:tcBorders>
          </w:tcPr>
          <w:p w14:paraId="50B2E1C6" w14:textId="77777777" w:rsidR="0083107E" w:rsidRPr="0083107E" w:rsidRDefault="0083107E" w:rsidP="0083107E">
            <w:pPr>
              <w:keepNext/>
              <w:snapToGrid w:val="0"/>
              <w:spacing w:before="40" w:after="40"/>
              <w:jc w:val="center"/>
              <w:rPr>
                <w:rFonts w:eastAsia="Times New Roman"/>
                <w:b/>
                <w:bCs/>
                <w:sz w:val="21"/>
                <w:szCs w:val="21"/>
              </w:rPr>
            </w:pPr>
            <w:r w:rsidRPr="0083107E">
              <w:rPr>
                <w:rFonts w:eastAsia="Times New Roman"/>
                <w:b/>
                <w:bCs/>
                <w:sz w:val="21"/>
                <w:szCs w:val="21"/>
              </w:rPr>
              <w:t>Definition</w:t>
            </w:r>
          </w:p>
        </w:tc>
        <w:tc>
          <w:tcPr>
            <w:tcW w:w="2551" w:type="dxa"/>
            <w:tcBorders>
              <w:top w:val="single" w:sz="8" w:space="0" w:color="000000"/>
              <w:left w:val="single" w:sz="4" w:space="0" w:color="000000"/>
              <w:bottom w:val="single" w:sz="8" w:space="0" w:color="000000"/>
            </w:tcBorders>
          </w:tcPr>
          <w:p w14:paraId="798C5220" w14:textId="77777777" w:rsidR="0083107E" w:rsidRPr="0083107E" w:rsidRDefault="0083107E" w:rsidP="0083107E">
            <w:pPr>
              <w:keepNext/>
              <w:snapToGrid w:val="0"/>
              <w:spacing w:before="40" w:after="40"/>
              <w:jc w:val="center"/>
              <w:rPr>
                <w:rFonts w:eastAsia="Times New Roman"/>
                <w:b/>
                <w:bCs/>
                <w:sz w:val="21"/>
                <w:szCs w:val="21"/>
              </w:rPr>
            </w:pPr>
            <w:r w:rsidRPr="0083107E">
              <w:rPr>
                <w:rFonts w:eastAsia="Times New Roman"/>
                <w:b/>
                <w:bCs/>
                <w:sz w:val="21"/>
                <w:szCs w:val="21"/>
              </w:rPr>
              <w:t>Data type</w:t>
            </w:r>
          </w:p>
        </w:tc>
        <w:tc>
          <w:tcPr>
            <w:tcW w:w="1776" w:type="dxa"/>
            <w:tcBorders>
              <w:top w:val="single" w:sz="8" w:space="0" w:color="000000"/>
              <w:left w:val="single" w:sz="4" w:space="0" w:color="000000"/>
              <w:bottom w:val="single" w:sz="8" w:space="0" w:color="000000"/>
              <w:right w:val="single" w:sz="4" w:space="0" w:color="000000"/>
            </w:tcBorders>
          </w:tcPr>
          <w:p w14:paraId="173796BB" w14:textId="77777777" w:rsidR="0083107E" w:rsidRPr="0083107E" w:rsidRDefault="0083107E" w:rsidP="0083107E">
            <w:pPr>
              <w:keepNext/>
              <w:snapToGrid w:val="0"/>
              <w:spacing w:before="40" w:after="40"/>
              <w:jc w:val="center"/>
              <w:rPr>
                <w:rFonts w:eastAsia="Times New Roman"/>
                <w:b/>
                <w:bCs/>
                <w:sz w:val="21"/>
                <w:szCs w:val="21"/>
              </w:rPr>
            </w:pPr>
            <w:r w:rsidRPr="0083107E">
              <w:rPr>
                <w:rFonts w:eastAsia="Times New Roman"/>
                <w:b/>
                <w:bCs/>
                <w:sz w:val="21"/>
                <w:szCs w:val="21"/>
              </w:rPr>
              <w:t>Multiplicity</w:t>
            </w:r>
          </w:p>
        </w:tc>
      </w:tr>
      <w:tr w:rsidR="0083107E" w:rsidRPr="0083107E" w14:paraId="6E802EB5" w14:textId="77777777" w:rsidTr="00943F94">
        <w:tc>
          <w:tcPr>
            <w:tcW w:w="1276" w:type="dxa"/>
            <w:tcBorders>
              <w:top w:val="single" w:sz="4" w:space="0" w:color="000000"/>
              <w:left w:val="single" w:sz="4" w:space="0" w:color="000000"/>
              <w:bottom w:val="single" w:sz="4" w:space="0" w:color="000000"/>
            </w:tcBorders>
          </w:tcPr>
          <w:p w14:paraId="32928AE3" w14:textId="77777777" w:rsidR="0083107E" w:rsidRPr="0083107E" w:rsidRDefault="007841C6" w:rsidP="00AE0FBF">
            <w:pPr>
              <w:snapToGrid w:val="0"/>
              <w:rPr>
                <w:rFonts w:eastAsia="Times New Roman"/>
              </w:rPr>
            </w:pPr>
            <w:proofErr w:type="spellStart"/>
            <w:r>
              <w:rPr>
                <w:rFonts w:eastAsia="Times New Roman"/>
              </w:rPr>
              <w:t>C</w:t>
            </w:r>
            <w:r w:rsidR="00AE0FBF">
              <w:rPr>
                <w:rFonts w:eastAsia="Times New Roman"/>
              </w:rPr>
              <w:t>overage</w:t>
            </w:r>
            <w:r>
              <w:rPr>
                <w:rFonts w:eastAsia="Times New Roman"/>
              </w:rPr>
              <w:t>C</w:t>
            </w:r>
            <w:r w:rsidR="00AE0FBF">
              <w:rPr>
                <w:rFonts w:eastAsia="Times New Roman"/>
              </w:rPr>
              <w:t>ollectionId</w:t>
            </w:r>
            <w:proofErr w:type="spellEnd"/>
          </w:p>
        </w:tc>
        <w:tc>
          <w:tcPr>
            <w:tcW w:w="3119" w:type="dxa"/>
            <w:tcBorders>
              <w:top w:val="single" w:sz="4" w:space="0" w:color="000000"/>
              <w:left w:val="single" w:sz="4" w:space="0" w:color="000000"/>
              <w:bottom w:val="single" w:sz="4" w:space="0" w:color="000000"/>
            </w:tcBorders>
          </w:tcPr>
          <w:p w14:paraId="3AE6F511" w14:textId="77777777" w:rsidR="0083107E" w:rsidRPr="0083107E" w:rsidRDefault="008E2AD9" w:rsidP="008E2AD9">
            <w:pPr>
              <w:snapToGrid w:val="0"/>
              <w:rPr>
                <w:rFonts w:eastAsia="Times New Roman"/>
              </w:rPr>
            </w:pPr>
            <w:r>
              <w:rPr>
                <w:rFonts w:eastAsia="Times New Roman"/>
              </w:rPr>
              <w:t xml:space="preserve">Identifier of a </w:t>
            </w:r>
            <w:proofErr w:type="spellStart"/>
            <w:r>
              <w:rPr>
                <w:rFonts w:eastAsia="Times New Roman"/>
              </w:rPr>
              <w:t>CoverageCollection</w:t>
            </w:r>
            <w:proofErr w:type="spellEnd"/>
            <w:r>
              <w:rPr>
                <w:rFonts w:eastAsia="Times New Roman"/>
              </w:rPr>
              <w:t xml:space="preserve"> </w:t>
            </w:r>
            <w:r w:rsidR="0083107E" w:rsidRPr="0083107E">
              <w:rPr>
                <w:rFonts w:eastAsia="Times New Roman"/>
              </w:rPr>
              <w:t>offered by this service</w:t>
            </w:r>
          </w:p>
        </w:tc>
        <w:tc>
          <w:tcPr>
            <w:tcW w:w="2551" w:type="dxa"/>
            <w:tcBorders>
              <w:top w:val="single" w:sz="4" w:space="0" w:color="000000"/>
              <w:left w:val="single" w:sz="4" w:space="0" w:color="000000"/>
              <w:bottom w:val="single" w:sz="4" w:space="0" w:color="000000"/>
            </w:tcBorders>
          </w:tcPr>
          <w:p w14:paraId="49545568" w14:textId="77777777" w:rsidR="0083107E" w:rsidRPr="0083107E" w:rsidRDefault="0083107E" w:rsidP="0083107E">
            <w:pPr>
              <w:snapToGrid w:val="0"/>
              <w:rPr>
                <w:rFonts w:ascii="Courier New" w:eastAsia="Times New Roman" w:hAnsi="Courier New" w:cs="Courier New"/>
                <w:sz w:val="22"/>
                <w:szCs w:val="22"/>
                <w:lang w:val="en-US"/>
              </w:rPr>
            </w:pPr>
            <w:proofErr w:type="spellStart"/>
            <w:r w:rsidRPr="0083107E">
              <w:rPr>
                <w:rFonts w:ascii="Courier New" w:eastAsia="Times New Roman" w:hAnsi="Courier New" w:cs="Courier New"/>
                <w:sz w:val="22"/>
                <w:szCs w:val="22"/>
                <w:lang w:val="en-US"/>
              </w:rPr>
              <w:t>NCName</w:t>
            </w:r>
            <w:proofErr w:type="spellEnd"/>
          </w:p>
        </w:tc>
        <w:tc>
          <w:tcPr>
            <w:tcW w:w="1776" w:type="dxa"/>
            <w:tcBorders>
              <w:top w:val="single" w:sz="4" w:space="0" w:color="000000"/>
              <w:left w:val="single" w:sz="4" w:space="0" w:color="000000"/>
              <w:bottom w:val="single" w:sz="4" w:space="0" w:color="000000"/>
              <w:right w:val="single" w:sz="4" w:space="0" w:color="000000"/>
            </w:tcBorders>
          </w:tcPr>
          <w:p w14:paraId="435D5484" w14:textId="77777777" w:rsidR="0083107E" w:rsidRPr="0083107E" w:rsidRDefault="0083107E" w:rsidP="0083107E">
            <w:pPr>
              <w:snapToGrid w:val="0"/>
              <w:jc w:val="center"/>
              <w:rPr>
                <w:rFonts w:eastAsia="Times New Roman"/>
              </w:rPr>
            </w:pPr>
            <w:r w:rsidRPr="0083107E">
              <w:rPr>
                <w:rFonts w:eastAsia="Times New Roman"/>
              </w:rPr>
              <w:t xml:space="preserve">one </w:t>
            </w:r>
            <w:r w:rsidRPr="0083107E">
              <w:rPr>
                <w:rFonts w:eastAsia="Times New Roman"/>
              </w:rPr>
              <w:br/>
              <w:t>(mandatory)</w:t>
            </w:r>
          </w:p>
        </w:tc>
      </w:tr>
      <w:tr w:rsidR="00AE0FBF" w:rsidRPr="0083107E" w14:paraId="2B8F7002" w14:textId="77777777" w:rsidTr="00943F94">
        <w:tc>
          <w:tcPr>
            <w:tcW w:w="1276" w:type="dxa"/>
            <w:tcBorders>
              <w:top w:val="single" w:sz="4" w:space="0" w:color="000000"/>
              <w:left w:val="single" w:sz="4" w:space="0" w:color="000000"/>
              <w:bottom w:val="single" w:sz="4" w:space="0" w:color="000000"/>
            </w:tcBorders>
          </w:tcPr>
          <w:p w14:paraId="468CBF07" w14:textId="77777777" w:rsidR="00AE0FBF" w:rsidRPr="00AE0FBF" w:rsidRDefault="00AE0FBF" w:rsidP="0083107E">
            <w:pPr>
              <w:snapToGrid w:val="0"/>
              <w:rPr>
                <w:rFonts w:ascii="Courier New" w:eastAsia="Times New Roman" w:hAnsi="Courier New" w:cs="Courier New"/>
              </w:rPr>
            </w:pPr>
            <w:proofErr w:type="spellStart"/>
            <w:r w:rsidRPr="00AE0FBF">
              <w:rPr>
                <w:rFonts w:ascii="Courier New" w:eastAsia="Times New Roman" w:hAnsi="Courier New" w:cs="Courier New"/>
              </w:rPr>
              <w:t>cover</w:t>
            </w:r>
            <w:r w:rsidR="007841C6">
              <w:rPr>
                <w:rFonts w:ascii="Courier New" w:eastAsia="Times New Roman" w:hAnsi="Courier New" w:cs="Courier New"/>
              </w:rPr>
              <w:t>ageC</w:t>
            </w:r>
            <w:r w:rsidRPr="00AE0FBF">
              <w:rPr>
                <w:rFonts w:ascii="Courier New" w:eastAsia="Times New Roman" w:hAnsi="Courier New" w:cs="Courier New"/>
              </w:rPr>
              <w:t>ollectionProfile</w:t>
            </w:r>
            <w:proofErr w:type="spellEnd"/>
          </w:p>
        </w:tc>
        <w:tc>
          <w:tcPr>
            <w:tcW w:w="3119" w:type="dxa"/>
            <w:tcBorders>
              <w:top w:val="single" w:sz="4" w:space="0" w:color="000000"/>
              <w:left w:val="single" w:sz="4" w:space="0" w:color="000000"/>
              <w:bottom w:val="single" w:sz="4" w:space="0" w:color="000000"/>
            </w:tcBorders>
          </w:tcPr>
          <w:p w14:paraId="20895154" w14:textId="77777777" w:rsidR="00AE0FBF" w:rsidRPr="0083107E" w:rsidDel="005A336E" w:rsidRDefault="000B2D23" w:rsidP="0083107E">
            <w:pPr>
              <w:snapToGrid w:val="0"/>
              <w:rPr>
                <w:rFonts w:eastAsia="Times New Roman"/>
              </w:rPr>
            </w:pPr>
            <w:r>
              <w:t xml:space="preserve">Identifier of </w:t>
            </w:r>
            <w:proofErr w:type="spellStart"/>
            <w:r>
              <w:t>Coveragecollection</w:t>
            </w:r>
            <w:proofErr w:type="spellEnd"/>
            <w:r>
              <w:t xml:space="preserve"> profile to which the associated </w:t>
            </w:r>
            <w:proofErr w:type="spellStart"/>
            <w:r>
              <w:t>Coveragecollection</w:t>
            </w:r>
            <w:proofErr w:type="spellEnd"/>
            <w:r>
              <w:t xml:space="preserve"> resource conforms</w:t>
            </w:r>
          </w:p>
        </w:tc>
        <w:tc>
          <w:tcPr>
            <w:tcW w:w="2551" w:type="dxa"/>
            <w:tcBorders>
              <w:top w:val="single" w:sz="4" w:space="0" w:color="000000"/>
              <w:left w:val="single" w:sz="4" w:space="0" w:color="000000"/>
              <w:bottom w:val="single" w:sz="4" w:space="0" w:color="000000"/>
            </w:tcBorders>
          </w:tcPr>
          <w:p w14:paraId="4F01B890" w14:textId="77777777" w:rsidR="00AE0FBF" w:rsidRPr="0083107E" w:rsidRDefault="00AE0FBF" w:rsidP="0083107E">
            <w:pPr>
              <w:snapToGrid w:val="0"/>
              <w:rPr>
                <w:rFonts w:ascii="Courier New" w:eastAsia="Times New Roman" w:hAnsi="Courier New" w:cs="Courier New"/>
                <w:sz w:val="22"/>
                <w:szCs w:val="22"/>
              </w:rPr>
            </w:pPr>
            <w:proofErr w:type="spellStart"/>
            <w:r>
              <w:rPr>
                <w:rFonts w:ascii="Courier New" w:eastAsia="Times New Roman" w:hAnsi="Courier New" w:cs="Courier New"/>
                <w:sz w:val="22"/>
                <w:szCs w:val="22"/>
              </w:rPr>
              <w:t>QName</w:t>
            </w:r>
            <w:proofErr w:type="spellEnd"/>
          </w:p>
        </w:tc>
        <w:tc>
          <w:tcPr>
            <w:tcW w:w="1776" w:type="dxa"/>
            <w:tcBorders>
              <w:top w:val="single" w:sz="4" w:space="0" w:color="000000"/>
              <w:left w:val="single" w:sz="4" w:space="0" w:color="000000"/>
              <w:bottom w:val="single" w:sz="4" w:space="0" w:color="000000"/>
              <w:right w:val="single" w:sz="4" w:space="0" w:color="000000"/>
            </w:tcBorders>
          </w:tcPr>
          <w:p w14:paraId="10125D3C" w14:textId="77777777" w:rsidR="00AE0FBF" w:rsidRPr="0083107E" w:rsidRDefault="00AE0FBF" w:rsidP="0083107E">
            <w:pPr>
              <w:snapToGrid w:val="0"/>
              <w:jc w:val="center"/>
              <w:rPr>
                <w:rFonts w:eastAsia="Times New Roman"/>
              </w:rPr>
            </w:pPr>
            <w:r>
              <w:rPr>
                <w:rFonts w:eastAsia="Times New Roman"/>
              </w:rPr>
              <w:t>zero or more (optional)</w:t>
            </w:r>
          </w:p>
        </w:tc>
      </w:tr>
      <w:tr w:rsidR="0083107E" w:rsidRPr="0083107E" w14:paraId="707203EB" w14:textId="77777777" w:rsidTr="00943F94">
        <w:tc>
          <w:tcPr>
            <w:tcW w:w="1276" w:type="dxa"/>
            <w:tcBorders>
              <w:top w:val="single" w:sz="4" w:space="0" w:color="000000"/>
              <w:left w:val="single" w:sz="4" w:space="0" w:color="000000"/>
              <w:bottom w:val="single" w:sz="4" w:space="0" w:color="000000"/>
            </w:tcBorders>
          </w:tcPr>
          <w:p w14:paraId="38C8D2D2" w14:textId="77777777" w:rsidR="0083107E" w:rsidRPr="00AE0FBF" w:rsidRDefault="0083107E" w:rsidP="0083107E">
            <w:pPr>
              <w:snapToGrid w:val="0"/>
              <w:rPr>
                <w:rFonts w:ascii="Courier New" w:eastAsia="Times New Roman" w:hAnsi="Courier New" w:cs="Courier New"/>
              </w:rPr>
            </w:pPr>
            <w:r w:rsidRPr="00AE0FBF">
              <w:rPr>
                <w:rFonts w:ascii="Courier New" w:eastAsia="Times New Roman" w:hAnsi="Courier New" w:cs="Courier New"/>
              </w:rPr>
              <w:t>wgs84</w:t>
            </w:r>
            <w:r w:rsidRPr="00AE0FBF">
              <w:rPr>
                <w:rFonts w:ascii="Courier New" w:eastAsia="Times New Roman" w:hAnsi="Courier New" w:cs="Courier New"/>
              </w:rPr>
              <w:softHyphen/>
              <w:t>BoundingBox</w:t>
            </w:r>
          </w:p>
        </w:tc>
        <w:tc>
          <w:tcPr>
            <w:tcW w:w="3119" w:type="dxa"/>
            <w:tcBorders>
              <w:top w:val="single" w:sz="4" w:space="0" w:color="000000"/>
              <w:left w:val="single" w:sz="4" w:space="0" w:color="000000"/>
              <w:bottom w:val="single" w:sz="4" w:space="0" w:color="000000"/>
            </w:tcBorders>
          </w:tcPr>
          <w:p w14:paraId="0B4C90D1" w14:textId="77777777" w:rsidR="0083107E" w:rsidRPr="0083107E" w:rsidRDefault="005A336E" w:rsidP="0083107E">
            <w:pPr>
              <w:snapToGrid w:val="0"/>
              <w:rPr>
                <w:rFonts w:eastAsia="Times New Roman"/>
              </w:rPr>
            </w:pPr>
            <w:r>
              <w:rPr>
                <w:rFonts w:eastAsia="Times New Roman"/>
              </w:rPr>
              <w:t>Minimum bounding rectangle surrounding dataset, using WGS 84 CRS with decimal degrees and longitude before latitude.</w:t>
            </w:r>
          </w:p>
        </w:tc>
        <w:tc>
          <w:tcPr>
            <w:tcW w:w="2551" w:type="dxa"/>
            <w:tcBorders>
              <w:top w:val="single" w:sz="4" w:space="0" w:color="000000"/>
              <w:left w:val="single" w:sz="4" w:space="0" w:color="000000"/>
              <w:bottom w:val="single" w:sz="4" w:space="0" w:color="000000"/>
            </w:tcBorders>
          </w:tcPr>
          <w:p w14:paraId="135C6331" w14:textId="77777777" w:rsidR="0083107E" w:rsidRPr="0083107E" w:rsidRDefault="0083107E" w:rsidP="0083107E">
            <w:pPr>
              <w:snapToGrid w:val="0"/>
              <w:rPr>
                <w:rFonts w:ascii="Courier New" w:eastAsia="Times New Roman" w:hAnsi="Courier New" w:cs="Courier New"/>
                <w:sz w:val="22"/>
                <w:szCs w:val="22"/>
              </w:rPr>
            </w:pPr>
            <w:r w:rsidRPr="0083107E">
              <w:rPr>
                <w:rFonts w:ascii="Courier New" w:eastAsia="Times New Roman" w:hAnsi="Courier New" w:cs="Courier New"/>
                <w:sz w:val="22"/>
                <w:szCs w:val="22"/>
              </w:rPr>
              <w:t>OWS Common::WGS84</w:t>
            </w:r>
            <w:r w:rsidRPr="0083107E">
              <w:rPr>
                <w:rFonts w:ascii="Courier New" w:eastAsia="Times New Roman" w:hAnsi="Courier New" w:cs="Courier New"/>
                <w:sz w:val="22"/>
                <w:szCs w:val="22"/>
              </w:rPr>
              <w:softHyphen/>
              <w:t>BoundingBox</w:t>
            </w:r>
          </w:p>
        </w:tc>
        <w:tc>
          <w:tcPr>
            <w:tcW w:w="1776" w:type="dxa"/>
            <w:tcBorders>
              <w:top w:val="single" w:sz="4" w:space="0" w:color="000000"/>
              <w:left w:val="single" w:sz="4" w:space="0" w:color="000000"/>
              <w:bottom w:val="single" w:sz="4" w:space="0" w:color="000000"/>
              <w:right w:val="single" w:sz="4" w:space="0" w:color="000000"/>
            </w:tcBorders>
          </w:tcPr>
          <w:p w14:paraId="5A560A4B" w14:textId="77777777" w:rsidR="00AE0FBF" w:rsidRDefault="0083107E" w:rsidP="0083107E">
            <w:pPr>
              <w:snapToGrid w:val="0"/>
              <w:jc w:val="center"/>
              <w:rPr>
                <w:rFonts w:eastAsia="Times New Roman"/>
              </w:rPr>
            </w:pPr>
            <w:r w:rsidRPr="0083107E">
              <w:rPr>
                <w:rFonts w:eastAsia="Times New Roman"/>
              </w:rPr>
              <w:t>)</w:t>
            </w:r>
          </w:p>
          <w:p w14:paraId="31D5C1A1" w14:textId="77777777" w:rsidR="0083107E" w:rsidRPr="0083107E" w:rsidRDefault="00AE0FBF" w:rsidP="0083107E">
            <w:pPr>
              <w:snapToGrid w:val="0"/>
              <w:jc w:val="center"/>
              <w:rPr>
                <w:rFonts w:eastAsia="Times New Roman"/>
              </w:rPr>
            </w:pPr>
            <w:r>
              <w:rPr>
                <w:rFonts w:eastAsia="Times New Roman"/>
              </w:rPr>
              <w:t>zero or more (optional)</w:t>
            </w:r>
          </w:p>
        </w:tc>
      </w:tr>
      <w:tr w:rsidR="005A336E" w:rsidRPr="0083107E" w14:paraId="330BDD48" w14:textId="77777777" w:rsidTr="00943F94">
        <w:tc>
          <w:tcPr>
            <w:tcW w:w="1276" w:type="dxa"/>
            <w:tcBorders>
              <w:top w:val="single" w:sz="4" w:space="0" w:color="000000"/>
              <w:left w:val="single" w:sz="4" w:space="0" w:color="000000"/>
              <w:bottom w:val="single" w:sz="4" w:space="0" w:color="000000"/>
            </w:tcBorders>
          </w:tcPr>
          <w:p w14:paraId="610D44AE" w14:textId="77777777" w:rsidR="005A336E" w:rsidRPr="00AE0FBF" w:rsidRDefault="005A336E" w:rsidP="0083107E">
            <w:pPr>
              <w:snapToGrid w:val="0"/>
              <w:rPr>
                <w:rFonts w:ascii="Courier New" w:eastAsia="Times New Roman" w:hAnsi="Courier New" w:cs="Courier New"/>
              </w:rPr>
            </w:pPr>
            <w:proofErr w:type="spellStart"/>
            <w:r w:rsidRPr="00AE0FBF">
              <w:rPr>
                <w:rFonts w:ascii="Courier New" w:eastAsia="Times New Roman" w:hAnsi="Courier New" w:cs="Courier New"/>
              </w:rPr>
              <w:t>boundingBox</w:t>
            </w:r>
            <w:proofErr w:type="spellEnd"/>
          </w:p>
        </w:tc>
        <w:tc>
          <w:tcPr>
            <w:tcW w:w="3119" w:type="dxa"/>
            <w:tcBorders>
              <w:top w:val="single" w:sz="4" w:space="0" w:color="000000"/>
              <w:left w:val="single" w:sz="4" w:space="0" w:color="000000"/>
              <w:bottom w:val="single" w:sz="4" w:space="0" w:color="000000"/>
            </w:tcBorders>
          </w:tcPr>
          <w:p w14:paraId="5510C038" w14:textId="77777777" w:rsidR="005A336E" w:rsidRPr="0083107E" w:rsidRDefault="005A336E" w:rsidP="0083107E">
            <w:pPr>
              <w:snapToGrid w:val="0"/>
              <w:rPr>
                <w:rFonts w:eastAsia="Times New Roman"/>
              </w:rPr>
            </w:pPr>
            <w:r>
              <w:rPr>
                <w:rFonts w:eastAsia="Times New Roman"/>
              </w:rPr>
              <w:t>Minimum bounding rectangle surrounding dataset, in available CRS</w:t>
            </w:r>
          </w:p>
        </w:tc>
        <w:tc>
          <w:tcPr>
            <w:tcW w:w="2551" w:type="dxa"/>
            <w:tcBorders>
              <w:top w:val="single" w:sz="4" w:space="0" w:color="000000"/>
              <w:left w:val="single" w:sz="4" w:space="0" w:color="000000"/>
              <w:bottom w:val="single" w:sz="4" w:space="0" w:color="000000"/>
            </w:tcBorders>
          </w:tcPr>
          <w:p w14:paraId="7EAB0B97" w14:textId="77777777" w:rsidR="005A336E" w:rsidRPr="0083107E" w:rsidRDefault="005A336E" w:rsidP="0083107E">
            <w:pPr>
              <w:snapToGrid w:val="0"/>
              <w:rPr>
                <w:rFonts w:ascii="Courier New" w:eastAsia="Times New Roman" w:hAnsi="Courier New" w:cs="Courier New"/>
                <w:sz w:val="22"/>
                <w:szCs w:val="22"/>
              </w:rPr>
            </w:pPr>
            <w:r>
              <w:rPr>
                <w:rFonts w:ascii="Courier New" w:eastAsia="Times New Roman" w:hAnsi="Courier New" w:cs="Courier New"/>
                <w:sz w:val="22"/>
                <w:szCs w:val="22"/>
              </w:rPr>
              <w:t>OWS Common::</w:t>
            </w:r>
            <w:proofErr w:type="spellStart"/>
            <w:r>
              <w:rPr>
                <w:rFonts w:ascii="Courier New" w:eastAsia="Times New Roman" w:hAnsi="Courier New" w:cs="Courier New"/>
                <w:sz w:val="22"/>
                <w:szCs w:val="22"/>
              </w:rPr>
              <w:t>BoundingBox</w:t>
            </w:r>
            <w:proofErr w:type="spellEnd"/>
          </w:p>
        </w:tc>
        <w:tc>
          <w:tcPr>
            <w:tcW w:w="1776" w:type="dxa"/>
            <w:tcBorders>
              <w:top w:val="single" w:sz="4" w:space="0" w:color="000000"/>
              <w:left w:val="single" w:sz="4" w:space="0" w:color="000000"/>
              <w:bottom w:val="single" w:sz="4" w:space="0" w:color="000000"/>
              <w:right w:val="single" w:sz="4" w:space="0" w:color="000000"/>
            </w:tcBorders>
          </w:tcPr>
          <w:p w14:paraId="02E8AB9A" w14:textId="77777777" w:rsidR="005A336E" w:rsidRPr="0083107E" w:rsidRDefault="00AE0FBF" w:rsidP="0083107E">
            <w:pPr>
              <w:snapToGrid w:val="0"/>
              <w:jc w:val="center"/>
              <w:rPr>
                <w:rFonts w:eastAsia="Times New Roman"/>
              </w:rPr>
            </w:pPr>
            <w:r>
              <w:rPr>
                <w:rFonts w:eastAsia="Times New Roman"/>
              </w:rPr>
              <w:t>zero or more (optional)</w:t>
            </w:r>
          </w:p>
        </w:tc>
      </w:tr>
      <w:tr w:rsidR="0083107E" w:rsidRPr="0083107E" w14:paraId="59C7E2A7" w14:textId="77777777" w:rsidTr="00943F94">
        <w:tc>
          <w:tcPr>
            <w:tcW w:w="1276" w:type="dxa"/>
            <w:tcBorders>
              <w:top w:val="single" w:sz="4" w:space="0" w:color="000000"/>
              <w:left w:val="single" w:sz="4" w:space="0" w:color="000000"/>
              <w:bottom w:val="single" w:sz="4" w:space="0" w:color="000000"/>
            </w:tcBorders>
          </w:tcPr>
          <w:p w14:paraId="6934DEAF" w14:textId="77777777" w:rsidR="0083107E" w:rsidRPr="00AE0FBF" w:rsidRDefault="0083107E" w:rsidP="0083107E">
            <w:pPr>
              <w:snapToGrid w:val="0"/>
              <w:rPr>
                <w:rFonts w:ascii="Courier New" w:eastAsia="Times New Roman" w:hAnsi="Courier New" w:cs="Courier New"/>
              </w:rPr>
            </w:pPr>
            <w:r w:rsidRPr="00AE0FBF">
              <w:rPr>
                <w:rFonts w:ascii="Courier New" w:eastAsia="Times New Roman" w:hAnsi="Courier New" w:cs="Courier New"/>
              </w:rPr>
              <w:t>metadata</w:t>
            </w:r>
          </w:p>
        </w:tc>
        <w:tc>
          <w:tcPr>
            <w:tcW w:w="3119" w:type="dxa"/>
            <w:tcBorders>
              <w:top w:val="single" w:sz="4" w:space="0" w:color="000000"/>
              <w:left w:val="single" w:sz="4" w:space="0" w:color="000000"/>
              <w:bottom w:val="single" w:sz="4" w:space="0" w:color="000000"/>
            </w:tcBorders>
          </w:tcPr>
          <w:p w14:paraId="2C4FD404" w14:textId="77777777" w:rsidR="0083107E" w:rsidRPr="0083107E" w:rsidRDefault="0083107E" w:rsidP="00AE25DC">
            <w:pPr>
              <w:snapToGrid w:val="0"/>
              <w:rPr>
                <w:rFonts w:eastAsia="Times New Roman"/>
              </w:rPr>
            </w:pPr>
            <w:r w:rsidRPr="0083107E">
              <w:rPr>
                <w:rFonts w:eastAsia="Times New Roman"/>
              </w:rPr>
              <w:t xml:space="preserve">Reference to more metadata about this </w:t>
            </w:r>
            <w:proofErr w:type="spellStart"/>
            <w:r w:rsidR="00AE25DC">
              <w:rPr>
                <w:rFonts w:eastAsia="Times New Roman"/>
              </w:rPr>
              <w:t>CoverageCollection</w:t>
            </w:r>
            <w:proofErr w:type="spellEnd"/>
          </w:p>
        </w:tc>
        <w:tc>
          <w:tcPr>
            <w:tcW w:w="2551" w:type="dxa"/>
            <w:tcBorders>
              <w:top w:val="single" w:sz="4" w:space="0" w:color="000000"/>
              <w:left w:val="single" w:sz="4" w:space="0" w:color="000000"/>
              <w:bottom w:val="single" w:sz="4" w:space="0" w:color="000000"/>
            </w:tcBorders>
          </w:tcPr>
          <w:p w14:paraId="0D855B46" w14:textId="77777777" w:rsidR="0083107E" w:rsidRPr="0083107E" w:rsidRDefault="0083107E" w:rsidP="0083107E">
            <w:pPr>
              <w:snapToGrid w:val="0"/>
              <w:rPr>
                <w:rFonts w:ascii="Courier New" w:eastAsia="Times New Roman" w:hAnsi="Courier New" w:cs="Courier New"/>
                <w:sz w:val="22"/>
                <w:szCs w:val="22"/>
              </w:rPr>
            </w:pPr>
            <w:r w:rsidRPr="0083107E">
              <w:rPr>
                <w:rFonts w:ascii="Courier New" w:eastAsia="Times New Roman" w:hAnsi="Courier New" w:cs="Courier New"/>
                <w:sz w:val="22"/>
                <w:szCs w:val="22"/>
              </w:rPr>
              <w:t>OWS Common::Meta</w:t>
            </w:r>
            <w:r w:rsidRPr="0083107E">
              <w:rPr>
                <w:rFonts w:ascii="Courier New" w:eastAsia="Times New Roman" w:hAnsi="Courier New" w:cs="Courier New"/>
                <w:sz w:val="22"/>
                <w:szCs w:val="22"/>
              </w:rPr>
              <w:softHyphen/>
              <w:t>data</w:t>
            </w:r>
          </w:p>
        </w:tc>
        <w:tc>
          <w:tcPr>
            <w:tcW w:w="1776" w:type="dxa"/>
            <w:tcBorders>
              <w:top w:val="single" w:sz="4" w:space="0" w:color="000000"/>
              <w:left w:val="single" w:sz="4" w:space="0" w:color="000000"/>
              <w:bottom w:val="single" w:sz="4" w:space="0" w:color="000000"/>
              <w:right w:val="single" w:sz="4" w:space="0" w:color="000000"/>
            </w:tcBorders>
          </w:tcPr>
          <w:p w14:paraId="500B3A49" w14:textId="77777777" w:rsidR="0083107E" w:rsidRPr="0083107E" w:rsidRDefault="0083107E" w:rsidP="0083107E">
            <w:pPr>
              <w:snapToGrid w:val="0"/>
              <w:jc w:val="center"/>
              <w:rPr>
                <w:rFonts w:eastAsia="Times New Roman"/>
              </w:rPr>
            </w:pPr>
            <w:r w:rsidRPr="0083107E">
              <w:rPr>
                <w:rFonts w:eastAsia="Times New Roman"/>
              </w:rPr>
              <w:t xml:space="preserve">zero or one </w:t>
            </w:r>
            <w:r w:rsidRPr="0083107E">
              <w:rPr>
                <w:rFonts w:eastAsia="Times New Roman"/>
              </w:rPr>
              <w:br/>
              <w:t>(optional)</w:t>
            </w:r>
          </w:p>
        </w:tc>
      </w:tr>
      <w:tr w:rsidR="00AE0FBF" w:rsidRPr="0083107E" w14:paraId="254C7A52" w14:textId="77777777" w:rsidTr="00943F94">
        <w:tc>
          <w:tcPr>
            <w:tcW w:w="1276" w:type="dxa"/>
            <w:tcBorders>
              <w:top w:val="single" w:sz="4" w:space="0" w:color="000000"/>
              <w:left w:val="single" w:sz="4" w:space="0" w:color="000000"/>
              <w:bottom w:val="single" w:sz="4" w:space="0" w:color="000000"/>
            </w:tcBorders>
          </w:tcPr>
          <w:p w14:paraId="644EFC3A" w14:textId="77777777" w:rsidR="00AE0FBF" w:rsidRPr="00AE0FBF" w:rsidRDefault="00AE0FBF" w:rsidP="0083107E">
            <w:pPr>
              <w:snapToGrid w:val="0"/>
              <w:rPr>
                <w:rFonts w:ascii="Courier New" w:eastAsia="Times New Roman" w:hAnsi="Courier New" w:cs="Courier New"/>
              </w:rPr>
            </w:pPr>
            <w:r w:rsidRPr="00AE0FBF">
              <w:rPr>
                <w:rFonts w:ascii="Courier New" w:eastAsia="Times New Roman" w:hAnsi="Courier New" w:cs="Courier New"/>
              </w:rPr>
              <w:t>extension</w:t>
            </w:r>
          </w:p>
        </w:tc>
        <w:tc>
          <w:tcPr>
            <w:tcW w:w="3119" w:type="dxa"/>
            <w:tcBorders>
              <w:top w:val="single" w:sz="4" w:space="0" w:color="000000"/>
              <w:left w:val="single" w:sz="4" w:space="0" w:color="000000"/>
              <w:bottom w:val="single" w:sz="4" w:space="0" w:color="000000"/>
            </w:tcBorders>
          </w:tcPr>
          <w:p w14:paraId="452F3BED" w14:textId="77777777" w:rsidR="00AE0FBF" w:rsidRPr="0083107E" w:rsidRDefault="000B2D23" w:rsidP="00AE25DC">
            <w:pPr>
              <w:snapToGrid w:val="0"/>
              <w:rPr>
                <w:rFonts w:eastAsia="Times New Roman"/>
              </w:rPr>
            </w:pPr>
            <w:r>
              <w:rPr>
                <w:rFonts w:eastAsia="Times New Roman"/>
              </w:rPr>
              <w:t>Further metadata</w:t>
            </w:r>
          </w:p>
        </w:tc>
        <w:tc>
          <w:tcPr>
            <w:tcW w:w="2551" w:type="dxa"/>
            <w:tcBorders>
              <w:top w:val="single" w:sz="4" w:space="0" w:color="000000"/>
              <w:left w:val="single" w:sz="4" w:space="0" w:color="000000"/>
              <w:bottom w:val="single" w:sz="4" w:space="0" w:color="000000"/>
            </w:tcBorders>
          </w:tcPr>
          <w:p w14:paraId="401ABA6E" w14:textId="77777777" w:rsidR="00AE0FBF" w:rsidRPr="0083107E" w:rsidRDefault="000B2D23" w:rsidP="0083107E">
            <w:pPr>
              <w:snapToGrid w:val="0"/>
              <w:rPr>
                <w:rFonts w:ascii="Courier New" w:eastAsia="Times New Roman" w:hAnsi="Courier New" w:cs="Courier New"/>
                <w:sz w:val="22"/>
                <w:szCs w:val="22"/>
              </w:rPr>
            </w:pPr>
            <w:r>
              <w:rPr>
                <w:rFonts w:ascii="Courier New" w:eastAsia="Times New Roman" w:hAnsi="Courier New" w:cs="Courier New"/>
                <w:sz w:val="22"/>
                <w:szCs w:val="22"/>
              </w:rPr>
              <w:t>Extension</w:t>
            </w:r>
          </w:p>
        </w:tc>
        <w:tc>
          <w:tcPr>
            <w:tcW w:w="1776" w:type="dxa"/>
            <w:tcBorders>
              <w:top w:val="single" w:sz="4" w:space="0" w:color="000000"/>
              <w:left w:val="single" w:sz="4" w:space="0" w:color="000000"/>
              <w:bottom w:val="single" w:sz="4" w:space="0" w:color="000000"/>
              <w:right w:val="single" w:sz="4" w:space="0" w:color="000000"/>
            </w:tcBorders>
          </w:tcPr>
          <w:p w14:paraId="5C6EE4CD" w14:textId="77777777" w:rsidR="00AE0FBF" w:rsidRPr="0083107E" w:rsidRDefault="000B2D23" w:rsidP="0083107E">
            <w:pPr>
              <w:snapToGrid w:val="0"/>
              <w:jc w:val="center"/>
              <w:rPr>
                <w:rFonts w:eastAsia="Times New Roman"/>
              </w:rPr>
            </w:pPr>
            <w:r>
              <w:rPr>
                <w:rFonts w:eastAsia="Times New Roman"/>
              </w:rPr>
              <w:t>zero or one (optional)</w:t>
            </w:r>
          </w:p>
        </w:tc>
      </w:tr>
    </w:tbl>
    <w:p w14:paraId="01FD5A35" w14:textId="77777777" w:rsidR="00BB7D16" w:rsidRDefault="00BB7D16" w:rsidP="00BB7D16">
      <w:pPr>
        <w:rPr>
          <w:lang w:val="en-US"/>
        </w:rPr>
      </w:pPr>
    </w:p>
    <w:p w14:paraId="6F7A627E" w14:textId="77777777" w:rsidR="00653AEB" w:rsidRPr="00793443" w:rsidRDefault="00653AEB" w:rsidP="006C4B56">
      <w:pPr>
        <w:pStyle w:val="Caption"/>
        <w:jc w:val="left"/>
      </w:pPr>
    </w:p>
    <w:p w14:paraId="4521614E" w14:textId="77777777" w:rsidR="00F367D2" w:rsidRDefault="00F367D2" w:rsidP="00F367D2">
      <w:pPr>
        <w:rPr>
          <w:lang w:val="en-US"/>
        </w:rPr>
      </w:pPr>
      <w:r>
        <w:rPr>
          <w:lang w:val="en-US"/>
        </w:rPr>
        <w:t>Example</w:t>
      </w:r>
      <w:r w:rsidR="0013346C">
        <w:rPr>
          <w:lang w:val="en-US"/>
        </w:rPr>
        <w:t xml:space="preserve"> 1</w:t>
      </w:r>
      <w:r>
        <w:rPr>
          <w:lang w:val="en-US"/>
        </w:rPr>
        <w:tab/>
        <w:t xml:space="preserve">The following XML excerpt shows a possible </w:t>
      </w:r>
      <w:r w:rsidRPr="00714F9B">
        <w:rPr>
          <w:rStyle w:val="Codefragment"/>
        </w:rPr>
        <w:t>Contents</w:t>
      </w:r>
      <w:r>
        <w:rPr>
          <w:lang w:val="en-US"/>
        </w:rPr>
        <w:t xml:space="preserve"> section containing </w:t>
      </w:r>
      <w:proofErr w:type="spellStart"/>
      <w:r w:rsidR="005857E4">
        <w:rPr>
          <w:lang w:val="en-US"/>
        </w:rPr>
        <w:t>CoverageCollection</w:t>
      </w:r>
      <w:proofErr w:type="spellEnd"/>
      <w:r w:rsidR="005857E4">
        <w:rPr>
          <w:lang w:val="en-US"/>
        </w:rPr>
        <w:t xml:space="preserve"> </w:t>
      </w:r>
      <w:r>
        <w:rPr>
          <w:lang w:val="en-US"/>
        </w:rPr>
        <w:t>information</w:t>
      </w:r>
      <w:r w:rsidR="00A61707">
        <w:rPr>
          <w:lang w:val="en-US"/>
        </w:rPr>
        <w:t xml:space="preserve"> contained in a </w:t>
      </w:r>
      <w:proofErr w:type="spellStart"/>
      <w:r w:rsidR="00A61707">
        <w:rPr>
          <w:lang w:val="en-US"/>
        </w:rPr>
        <w:t>GetCapabilities</w:t>
      </w:r>
      <w:proofErr w:type="spellEnd"/>
      <w:r w:rsidR="00A61707">
        <w:rPr>
          <w:lang w:val="en-US"/>
        </w:rPr>
        <w:t xml:space="preserve"> response.</w:t>
      </w:r>
    </w:p>
    <w:p w14:paraId="2C9EBC89" w14:textId="77777777" w:rsidR="005165D0" w:rsidRDefault="00BD0849" w:rsidP="000B2D23">
      <w:pPr>
        <w:rPr>
          <w:b/>
          <w:bCs/>
          <w:sz w:val="22"/>
          <w:szCs w:val="22"/>
        </w:rPr>
      </w:pPr>
      <w:r>
        <w:rPr>
          <w:color w:val="000000"/>
          <w:sz w:val="24"/>
          <w:szCs w:val="24"/>
          <w:lang w:eastAsia="de-DE"/>
        </w:rPr>
        <w:t xml:space="preserve"> </w:t>
      </w:r>
      <w:r w:rsidRPr="00BD0849">
        <w:rPr>
          <w:color w:val="000000"/>
          <w:sz w:val="20"/>
          <w:szCs w:val="20"/>
          <w:lang w:eastAsia="de-DE"/>
        </w:rPr>
        <w:t xml:space="preserve">   </w:t>
      </w:r>
      <w:r w:rsidRPr="00BD0849">
        <w:rPr>
          <w:color w:val="000096"/>
          <w:sz w:val="20"/>
          <w:szCs w:val="20"/>
          <w:lang w:eastAsia="de-DE"/>
        </w:rPr>
        <w:t>&lt;</w:t>
      </w:r>
      <w:proofErr w:type="spellStart"/>
      <w:r w:rsidRPr="00BD0849">
        <w:rPr>
          <w:color w:val="000096"/>
          <w:sz w:val="20"/>
          <w:szCs w:val="20"/>
          <w:lang w:eastAsia="de-DE"/>
        </w:rPr>
        <w:t>wcs:Contents</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6400"/>
          <w:sz w:val="20"/>
          <w:szCs w:val="20"/>
          <w:lang w:eastAsia="de-DE"/>
        </w:rPr>
        <w:t xml:space="preserve">&lt;!-- </w:t>
      </w:r>
      <w:proofErr w:type="spellStart"/>
      <w:r w:rsidRPr="00BD0849">
        <w:rPr>
          <w:color w:val="006400"/>
          <w:sz w:val="20"/>
          <w:szCs w:val="20"/>
          <w:lang w:eastAsia="de-DE"/>
        </w:rPr>
        <w:t>CoverageSummary</w:t>
      </w:r>
      <w:proofErr w:type="spellEnd"/>
      <w:r w:rsidRPr="00BD0849">
        <w:rPr>
          <w:color w:val="006400"/>
          <w:sz w:val="20"/>
          <w:szCs w:val="20"/>
          <w:lang w:eastAsia="de-DE"/>
        </w:rPr>
        <w:t xml:space="preserve"> including mandatory elements only --&gt;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wcs:CoverageSummary</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0096"/>
          <w:sz w:val="20"/>
          <w:szCs w:val="20"/>
          <w:lang w:eastAsia="de-DE"/>
        </w:rPr>
        <w:t>&lt;wcs:CoverageId&gt;</w:t>
      </w:r>
      <w:r w:rsidRPr="00BD0849">
        <w:rPr>
          <w:color w:val="000000"/>
          <w:sz w:val="20"/>
          <w:szCs w:val="20"/>
          <w:lang w:eastAsia="de-DE"/>
        </w:rPr>
        <w:t>UK_GLOBAL_2012-05-15T00.00.00Z_ISBL</w:t>
      </w:r>
      <w:r w:rsidRPr="00BD0849">
        <w:rPr>
          <w:color w:val="000096"/>
          <w:sz w:val="20"/>
          <w:szCs w:val="20"/>
          <w:lang w:eastAsia="de-DE"/>
        </w:rPr>
        <w:t>&lt;/wcs:CoverageId&gt;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wcs:CoverageSubtype</w:t>
      </w:r>
      <w:proofErr w:type="spellEnd"/>
      <w:r w:rsidRPr="00BD0849">
        <w:rPr>
          <w:color w:val="000096"/>
          <w:sz w:val="20"/>
          <w:szCs w:val="20"/>
          <w:lang w:eastAsia="de-DE"/>
        </w:rPr>
        <w:t>&gt;</w:t>
      </w:r>
      <w:proofErr w:type="spellStart"/>
      <w:r w:rsidRPr="00BD0849">
        <w:rPr>
          <w:color w:val="000000"/>
          <w:sz w:val="20"/>
          <w:szCs w:val="20"/>
          <w:lang w:eastAsia="de-DE"/>
        </w:rPr>
        <w:t>RectifiedGridCoverage</w:t>
      </w:r>
      <w:proofErr w:type="spellEnd"/>
      <w:r w:rsidRPr="00BD0849">
        <w:rPr>
          <w:color w:val="000096"/>
          <w:sz w:val="20"/>
          <w:szCs w:val="20"/>
          <w:lang w:eastAsia="de-DE"/>
        </w:rPr>
        <w:t>&lt;/</w:t>
      </w:r>
      <w:proofErr w:type="spellStart"/>
      <w:r w:rsidRPr="00BD0849">
        <w:rPr>
          <w:color w:val="000096"/>
          <w:sz w:val="20"/>
          <w:szCs w:val="20"/>
          <w:lang w:eastAsia="de-DE"/>
        </w:rPr>
        <w:t>wcs:CoverageSubtype</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wcs:CoverageSummary</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6400"/>
          <w:sz w:val="20"/>
          <w:szCs w:val="20"/>
          <w:lang w:eastAsia="de-DE"/>
        </w:rPr>
        <w:t xml:space="preserve">&lt;!-- </w:t>
      </w:r>
      <w:proofErr w:type="spellStart"/>
      <w:r w:rsidRPr="00BD0849">
        <w:rPr>
          <w:color w:val="006400"/>
          <w:sz w:val="20"/>
          <w:szCs w:val="20"/>
          <w:lang w:eastAsia="de-DE"/>
        </w:rPr>
        <w:t>CoverageSummary</w:t>
      </w:r>
      <w:proofErr w:type="spellEnd"/>
      <w:r w:rsidRPr="00BD0849">
        <w:rPr>
          <w:color w:val="006400"/>
          <w:sz w:val="20"/>
          <w:szCs w:val="20"/>
          <w:lang w:eastAsia="de-DE"/>
        </w:rPr>
        <w:t xml:space="preserve"> including mandatory elements for </w:t>
      </w:r>
      <w:proofErr w:type="spellStart"/>
      <w:r w:rsidR="001D0B1E">
        <w:rPr>
          <w:color w:val="006400"/>
          <w:sz w:val="20"/>
          <w:szCs w:val="20"/>
          <w:lang w:eastAsia="de-DE"/>
        </w:rPr>
        <w:t>CoverageCollection</w:t>
      </w:r>
      <w:proofErr w:type="spellEnd"/>
      <w:r w:rsidRPr="00BD0849">
        <w:rPr>
          <w:color w:val="006400"/>
          <w:sz w:val="20"/>
          <w:szCs w:val="20"/>
          <w:lang w:eastAsia="de-DE"/>
        </w:rPr>
        <w:t xml:space="preserve"> only --&gt;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wcs:CoverageSummary</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0096"/>
          <w:sz w:val="20"/>
          <w:szCs w:val="20"/>
          <w:lang w:eastAsia="de-DE"/>
        </w:rPr>
        <w:t>&lt;wcs:CoverageId&gt;</w:t>
      </w:r>
      <w:r w:rsidRPr="00BD0849">
        <w:rPr>
          <w:color w:val="000000"/>
          <w:sz w:val="20"/>
          <w:szCs w:val="20"/>
          <w:lang w:eastAsia="de-DE"/>
        </w:rPr>
        <w:t>UK_GLOBAL_2012-05-15T12.00.00Z_ISBL</w:t>
      </w:r>
      <w:r w:rsidRPr="00BD0849">
        <w:rPr>
          <w:color w:val="000096"/>
          <w:sz w:val="20"/>
          <w:szCs w:val="20"/>
          <w:lang w:eastAsia="de-DE"/>
        </w:rPr>
        <w:t>&lt;/wcs:CoverageId&gt;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wcs:CoverageSubtype</w:t>
      </w:r>
      <w:proofErr w:type="spellEnd"/>
      <w:r w:rsidRPr="00BD0849">
        <w:rPr>
          <w:color w:val="000096"/>
          <w:sz w:val="20"/>
          <w:szCs w:val="20"/>
          <w:lang w:eastAsia="de-DE"/>
        </w:rPr>
        <w:t>&gt;</w:t>
      </w:r>
      <w:proofErr w:type="spellStart"/>
      <w:r w:rsidR="00F93793" w:rsidRPr="00BD0849">
        <w:rPr>
          <w:color w:val="000000"/>
          <w:sz w:val="20"/>
          <w:szCs w:val="20"/>
          <w:lang w:eastAsia="de-DE"/>
        </w:rPr>
        <w:t>RectifiedGridCoverage</w:t>
      </w:r>
      <w:proofErr w:type="spellEnd"/>
      <w:r w:rsidRPr="00BD0849">
        <w:rPr>
          <w:color w:val="000096"/>
          <w:sz w:val="20"/>
          <w:szCs w:val="20"/>
          <w:lang w:eastAsia="de-DE"/>
        </w:rPr>
        <w:t>&lt;/</w:t>
      </w:r>
      <w:proofErr w:type="spellStart"/>
      <w:r w:rsidRPr="00BD0849">
        <w:rPr>
          <w:color w:val="000096"/>
          <w:sz w:val="20"/>
          <w:szCs w:val="20"/>
          <w:lang w:eastAsia="de-DE"/>
        </w:rPr>
        <w:t>wcs:CoverageSubtype</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wcs:CoverageSummary</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6400"/>
          <w:sz w:val="20"/>
          <w:szCs w:val="20"/>
          <w:lang w:eastAsia="de-DE"/>
        </w:rPr>
        <w:t xml:space="preserve">&lt;!-- </w:t>
      </w:r>
      <w:proofErr w:type="spellStart"/>
      <w:r w:rsidRPr="00BD0849">
        <w:rPr>
          <w:color w:val="006400"/>
          <w:sz w:val="20"/>
          <w:szCs w:val="20"/>
          <w:lang w:eastAsia="de-DE"/>
        </w:rPr>
        <w:t>CoverageSummary</w:t>
      </w:r>
      <w:proofErr w:type="spellEnd"/>
      <w:r w:rsidRPr="00BD0849">
        <w:rPr>
          <w:color w:val="006400"/>
          <w:sz w:val="20"/>
          <w:szCs w:val="20"/>
          <w:lang w:eastAsia="de-DE"/>
        </w:rPr>
        <w:t xml:space="preserve"> including also optional elements --&gt;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wcs:CoverageSummary</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0096"/>
          <w:sz w:val="20"/>
          <w:szCs w:val="20"/>
          <w:lang w:eastAsia="de-DE"/>
        </w:rPr>
        <w:t>&lt;ows:WGS84BoundingBox&gt;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ows:LowerCorner</w:t>
      </w:r>
      <w:proofErr w:type="spellEnd"/>
      <w:r w:rsidRPr="00BD0849">
        <w:rPr>
          <w:color w:val="000096"/>
          <w:sz w:val="20"/>
          <w:szCs w:val="20"/>
          <w:lang w:eastAsia="de-DE"/>
        </w:rPr>
        <w:t>&gt;</w:t>
      </w:r>
      <w:r w:rsidRPr="00BD0849">
        <w:rPr>
          <w:color w:val="000000"/>
          <w:sz w:val="20"/>
          <w:szCs w:val="20"/>
          <w:lang w:eastAsia="de-DE"/>
        </w:rPr>
        <w:t>-180 -90</w:t>
      </w:r>
      <w:r w:rsidRPr="00BD0849">
        <w:rPr>
          <w:color w:val="000096"/>
          <w:sz w:val="20"/>
          <w:szCs w:val="20"/>
          <w:lang w:eastAsia="de-DE"/>
        </w:rPr>
        <w:t>&lt;/</w:t>
      </w:r>
      <w:proofErr w:type="spellStart"/>
      <w:r w:rsidRPr="00BD0849">
        <w:rPr>
          <w:color w:val="000096"/>
          <w:sz w:val="20"/>
          <w:szCs w:val="20"/>
          <w:lang w:eastAsia="de-DE"/>
        </w:rPr>
        <w:t>ows:LowerCorner</w:t>
      </w:r>
      <w:proofErr w:type="spellEnd"/>
      <w:r w:rsidRPr="00BD0849">
        <w:rPr>
          <w:color w:val="000096"/>
          <w:sz w:val="20"/>
          <w:szCs w:val="20"/>
          <w:lang w:eastAsia="de-DE"/>
        </w:rPr>
        <w:t>&gt;</w:t>
      </w:r>
      <w:r w:rsidRPr="00BD0849">
        <w:rPr>
          <w:color w:val="000000"/>
          <w:sz w:val="20"/>
          <w:szCs w:val="20"/>
          <w:lang w:eastAsia="de-DE"/>
        </w:rPr>
        <w:br/>
      </w:r>
      <w:r w:rsidRPr="00BD0849">
        <w:rPr>
          <w:color w:val="000000"/>
          <w:sz w:val="20"/>
          <w:szCs w:val="20"/>
          <w:lang w:eastAsia="de-DE"/>
        </w:rPr>
        <w:lastRenderedPageBreak/>
        <w:t xml:space="preserve">                </w:t>
      </w:r>
      <w:r w:rsidRPr="00BD0849">
        <w:rPr>
          <w:color w:val="000096"/>
          <w:sz w:val="20"/>
          <w:szCs w:val="20"/>
          <w:lang w:eastAsia="de-DE"/>
        </w:rPr>
        <w:t>&lt;</w:t>
      </w:r>
      <w:proofErr w:type="spellStart"/>
      <w:r w:rsidRPr="00BD0849">
        <w:rPr>
          <w:color w:val="000096"/>
          <w:sz w:val="20"/>
          <w:szCs w:val="20"/>
          <w:lang w:eastAsia="de-DE"/>
        </w:rPr>
        <w:t>ows:UpperCorner</w:t>
      </w:r>
      <w:proofErr w:type="spellEnd"/>
      <w:r w:rsidRPr="00BD0849">
        <w:rPr>
          <w:color w:val="000096"/>
          <w:sz w:val="20"/>
          <w:szCs w:val="20"/>
          <w:lang w:eastAsia="de-DE"/>
        </w:rPr>
        <w:t>&gt;</w:t>
      </w:r>
      <w:r w:rsidRPr="00BD0849">
        <w:rPr>
          <w:color w:val="000000"/>
          <w:sz w:val="20"/>
          <w:szCs w:val="20"/>
          <w:lang w:eastAsia="de-DE"/>
        </w:rPr>
        <w:t>180 90</w:t>
      </w:r>
      <w:r w:rsidRPr="00BD0849">
        <w:rPr>
          <w:color w:val="000096"/>
          <w:sz w:val="20"/>
          <w:szCs w:val="20"/>
          <w:lang w:eastAsia="de-DE"/>
        </w:rPr>
        <w:t>&lt;/</w:t>
      </w:r>
      <w:proofErr w:type="spellStart"/>
      <w:r w:rsidRPr="00BD0849">
        <w:rPr>
          <w:color w:val="000096"/>
          <w:sz w:val="20"/>
          <w:szCs w:val="20"/>
          <w:lang w:eastAsia="de-DE"/>
        </w:rPr>
        <w:t>ows:UpperCorner</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0096"/>
          <w:sz w:val="20"/>
          <w:szCs w:val="20"/>
          <w:lang w:eastAsia="de-DE"/>
        </w:rPr>
        <w:t>&lt;/ows:WGS84BoundingBox&gt;</w:t>
      </w:r>
      <w:r w:rsidRPr="00BD0849">
        <w:rPr>
          <w:color w:val="000000"/>
          <w:sz w:val="20"/>
          <w:szCs w:val="20"/>
          <w:lang w:eastAsia="de-DE"/>
        </w:rPr>
        <w:br/>
        <w:t xml:space="preserve">            </w:t>
      </w:r>
      <w:r w:rsidRPr="00BD0849">
        <w:rPr>
          <w:color w:val="000096"/>
          <w:sz w:val="20"/>
          <w:szCs w:val="20"/>
          <w:lang w:eastAsia="de-DE"/>
        </w:rPr>
        <w:t>&lt;wcs:CoverageId&gt;</w:t>
      </w:r>
      <w:r w:rsidRPr="00BD0849">
        <w:rPr>
          <w:color w:val="000000"/>
          <w:sz w:val="20"/>
          <w:szCs w:val="20"/>
          <w:lang w:eastAsia="de-DE"/>
        </w:rPr>
        <w:t>UK_GLOBAL_2012-05-15T00.00.00Z_AGL</w:t>
      </w:r>
      <w:r w:rsidRPr="00BD0849">
        <w:rPr>
          <w:color w:val="000096"/>
          <w:sz w:val="20"/>
          <w:szCs w:val="20"/>
          <w:lang w:eastAsia="de-DE"/>
        </w:rPr>
        <w:t>&lt;/wcs:CoverageId&gt;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wcs:CoverageSubtype</w:t>
      </w:r>
      <w:proofErr w:type="spellEnd"/>
      <w:r w:rsidRPr="00BD0849">
        <w:rPr>
          <w:color w:val="000096"/>
          <w:sz w:val="20"/>
          <w:szCs w:val="20"/>
          <w:lang w:eastAsia="de-DE"/>
        </w:rPr>
        <w:t>&gt;</w:t>
      </w:r>
      <w:proofErr w:type="spellStart"/>
      <w:r w:rsidR="00ED63BE" w:rsidRPr="00BD0849">
        <w:rPr>
          <w:color w:val="000000"/>
          <w:sz w:val="20"/>
          <w:szCs w:val="20"/>
          <w:lang w:eastAsia="de-DE"/>
        </w:rPr>
        <w:t>RectifiedGridCoverage</w:t>
      </w:r>
      <w:proofErr w:type="spellEnd"/>
      <w:r w:rsidRPr="00BD0849">
        <w:rPr>
          <w:color w:val="000096"/>
          <w:sz w:val="20"/>
          <w:szCs w:val="20"/>
          <w:lang w:eastAsia="de-DE"/>
        </w:rPr>
        <w:t>&lt;/</w:t>
      </w:r>
      <w:proofErr w:type="spellStart"/>
      <w:r w:rsidRPr="00BD0849">
        <w:rPr>
          <w:color w:val="000096"/>
          <w:sz w:val="20"/>
          <w:szCs w:val="20"/>
          <w:lang w:eastAsia="de-DE"/>
        </w:rPr>
        <w:t>wcs:CoverageSubtype</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ows:BoundingBox</w:t>
      </w:r>
      <w:proofErr w:type="spellEnd"/>
      <w:r w:rsidRPr="00BD0849">
        <w:rPr>
          <w:color w:val="F5844C"/>
          <w:sz w:val="20"/>
          <w:szCs w:val="20"/>
          <w:lang w:eastAsia="de-DE"/>
        </w:rPr>
        <w:t xml:space="preserve"> </w:t>
      </w:r>
      <w:proofErr w:type="spellStart"/>
      <w:r w:rsidRPr="00BD0849">
        <w:rPr>
          <w:color w:val="F5844C"/>
          <w:sz w:val="20"/>
          <w:szCs w:val="20"/>
          <w:lang w:eastAsia="de-DE"/>
        </w:rPr>
        <w:t>crs</w:t>
      </w:r>
      <w:proofErr w:type="spellEnd"/>
      <w:r w:rsidRPr="00BD0849">
        <w:rPr>
          <w:color w:val="FF8040"/>
          <w:sz w:val="20"/>
          <w:szCs w:val="20"/>
          <w:lang w:eastAsia="de-DE"/>
        </w:rPr>
        <w:t>=</w:t>
      </w:r>
      <w:r w:rsidRPr="00BD0849">
        <w:rPr>
          <w:color w:val="993300"/>
          <w:sz w:val="20"/>
          <w:szCs w:val="20"/>
          <w:lang w:eastAsia="de-DE"/>
        </w:rPr>
        <w:t>"http://www.opengis.net/def/crs/EPSG/0/3035"</w:t>
      </w:r>
      <w:r w:rsidRPr="00BD0849">
        <w:rPr>
          <w:color w:val="F5844C"/>
          <w:sz w:val="20"/>
          <w:szCs w:val="20"/>
          <w:lang w:eastAsia="de-DE"/>
        </w:rPr>
        <w:t xml:space="preserve"> dimensions</w:t>
      </w:r>
      <w:r w:rsidRPr="00BD0849">
        <w:rPr>
          <w:color w:val="FF8040"/>
          <w:sz w:val="20"/>
          <w:szCs w:val="20"/>
          <w:lang w:eastAsia="de-DE"/>
        </w:rPr>
        <w:t>=</w:t>
      </w:r>
      <w:r w:rsidRPr="00BD0849">
        <w:rPr>
          <w:color w:val="993300"/>
          <w:sz w:val="20"/>
          <w:szCs w:val="20"/>
          <w:lang w:eastAsia="de-DE"/>
        </w:rPr>
        <w:t>"2"</w:t>
      </w:r>
      <w:r w:rsidRPr="00BD0849">
        <w:rPr>
          <w:color w:val="000096"/>
          <w:sz w:val="20"/>
          <w:szCs w:val="20"/>
          <w:lang w:eastAsia="de-DE"/>
        </w:rPr>
        <w:t>&gt;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ows:LowerCorner</w:t>
      </w:r>
      <w:proofErr w:type="spellEnd"/>
      <w:r w:rsidRPr="00BD0849">
        <w:rPr>
          <w:color w:val="000096"/>
          <w:sz w:val="20"/>
          <w:szCs w:val="20"/>
          <w:lang w:eastAsia="de-DE"/>
        </w:rPr>
        <w:t>&gt;</w:t>
      </w:r>
      <w:r w:rsidRPr="00BD0849">
        <w:rPr>
          <w:color w:val="000000"/>
          <w:sz w:val="20"/>
          <w:szCs w:val="20"/>
          <w:lang w:eastAsia="de-DE"/>
        </w:rPr>
        <w:t>20.0 -30.0</w:t>
      </w:r>
      <w:r w:rsidRPr="00BD0849">
        <w:rPr>
          <w:color w:val="000096"/>
          <w:sz w:val="20"/>
          <w:szCs w:val="20"/>
          <w:lang w:eastAsia="de-DE"/>
        </w:rPr>
        <w:t>&lt;/</w:t>
      </w:r>
      <w:proofErr w:type="spellStart"/>
      <w:r w:rsidRPr="00BD0849">
        <w:rPr>
          <w:color w:val="000096"/>
          <w:sz w:val="20"/>
          <w:szCs w:val="20"/>
          <w:lang w:eastAsia="de-DE"/>
        </w:rPr>
        <w:t>ows:LowerCorner</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ows:UpperCorner</w:t>
      </w:r>
      <w:proofErr w:type="spellEnd"/>
      <w:r w:rsidRPr="00BD0849">
        <w:rPr>
          <w:color w:val="000096"/>
          <w:sz w:val="20"/>
          <w:szCs w:val="20"/>
          <w:lang w:eastAsia="de-DE"/>
        </w:rPr>
        <w:t>&gt;</w:t>
      </w:r>
      <w:r w:rsidRPr="00BD0849">
        <w:rPr>
          <w:color w:val="000000"/>
          <w:sz w:val="20"/>
          <w:szCs w:val="20"/>
          <w:lang w:eastAsia="de-DE"/>
        </w:rPr>
        <w:t>70.0 40.0</w:t>
      </w:r>
      <w:r w:rsidRPr="00BD0849">
        <w:rPr>
          <w:color w:val="000096"/>
          <w:sz w:val="20"/>
          <w:szCs w:val="20"/>
          <w:lang w:eastAsia="de-DE"/>
        </w:rPr>
        <w:t>&lt;/</w:t>
      </w:r>
      <w:proofErr w:type="spellStart"/>
      <w:r w:rsidRPr="00BD0849">
        <w:rPr>
          <w:color w:val="000096"/>
          <w:sz w:val="20"/>
          <w:szCs w:val="20"/>
          <w:lang w:eastAsia="de-DE"/>
        </w:rPr>
        <w:t>ows:UpperCorner</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ows:BoundingBox</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0096"/>
          <w:sz w:val="20"/>
          <w:szCs w:val="20"/>
          <w:lang w:eastAsia="de-DE"/>
        </w:rPr>
        <w:t>&lt;/</w:t>
      </w:r>
      <w:proofErr w:type="spellStart"/>
      <w:r w:rsidRPr="00BD0849">
        <w:rPr>
          <w:color w:val="000096"/>
          <w:sz w:val="20"/>
          <w:szCs w:val="20"/>
          <w:lang w:eastAsia="de-DE"/>
        </w:rPr>
        <w:t>wcs:CoverageSummary</w:t>
      </w:r>
      <w:proofErr w:type="spellEnd"/>
      <w:r w:rsidRPr="00BD0849">
        <w:rPr>
          <w:color w:val="000096"/>
          <w:sz w:val="20"/>
          <w:szCs w:val="20"/>
          <w:lang w:eastAsia="de-DE"/>
        </w:rPr>
        <w:t>&gt;</w:t>
      </w:r>
      <w:r w:rsidRPr="00BD0849">
        <w:rPr>
          <w:color w:val="000000"/>
          <w:sz w:val="20"/>
          <w:szCs w:val="20"/>
          <w:lang w:eastAsia="de-DE"/>
        </w:rPr>
        <w:br/>
        <w:t xml:space="preserve">        </w:t>
      </w:r>
      <w:r w:rsidRPr="00BD0849">
        <w:rPr>
          <w:color w:val="006400"/>
          <w:sz w:val="20"/>
          <w:szCs w:val="20"/>
          <w:lang w:eastAsia="de-DE"/>
        </w:rPr>
        <w:t xml:space="preserve">&lt;!-- </w:t>
      </w:r>
      <w:proofErr w:type="spellStart"/>
      <w:r w:rsidRPr="00BD0849">
        <w:rPr>
          <w:color w:val="006400"/>
          <w:sz w:val="20"/>
          <w:szCs w:val="20"/>
          <w:lang w:eastAsia="de-DE"/>
        </w:rPr>
        <w:t>CoverageCollectionSummary</w:t>
      </w:r>
      <w:proofErr w:type="spellEnd"/>
      <w:r w:rsidRPr="00BD0849">
        <w:rPr>
          <w:color w:val="006400"/>
          <w:sz w:val="20"/>
          <w:szCs w:val="20"/>
          <w:lang w:eastAsia="de-DE"/>
        </w:rPr>
        <w:t xml:space="preserve"> including mandatory elements only --&gt;</w:t>
      </w:r>
      <w:r w:rsidRPr="00BD0849">
        <w:rPr>
          <w:color w:val="000000"/>
          <w:sz w:val="20"/>
          <w:szCs w:val="20"/>
          <w:lang w:eastAsia="de-DE"/>
        </w:rPr>
        <w:br/>
      </w:r>
      <w:r w:rsidR="005F3B74" w:rsidRPr="005F3B74">
        <w:rPr>
          <w:color w:val="000000"/>
          <w:sz w:val="20"/>
          <w:szCs w:val="20"/>
          <w:lang w:eastAsia="de-DE"/>
        </w:rPr>
        <w:t xml:space="preserve">        </w:t>
      </w:r>
      <w:r w:rsidR="005F3B74" w:rsidRPr="005F3B74">
        <w:rPr>
          <w:color w:val="000096"/>
          <w:sz w:val="20"/>
          <w:szCs w:val="20"/>
          <w:lang w:eastAsia="de-DE"/>
        </w:rPr>
        <w:t>&lt;</w:t>
      </w:r>
      <w:proofErr w:type="spellStart"/>
      <w:r w:rsidR="005F3B74" w:rsidRPr="005F3B74">
        <w:rPr>
          <w:color w:val="000096"/>
          <w:sz w:val="20"/>
          <w:szCs w:val="20"/>
          <w:lang w:eastAsia="de-DE"/>
        </w:rPr>
        <w:t>wcs:Extension</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covcoll:coverageCollectionSummary</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covcoll:CoverageCollectionSummary</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&lt;ows:WGS84BoundingBox&gt;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ows:LowerCorner</w:t>
      </w:r>
      <w:proofErr w:type="spellEnd"/>
      <w:r w:rsidR="005F3B74" w:rsidRPr="005F3B74">
        <w:rPr>
          <w:color w:val="000096"/>
          <w:sz w:val="20"/>
          <w:szCs w:val="20"/>
          <w:lang w:eastAsia="de-DE"/>
        </w:rPr>
        <w:t>&gt;32.08007800 -4.04296900&lt;/</w:t>
      </w:r>
      <w:proofErr w:type="spellStart"/>
      <w:r w:rsidR="005F3B74" w:rsidRPr="005F3B74">
        <w:rPr>
          <w:color w:val="000096"/>
          <w:sz w:val="20"/>
          <w:szCs w:val="20"/>
          <w:lang w:eastAsia="de-DE"/>
        </w:rPr>
        <w:t>ows:LowerCorner</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ows:UpperCorner</w:t>
      </w:r>
      <w:proofErr w:type="spellEnd"/>
      <w:r w:rsidR="005F3B74" w:rsidRPr="005F3B74">
        <w:rPr>
          <w:color w:val="000096"/>
          <w:sz w:val="20"/>
          <w:szCs w:val="20"/>
          <w:lang w:eastAsia="de-DE"/>
        </w:rPr>
        <w:t>&gt;45.17578100 33.13476600&lt;/</w:t>
      </w:r>
      <w:proofErr w:type="spellStart"/>
      <w:r w:rsidR="005F3B74" w:rsidRPr="005F3B74">
        <w:rPr>
          <w:color w:val="000096"/>
          <w:sz w:val="20"/>
          <w:szCs w:val="20"/>
          <w:lang w:eastAsia="de-DE"/>
        </w:rPr>
        <w:t>ows:UpperCorner</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&lt;/ows:WGS84BoundingBox&gt;</w:t>
      </w:r>
      <w:r w:rsidR="005F3B74" w:rsidRPr="005F3B74">
        <w:rPr>
          <w:color w:val="000096"/>
          <w:sz w:val="20"/>
          <w:szCs w:val="20"/>
          <w:lang w:eastAsia="de-DE"/>
        </w:rPr>
        <w:br/>
        <w:t xml:space="preserve">                    &lt;covcoll:CoverageCollectionId&gt;</w:t>
      </w:r>
      <w:r w:rsidR="005F3B74" w:rsidRPr="00FE309C">
        <w:rPr>
          <w:color w:val="000000"/>
          <w:sz w:val="20"/>
          <w:szCs w:val="20"/>
          <w:lang w:eastAsia="de-DE"/>
        </w:rPr>
        <w:t>UKPP4-2015-05-15-00Z</w:t>
      </w:r>
      <w:r w:rsidR="005F3B74" w:rsidRPr="005F3B74">
        <w:rPr>
          <w:color w:val="000096"/>
          <w:sz w:val="20"/>
          <w:szCs w:val="20"/>
          <w:lang w:eastAsia="de-DE"/>
        </w:rPr>
        <w:t>&lt;/covcoll:CoverageCollectionId&gt;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gml:TimePeriod</w:t>
      </w:r>
      <w:proofErr w:type="spellEnd"/>
      <w:r w:rsidR="005F3B74" w:rsidRPr="005F3B74">
        <w:rPr>
          <w:color w:val="000096"/>
          <w:sz w:val="20"/>
          <w:szCs w:val="20"/>
          <w:lang w:eastAsia="de-DE"/>
        </w:rPr>
        <w:t xml:space="preserve"> </w:t>
      </w:r>
      <w:proofErr w:type="spellStart"/>
      <w:r w:rsidR="005F3B74" w:rsidRPr="005F3B74">
        <w:rPr>
          <w:color w:val="000096"/>
          <w:sz w:val="20"/>
          <w:szCs w:val="20"/>
          <w:lang w:eastAsia="de-DE"/>
        </w:rPr>
        <w:t>gml:id</w:t>
      </w:r>
      <w:proofErr w:type="spellEnd"/>
      <w:r w:rsidR="005F3B74" w:rsidRPr="005F3B74">
        <w:rPr>
          <w:color w:val="000096"/>
          <w:sz w:val="20"/>
          <w:szCs w:val="20"/>
          <w:lang w:eastAsia="de-DE"/>
        </w:rPr>
        <w:t>="someCoverageCollection1_timeperiod"&gt;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gml:beginPosition</w:t>
      </w:r>
      <w:proofErr w:type="spellEnd"/>
      <w:r w:rsidR="005F3B74" w:rsidRPr="005F3B74">
        <w:rPr>
          <w:color w:val="000096"/>
          <w:sz w:val="20"/>
          <w:szCs w:val="20"/>
          <w:lang w:eastAsia="de-DE"/>
        </w:rPr>
        <w:t>&gt;</w:t>
      </w:r>
      <w:r w:rsidR="005F3B74" w:rsidRPr="00FE309C">
        <w:rPr>
          <w:color w:val="000000"/>
          <w:sz w:val="20"/>
          <w:szCs w:val="20"/>
          <w:lang w:eastAsia="de-DE"/>
        </w:rPr>
        <w:t>2015-05-15T00:00:00Z</w:t>
      </w:r>
      <w:r w:rsidR="005F3B74" w:rsidRPr="005F3B74">
        <w:rPr>
          <w:color w:val="000096"/>
          <w:sz w:val="20"/>
          <w:szCs w:val="20"/>
          <w:lang w:eastAsia="de-DE"/>
        </w:rPr>
        <w:t>&lt;/</w:t>
      </w:r>
      <w:proofErr w:type="spellStart"/>
      <w:r w:rsidR="005F3B74" w:rsidRPr="005F3B74">
        <w:rPr>
          <w:color w:val="000096"/>
          <w:sz w:val="20"/>
          <w:szCs w:val="20"/>
          <w:lang w:eastAsia="de-DE"/>
        </w:rPr>
        <w:t>gml:beginPosition</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gml:endPosition</w:t>
      </w:r>
      <w:proofErr w:type="spellEnd"/>
      <w:r w:rsidR="005F3B74" w:rsidRPr="005F3B74">
        <w:rPr>
          <w:color w:val="000096"/>
          <w:sz w:val="20"/>
          <w:szCs w:val="20"/>
          <w:lang w:eastAsia="de-DE"/>
        </w:rPr>
        <w:t>&gt;</w:t>
      </w:r>
      <w:r w:rsidR="005F3B74" w:rsidRPr="00FE309C">
        <w:rPr>
          <w:color w:val="000000"/>
          <w:sz w:val="20"/>
          <w:szCs w:val="20"/>
          <w:lang w:eastAsia="de-DE"/>
        </w:rPr>
        <w:t>2015-05-18T00:00:00Z</w:t>
      </w:r>
      <w:r w:rsidR="005F3B74" w:rsidRPr="005F3B74">
        <w:rPr>
          <w:color w:val="000096"/>
          <w:sz w:val="20"/>
          <w:szCs w:val="20"/>
          <w:lang w:eastAsia="de-DE"/>
        </w:rPr>
        <w:t>&lt;/</w:t>
      </w:r>
      <w:proofErr w:type="spellStart"/>
      <w:r w:rsidR="005F3B74" w:rsidRPr="005F3B74">
        <w:rPr>
          <w:color w:val="000096"/>
          <w:sz w:val="20"/>
          <w:szCs w:val="20"/>
          <w:lang w:eastAsia="de-DE"/>
        </w:rPr>
        <w:t>gml:endPosition</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gml:TimePeriod</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covcoll:CoverageCollectionSummary</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covcoll:coverageCollectionSummary</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covcoll:coverageCollectionSummary</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covcoll:CoverageCollectionSummary</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&lt;ows:WGS84BoundingBox&gt;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ows:LowerCorner</w:t>
      </w:r>
      <w:proofErr w:type="spellEnd"/>
      <w:r w:rsidR="005F3B74" w:rsidRPr="005F3B74">
        <w:rPr>
          <w:color w:val="000096"/>
          <w:sz w:val="20"/>
          <w:szCs w:val="20"/>
          <w:lang w:eastAsia="de-DE"/>
        </w:rPr>
        <w:t>&gt;20.0 -30.0&lt;/</w:t>
      </w:r>
      <w:proofErr w:type="spellStart"/>
      <w:r w:rsidR="005F3B74" w:rsidRPr="005F3B74">
        <w:rPr>
          <w:color w:val="000096"/>
          <w:sz w:val="20"/>
          <w:szCs w:val="20"/>
          <w:lang w:eastAsia="de-DE"/>
        </w:rPr>
        <w:t>ows:LowerCorner</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ows:UpperCorner</w:t>
      </w:r>
      <w:proofErr w:type="spellEnd"/>
      <w:r w:rsidR="005F3B74" w:rsidRPr="005F3B74">
        <w:rPr>
          <w:color w:val="000096"/>
          <w:sz w:val="20"/>
          <w:szCs w:val="20"/>
          <w:lang w:eastAsia="de-DE"/>
        </w:rPr>
        <w:t>&gt;70.0 40.0&lt;/</w:t>
      </w:r>
      <w:proofErr w:type="spellStart"/>
      <w:r w:rsidR="005F3B74" w:rsidRPr="005F3B74">
        <w:rPr>
          <w:color w:val="000096"/>
          <w:sz w:val="20"/>
          <w:szCs w:val="20"/>
          <w:lang w:eastAsia="de-DE"/>
        </w:rPr>
        <w:t>ows:UpperCorner</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&lt;/ows:WGS84BoundingBox&gt;</w:t>
      </w:r>
      <w:r w:rsidR="005F3B74" w:rsidRPr="005F3B74">
        <w:rPr>
          <w:color w:val="000096"/>
          <w:sz w:val="20"/>
          <w:szCs w:val="20"/>
          <w:lang w:eastAsia="de-DE"/>
        </w:rPr>
        <w:br/>
        <w:t xml:space="preserve">                    &lt;covcoll:CoverageCollectionId&gt;</w:t>
      </w:r>
      <w:r w:rsidR="005F3B74" w:rsidRPr="00FE309C">
        <w:rPr>
          <w:color w:val="000000"/>
          <w:sz w:val="20"/>
          <w:szCs w:val="20"/>
          <w:lang w:eastAsia="de-DE"/>
        </w:rPr>
        <w:t>UKPP4-2012-05-15-12Z</w:t>
      </w:r>
      <w:r w:rsidR="005F3B74" w:rsidRPr="005F3B74">
        <w:rPr>
          <w:color w:val="000096"/>
          <w:sz w:val="20"/>
          <w:szCs w:val="20"/>
          <w:lang w:eastAsia="de-DE"/>
        </w:rPr>
        <w:t>&lt;/covcoll:CoverageCollectionId&gt;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gml:TimePeriod</w:t>
      </w:r>
      <w:proofErr w:type="spellEnd"/>
      <w:r w:rsidR="005F3B74" w:rsidRPr="005F3B74">
        <w:rPr>
          <w:color w:val="000096"/>
          <w:sz w:val="20"/>
          <w:szCs w:val="20"/>
          <w:lang w:eastAsia="de-DE"/>
        </w:rPr>
        <w:t xml:space="preserve"> </w:t>
      </w:r>
      <w:proofErr w:type="spellStart"/>
      <w:r w:rsidR="005F3B74" w:rsidRPr="005F3B74">
        <w:rPr>
          <w:color w:val="000096"/>
          <w:sz w:val="20"/>
          <w:szCs w:val="20"/>
          <w:lang w:eastAsia="de-DE"/>
        </w:rPr>
        <w:t>gml:id</w:t>
      </w:r>
      <w:proofErr w:type="spellEnd"/>
      <w:r w:rsidR="005F3B74" w:rsidRPr="005F3B74">
        <w:rPr>
          <w:color w:val="000096"/>
          <w:sz w:val="20"/>
          <w:szCs w:val="20"/>
          <w:lang w:eastAsia="de-DE"/>
        </w:rPr>
        <w:t>="someCoverageCollection2_timeperiod"&gt;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gml:beginPosition</w:t>
      </w:r>
      <w:proofErr w:type="spellEnd"/>
      <w:r w:rsidR="005F3B74" w:rsidRPr="005F3B74">
        <w:rPr>
          <w:color w:val="000096"/>
          <w:sz w:val="20"/>
          <w:szCs w:val="20"/>
          <w:lang w:eastAsia="de-DE"/>
        </w:rPr>
        <w:t>&gt;</w:t>
      </w:r>
      <w:r w:rsidR="005F3B74" w:rsidRPr="00FE309C">
        <w:rPr>
          <w:color w:val="000000"/>
          <w:sz w:val="20"/>
          <w:szCs w:val="20"/>
          <w:lang w:eastAsia="de-DE"/>
        </w:rPr>
        <w:t>2015-05-15T12:00:00Z</w:t>
      </w:r>
      <w:r w:rsidR="005F3B74" w:rsidRPr="005F3B74">
        <w:rPr>
          <w:color w:val="000096"/>
          <w:sz w:val="20"/>
          <w:szCs w:val="20"/>
          <w:lang w:eastAsia="de-DE"/>
        </w:rPr>
        <w:t>&lt;/</w:t>
      </w:r>
      <w:proofErr w:type="spellStart"/>
      <w:r w:rsidR="005F3B74" w:rsidRPr="005F3B74">
        <w:rPr>
          <w:color w:val="000096"/>
          <w:sz w:val="20"/>
          <w:szCs w:val="20"/>
          <w:lang w:eastAsia="de-DE"/>
        </w:rPr>
        <w:t>gml:beginPosition</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gml:endPosition</w:t>
      </w:r>
      <w:proofErr w:type="spellEnd"/>
      <w:r w:rsidR="005F3B74" w:rsidRPr="005F3B74">
        <w:rPr>
          <w:color w:val="000096"/>
          <w:sz w:val="20"/>
          <w:szCs w:val="20"/>
          <w:lang w:eastAsia="de-DE"/>
        </w:rPr>
        <w:t>&gt;</w:t>
      </w:r>
      <w:r w:rsidR="005F3B74" w:rsidRPr="00FE309C">
        <w:rPr>
          <w:color w:val="000000"/>
          <w:sz w:val="20"/>
          <w:szCs w:val="20"/>
          <w:lang w:eastAsia="de-DE"/>
        </w:rPr>
        <w:t>2015-05-18T12:00:00Z</w:t>
      </w:r>
      <w:r w:rsidR="005F3B74" w:rsidRPr="005F3B74">
        <w:rPr>
          <w:color w:val="000096"/>
          <w:sz w:val="20"/>
          <w:szCs w:val="20"/>
          <w:lang w:eastAsia="de-DE"/>
        </w:rPr>
        <w:t>&lt;/</w:t>
      </w:r>
      <w:proofErr w:type="spellStart"/>
      <w:r w:rsidR="005F3B74" w:rsidRPr="005F3B74">
        <w:rPr>
          <w:color w:val="000096"/>
          <w:sz w:val="20"/>
          <w:szCs w:val="20"/>
          <w:lang w:eastAsia="de-DE"/>
        </w:rPr>
        <w:t>gml:endPosition</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gml:TimePeriod</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covcoll:CoverageCollectionSummary</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covcoll:coverageCollectionSummary</w:t>
      </w:r>
      <w:proofErr w:type="spellEnd"/>
      <w:r w:rsidR="005F3B74" w:rsidRPr="005F3B74">
        <w:rPr>
          <w:color w:val="000096"/>
          <w:sz w:val="20"/>
          <w:szCs w:val="20"/>
          <w:lang w:eastAsia="de-DE"/>
        </w:rPr>
        <w:t>&gt;</w:t>
      </w:r>
      <w:r w:rsidR="005F3B74" w:rsidRPr="005F3B74">
        <w:rPr>
          <w:color w:val="000096"/>
          <w:sz w:val="20"/>
          <w:szCs w:val="20"/>
          <w:lang w:eastAsia="de-DE"/>
        </w:rPr>
        <w:br/>
        <w:t xml:space="preserve">        &lt;/</w:t>
      </w:r>
      <w:proofErr w:type="spellStart"/>
      <w:r w:rsidR="005F3B74" w:rsidRPr="005F3B74">
        <w:rPr>
          <w:color w:val="000096"/>
          <w:sz w:val="20"/>
          <w:szCs w:val="20"/>
          <w:lang w:eastAsia="de-DE"/>
        </w:rPr>
        <w:t>wcs:Extension</w:t>
      </w:r>
      <w:proofErr w:type="spellEnd"/>
      <w:r w:rsidR="005F3B74" w:rsidRPr="005F3B74">
        <w:rPr>
          <w:color w:val="000096"/>
          <w:sz w:val="20"/>
          <w:szCs w:val="20"/>
          <w:lang w:eastAsia="de-DE"/>
        </w:rPr>
        <w:t>&gt;</w:t>
      </w:r>
      <w:r w:rsidRPr="005F3B74">
        <w:rPr>
          <w:color w:val="000096"/>
          <w:sz w:val="20"/>
          <w:szCs w:val="20"/>
          <w:lang w:eastAsia="de-DE"/>
        </w:rPr>
        <w:br/>
        <w:t xml:space="preserve">    &lt;/</w:t>
      </w:r>
      <w:proofErr w:type="spellStart"/>
      <w:r w:rsidRPr="005F3B74">
        <w:rPr>
          <w:color w:val="000096"/>
          <w:sz w:val="20"/>
          <w:szCs w:val="20"/>
          <w:lang w:eastAsia="de-DE"/>
        </w:rPr>
        <w:t>wcs:Contents</w:t>
      </w:r>
      <w:proofErr w:type="spellEnd"/>
      <w:r w:rsidRPr="005F3B74">
        <w:rPr>
          <w:color w:val="000096"/>
          <w:sz w:val="20"/>
          <w:szCs w:val="20"/>
          <w:lang w:eastAsia="de-DE"/>
        </w:rPr>
        <w:t>&gt;</w:t>
      </w:r>
      <w:r w:rsidR="00F367D2" w:rsidRPr="005F3B74">
        <w:rPr>
          <w:color w:val="000096"/>
          <w:sz w:val="20"/>
          <w:szCs w:val="20"/>
          <w:lang w:eastAsia="de-DE"/>
        </w:rPr>
        <w:br/>
      </w:r>
      <w:r w:rsidR="00F367D2" w:rsidRPr="005857E4">
        <w:rPr>
          <w:color w:val="000000"/>
          <w:sz w:val="20"/>
          <w:szCs w:val="20"/>
          <w:lang w:eastAsia="de-DE"/>
        </w:rPr>
        <w:br/>
      </w:r>
    </w:p>
    <w:p w14:paraId="60B3AD62" w14:textId="77777777" w:rsidR="00441E6B" w:rsidRDefault="00441E6B" w:rsidP="005165D0">
      <w:pPr>
        <w:rPr>
          <w:b/>
          <w:bCs/>
          <w:sz w:val="22"/>
          <w:szCs w:val="22"/>
        </w:rPr>
      </w:pPr>
    </w:p>
    <w:p w14:paraId="680F6BBB" w14:textId="77777777" w:rsidR="00843B7C" w:rsidRDefault="0064454F" w:rsidP="00E732C3">
      <w:pPr>
        <w:pStyle w:val="Heading2"/>
        <w:numPr>
          <w:ilvl w:val="1"/>
          <w:numId w:val="4"/>
        </w:numPr>
      </w:pPr>
      <w:bookmarkStart w:id="79" w:name="_Toc426982435"/>
      <w:r>
        <w:t xml:space="preserve">Requirements Class: </w:t>
      </w:r>
      <w:r w:rsidR="005165D0">
        <w:t>Describe</w:t>
      </w:r>
      <w:r>
        <w:t xml:space="preserve"> coverage collection</w:t>
      </w:r>
      <w:bookmarkEnd w:id="79"/>
    </w:p>
    <w:p w14:paraId="32A4CAB0" w14:textId="77777777" w:rsidR="0064454F" w:rsidRDefault="0064454F" w:rsidP="0064454F">
      <w:r>
        <w:t xml:space="preserve">This requirements class specifies a new operation: </w:t>
      </w:r>
      <w:r w:rsidRPr="0064454F">
        <w:rPr>
          <w:i/>
        </w:rPr>
        <w:t xml:space="preserve">Describe </w:t>
      </w:r>
      <w:proofErr w:type="spellStart"/>
      <w:r w:rsidRPr="0064454F">
        <w:rPr>
          <w:i/>
        </w:rPr>
        <w:t>Coveragecollection</w:t>
      </w:r>
      <w:proofErr w:type="spellEnd"/>
      <w:r>
        <w:t>.</w:t>
      </w:r>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64454F" w14:paraId="6B7C48F3" w14:textId="77777777" w:rsidTr="002A11CD">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77008F09" w14:textId="77777777" w:rsidR="0064454F" w:rsidRDefault="0064454F" w:rsidP="002A11CD">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64454F" w14:paraId="2B3B7C18" w14:textId="77777777" w:rsidTr="002A11CD">
        <w:tc>
          <w:tcPr>
            <w:tcW w:w="8897" w:type="dxa"/>
            <w:gridSpan w:val="2"/>
            <w:tcBorders>
              <w:top w:val="single" w:sz="12" w:space="0" w:color="auto"/>
              <w:left w:val="single" w:sz="12" w:space="0" w:color="auto"/>
              <w:bottom w:val="single" w:sz="12" w:space="0" w:color="auto"/>
              <w:right w:val="single" w:sz="12" w:space="0" w:color="auto"/>
            </w:tcBorders>
          </w:tcPr>
          <w:p w14:paraId="1A0775B6" w14:textId="77777777" w:rsidR="0064454F" w:rsidRDefault="0064454F" w:rsidP="002A11CD">
            <w:pPr>
              <w:spacing w:before="100" w:beforeAutospacing="1" w:after="100" w:afterAutospacing="1" w:line="230" w:lineRule="atLeast"/>
              <w:jc w:val="both"/>
              <w:rPr>
                <w:rFonts w:eastAsia="MS Mincho"/>
                <w:b/>
                <w:color w:val="FF0000"/>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w:t>
            </w:r>
            <w:r w:rsidR="002A11CD">
              <w:rPr>
                <w:rFonts w:eastAsia="MS Mincho"/>
                <w:b/>
                <w:color w:val="FF0000"/>
                <w:sz w:val="22"/>
                <w:lang w:val="en-AU"/>
              </w:rPr>
              <w:t>describe-coveragecollection</w:t>
            </w:r>
          </w:p>
        </w:tc>
      </w:tr>
      <w:tr w:rsidR="002A11CD" w14:paraId="135BA4A1" w14:textId="77777777" w:rsidTr="002A11CD">
        <w:tc>
          <w:tcPr>
            <w:tcW w:w="1526" w:type="dxa"/>
            <w:tcBorders>
              <w:top w:val="single" w:sz="4" w:space="0" w:color="auto"/>
              <w:left w:val="single" w:sz="12" w:space="0" w:color="auto"/>
              <w:bottom w:val="single" w:sz="4" w:space="0" w:color="auto"/>
              <w:right w:val="single" w:sz="4" w:space="0" w:color="auto"/>
            </w:tcBorders>
            <w:shd w:val="clear" w:color="auto" w:fill="BFBFBF"/>
          </w:tcPr>
          <w:p w14:paraId="2414684E" w14:textId="77777777" w:rsidR="002A11CD" w:rsidRPr="002A11CD" w:rsidRDefault="002A11CD" w:rsidP="002A11CD">
            <w:pPr>
              <w:spacing w:before="100" w:beforeAutospacing="1" w:after="100" w:afterAutospacing="1" w:line="230" w:lineRule="atLeast"/>
              <w:jc w:val="both"/>
              <w:rPr>
                <w:rFonts w:eastAsia="MS Mincho"/>
                <w:sz w:val="22"/>
                <w:lang w:val="en-AU"/>
              </w:rPr>
            </w:pPr>
            <w:r>
              <w:rPr>
                <w:rFonts w:eastAsia="MS Mincho"/>
                <w:sz w:val="22"/>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3DF24C08" w14:textId="77777777" w:rsidR="002A11CD" w:rsidRPr="00E467A8" w:rsidRDefault="002A11CD" w:rsidP="002A11CD">
            <w:pPr>
              <w:tabs>
                <w:tab w:val="right" w:pos="7155"/>
              </w:tabs>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w:t>
            </w:r>
          </w:p>
        </w:tc>
      </w:tr>
      <w:tr w:rsidR="0064454F" w14:paraId="41DFA656" w14:textId="77777777" w:rsidTr="00A918AE">
        <w:tc>
          <w:tcPr>
            <w:tcW w:w="1526" w:type="dxa"/>
            <w:tcBorders>
              <w:top w:val="single" w:sz="4" w:space="0" w:color="auto"/>
              <w:left w:val="single" w:sz="12" w:space="0" w:color="auto"/>
              <w:bottom w:val="single" w:sz="4" w:space="0" w:color="auto"/>
              <w:right w:val="single" w:sz="4" w:space="0" w:color="auto"/>
            </w:tcBorders>
            <w:shd w:val="clear" w:color="auto" w:fill="BFBFBF"/>
          </w:tcPr>
          <w:p w14:paraId="3DC7602C" w14:textId="77777777" w:rsidR="0064454F" w:rsidRPr="00E467A8" w:rsidRDefault="0064454F" w:rsidP="002A11CD">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shd w:val="clear" w:color="auto" w:fill="auto"/>
          </w:tcPr>
          <w:p w14:paraId="24C14DDB" w14:textId="77777777" w:rsidR="0064454F" w:rsidRPr="00E467A8" w:rsidRDefault="0064454F" w:rsidP="002A11CD">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sidR="002A11CD">
              <w:rPr>
                <w:rFonts w:eastAsia="MS Mincho"/>
                <w:b/>
                <w:color w:val="FF0000"/>
                <w:sz w:val="22"/>
                <w:lang w:val="en-AU"/>
              </w:rPr>
              <w:t>describe-coveragecollection</w:t>
            </w:r>
            <w:r>
              <w:rPr>
                <w:rFonts w:eastAsia="MS Mincho"/>
                <w:b/>
                <w:color w:val="FF0000"/>
                <w:sz w:val="22"/>
                <w:lang w:val="en-AU"/>
              </w:rPr>
              <w:t>/</w:t>
            </w:r>
            <w:r w:rsidR="002A11CD">
              <w:rPr>
                <w:rFonts w:eastAsia="MS Mincho"/>
                <w:b/>
                <w:color w:val="FF0000"/>
                <w:sz w:val="22"/>
                <w:lang w:val="en-AU"/>
              </w:rPr>
              <w:t>request</w:t>
            </w:r>
            <w:r>
              <w:rPr>
                <w:rFonts w:eastAsia="MS Mincho"/>
                <w:b/>
                <w:color w:val="FF0000"/>
                <w:sz w:val="22"/>
                <w:lang w:val="en-AU"/>
              </w:rPr>
              <w:tab/>
            </w:r>
          </w:p>
          <w:p w14:paraId="26D4842E" w14:textId="77777777" w:rsidR="0064454F" w:rsidRPr="000B2D23" w:rsidRDefault="002A11CD" w:rsidP="008646E1">
            <w:pPr>
              <w:tabs>
                <w:tab w:val="right" w:pos="7155"/>
              </w:tabs>
              <w:spacing w:before="100" w:beforeAutospacing="1" w:after="100" w:afterAutospacing="1" w:line="230" w:lineRule="atLeast"/>
              <w:contextualSpacing/>
              <w:jc w:val="both"/>
              <w:rPr>
                <w:rFonts w:eastAsia="MS Mincho"/>
                <w:i/>
                <w:lang w:val="en-AU"/>
              </w:rPr>
            </w:pPr>
            <w:r>
              <w:rPr>
                <w:rFonts w:eastAsia="MS Mincho"/>
                <w:i/>
                <w:lang w:val="en-AU"/>
              </w:rPr>
              <w:lastRenderedPageBreak/>
              <w:t>A</w:t>
            </w:r>
            <w:r w:rsidR="0064454F">
              <w:rPr>
                <w:rFonts w:eastAsia="MS Mincho"/>
                <w:i/>
                <w:lang w:val="en-AU"/>
              </w:rPr>
              <w:t xml:space="preserve"> WCS</w:t>
            </w:r>
            <w:r w:rsidR="00C66A67">
              <w:rPr>
                <w:rFonts w:eastAsia="MS Mincho"/>
                <w:i/>
                <w:lang w:val="en-AU"/>
              </w:rPr>
              <w:t xml:space="preserve"> server</w:t>
            </w:r>
            <w:r w:rsidR="0064454F">
              <w:rPr>
                <w:rFonts w:eastAsia="MS Mincho"/>
                <w:i/>
                <w:lang w:val="en-AU"/>
              </w:rPr>
              <w:t xml:space="preserve"> implementing this extension shall </w:t>
            </w:r>
            <w:r>
              <w:rPr>
                <w:rFonts w:eastAsia="MS Mincho"/>
                <w:i/>
                <w:lang w:val="en-AU"/>
              </w:rPr>
              <w:t xml:space="preserve">accept requests on the </w:t>
            </w:r>
            <w:proofErr w:type="spellStart"/>
            <w:r>
              <w:rPr>
                <w:rFonts w:eastAsia="MS Mincho"/>
                <w:i/>
                <w:lang w:val="en-AU"/>
              </w:rPr>
              <w:t>DescribeCoveragecollection</w:t>
            </w:r>
            <w:proofErr w:type="spellEnd"/>
            <w:r>
              <w:rPr>
                <w:rFonts w:eastAsia="MS Mincho"/>
                <w:i/>
                <w:lang w:val="en-AU"/>
              </w:rPr>
              <w:t xml:space="preserve"> operation that </w:t>
            </w:r>
            <w:r w:rsidR="0064454F">
              <w:rPr>
                <w:rFonts w:eastAsia="MS Mincho"/>
                <w:i/>
                <w:lang w:val="en-AU"/>
              </w:rPr>
              <w:t>conform with the</w:t>
            </w:r>
            <w:r>
              <w:rPr>
                <w:rFonts w:eastAsia="MS Mincho"/>
                <w:i/>
                <w:lang w:val="en-AU"/>
              </w:rPr>
              <w:t xml:space="preserve"> structure </w:t>
            </w:r>
            <w:r w:rsidR="0064454F">
              <w:rPr>
                <w:rFonts w:eastAsia="MS Mincho"/>
                <w:i/>
                <w:lang w:val="en-AU"/>
              </w:rPr>
              <w:t xml:space="preserve">specified in </w:t>
            </w:r>
            <w:r w:rsidR="00EC1D62">
              <w:rPr>
                <w:i/>
                <w:highlight w:val="yellow"/>
              </w:rPr>
              <w:fldChar w:fldCharType="begin"/>
            </w:r>
            <w:r w:rsidR="008646E1">
              <w:rPr>
                <w:rFonts w:eastAsia="MS Mincho"/>
                <w:i/>
                <w:lang w:val="en-AU"/>
              </w:rPr>
              <w:instrText xml:space="preserve"> REF _Ref417546036 \h </w:instrText>
            </w:r>
            <w:r w:rsidR="00EC1D62">
              <w:rPr>
                <w:i/>
                <w:highlight w:val="yellow"/>
              </w:rPr>
            </w:r>
            <w:r w:rsidR="00EC1D62">
              <w:rPr>
                <w:i/>
                <w:highlight w:val="yellow"/>
              </w:rPr>
              <w:fldChar w:fldCharType="separate"/>
            </w:r>
            <w:r w:rsidR="0093300A">
              <w:t xml:space="preserve">Figure </w:t>
            </w:r>
            <w:r w:rsidR="0093300A">
              <w:rPr>
                <w:noProof/>
              </w:rPr>
              <w:t>3</w:t>
            </w:r>
            <w:r w:rsidR="00EC1D62">
              <w:rPr>
                <w:i/>
                <w:highlight w:val="yellow"/>
              </w:rPr>
              <w:fldChar w:fldCharType="end"/>
            </w:r>
            <w:r>
              <w:rPr>
                <w:noProof/>
              </w:rPr>
              <w:t xml:space="preserve"> </w:t>
            </w:r>
            <w:r w:rsidR="0064454F" w:rsidRPr="002A11CD">
              <w:rPr>
                <w:rFonts w:eastAsia="MS Mincho"/>
                <w:i/>
                <w:lang w:val="en-AU"/>
              </w:rPr>
              <w:t>and</w:t>
            </w:r>
            <w:r>
              <w:rPr>
                <w:rFonts w:eastAsia="MS Mincho"/>
                <w:i/>
                <w:lang w:val="en-AU"/>
              </w:rPr>
              <w:t xml:space="preserve"> </w:t>
            </w:r>
            <w:r w:rsidR="00241188">
              <w:fldChar w:fldCharType="begin"/>
            </w:r>
            <w:r w:rsidR="00241188">
              <w:instrText xml:space="preserve"> REF _Ref416766796 \h  \* MERGEFORMAT </w:instrText>
            </w:r>
            <w:r w:rsidR="00241188">
              <w:fldChar w:fldCharType="separate"/>
            </w:r>
            <w:r w:rsidR="0093300A" w:rsidRPr="0093300A">
              <w:rPr>
                <w:i/>
              </w:rPr>
              <w:t>Table 8</w:t>
            </w:r>
            <w:r w:rsidR="00241188">
              <w:fldChar w:fldCharType="end"/>
            </w:r>
            <w:r w:rsidR="0064454F">
              <w:rPr>
                <w:rFonts w:eastAsia="MS Mincho"/>
                <w:i/>
                <w:lang w:val="en-AU"/>
              </w:rPr>
              <w:t>.</w:t>
            </w:r>
          </w:p>
        </w:tc>
      </w:tr>
      <w:tr w:rsidR="002A11CD" w14:paraId="0082ADBE" w14:textId="77777777" w:rsidTr="002A11CD">
        <w:tc>
          <w:tcPr>
            <w:tcW w:w="1526" w:type="dxa"/>
            <w:tcBorders>
              <w:top w:val="single" w:sz="4" w:space="0" w:color="auto"/>
              <w:left w:val="single" w:sz="12" w:space="0" w:color="auto"/>
              <w:bottom w:val="single" w:sz="4" w:space="0" w:color="auto"/>
              <w:right w:val="single" w:sz="4" w:space="0" w:color="auto"/>
            </w:tcBorders>
            <w:shd w:val="clear" w:color="auto" w:fill="BFBFBF"/>
          </w:tcPr>
          <w:p w14:paraId="3BFD11FA" w14:textId="77777777" w:rsidR="002A11CD" w:rsidRDefault="002A11CD" w:rsidP="002A11CD">
            <w:pPr>
              <w:spacing w:before="100" w:beforeAutospacing="1" w:after="100" w:afterAutospacing="1" w:line="230" w:lineRule="atLeast"/>
              <w:jc w:val="both"/>
              <w:rPr>
                <w:rFonts w:eastAsia="MS Mincho"/>
                <w:b/>
                <w:sz w:val="22"/>
                <w:lang w:val="en-AU"/>
              </w:rPr>
            </w:pPr>
            <w:r>
              <w:rPr>
                <w:rFonts w:eastAsia="MS Mincho"/>
                <w:b/>
                <w:sz w:val="22"/>
                <w:lang w:val="en-AU"/>
              </w:rPr>
              <w:lastRenderedPageBreak/>
              <w:t>Requirement</w:t>
            </w:r>
          </w:p>
        </w:tc>
        <w:tc>
          <w:tcPr>
            <w:tcW w:w="7371" w:type="dxa"/>
            <w:tcBorders>
              <w:top w:val="single" w:sz="4" w:space="0" w:color="auto"/>
              <w:left w:val="single" w:sz="4" w:space="0" w:color="auto"/>
              <w:bottom w:val="single" w:sz="4" w:space="0" w:color="auto"/>
              <w:right w:val="single" w:sz="12" w:space="0" w:color="auto"/>
            </w:tcBorders>
          </w:tcPr>
          <w:p w14:paraId="76A76A66" w14:textId="77777777" w:rsidR="002A11CD" w:rsidRPr="00A44037" w:rsidRDefault="002A11CD" w:rsidP="002A11CD">
            <w:pPr>
              <w:tabs>
                <w:tab w:val="right" w:pos="7155"/>
              </w:tabs>
              <w:spacing w:before="100" w:beforeAutospacing="1" w:after="100" w:afterAutospacing="1" w:line="230" w:lineRule="atLeast"/>
              <w:jc w:val="both"/>
              <w:rPr>
                <w:rFonts w:eastAsia="MS Mincho"/>
                <w:i/>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describe-coveragecollection/valid-identifier</w:t>
            </w:r>
            <w:r>
              <w:rPr>
                <w:rFonts w:eastAsia="MS Mincho"/>
                <w:b/>
                <w:color w:val="FF0000"/>
                <w:sz w:val="22"/>
                <w:lang w:val="en-AU"/>
              </w:rPr>
              <w:tab/>
            </w:r>
          </w:p>
          <w:p w14:paraId="0FA9CF4E" w14:textId="77777777" w:rsidR="002A11CD" w:rsidRPr="00E467A8" w:rsidRDefault="00461324" w:rsidP="00EA0DD5">
            <w:pPr>
              <w:tabs>
                <w:tab w:val="right" w:pos="7155"/>
              </w:tabs>
              <w:spacing w:before="100" w:beforeAutospacing="1" w:after="100" w:afterAutospacing="1" w:line="230" w:lineRule="atLeast"/>
              <w:jc w:val="both"/>
              <w:rPr>
                <w:rFonts w:eastAsia="MS Mincho"/>
                <w:b/>
                <w:color w:val="FF0000"/>
                <w:sz w:val="22"/>
                <w:lang w:val="en-AU"/>
              </w:rPr>
            </w:pPr>
            <w:r>
              <w:rPr>
                <w:rFonts w:eastAsia="MS Mincho"/>
                <w:i/>
                <w:lang w:val="en-AU"/>
              </w:rPr>
              <w:t>Each</w:t>
            </w:r>
            <w:r w:rsidRPr="00461324">
              <w:rPr>
                <w:rFonts w:eastAsia="MS Mincho"/>
                <w:i/>
                <w:lang w:val="en-AU"/>
              </w:rPr>
              <w:t xml:space="preserve"> </w:t>
            </w:r>
            <w:r>
              <w:rPr>
                <w:rFonts w:eastAsia="MS Mincho"/>
                <w:i/>
                <w:lang w:val="en-AU"/>
              </w:rPr>
              <w:t xml:space="preserve">value provided in a </w:t>
            </w:r>
            <w:proofErr w:type="spellStart"/>
            <w:r w:rsidRPr="00A44037">
              <w:rPr>
                <w:rFonts w:eastAsia="MS Mincho"/>
                <w:i/>
                <w:shd w:val="clear" w:color="auto" w:fill="FFFFFF" w:themeFill="background1"/>
                <w:lang w:val="en-AU"/>
              </w:rPr>
              <w:t>coveragecollectoionId</w:t>
            </w:r>
            <w:proofErr w:type="spellEnd"/>
            <w:r>
              <w:rPr>
                <w:rFonts w:eastAsia="MS Mincho"/>
                <w:i/>
                <w:lang w:val="en-AU"/>
              </w:rPr>
              <w:t xml:space="preserve"> element</w:t>
            </w:r>
            <w:r w:rsidRPr="00461324">
              <w:rPr>
                <w:rFonts w:eastAsia="MS Mincho"/>
                <w:i/>
                <w:lang w:val="en-AU"/>
              </w:rPr>
              <w:t xml:space="preserve"> </w:t>
            </w:r>
            <w:r>
              <w:rPr>
                <w:rFonts w:eastAsia="MS Mincho"/>
                <w:i/>
                <w:lang w:val="en-AU"/>
              </w:rPr>
              <w:t>with</w:t>
            </w:r>
            <w:r w:rsidRPr="00461324">
              <w:rPr>
                <w:rFonts w:eastAsia="MS Mincho"/>
                <w:i/>
                <w:lang w:val="en-AU"/>
              </w:rPr>
              <w:t xml:space="preserve">in a </w:t>
            </w:r>
            <w:proofErr w:type="spellStart"/>
            <w:r w:rsidRPr="00461324">
              <w:rPr>
                <w:rFonts w:eastAsia="MS Mincho"/>
                <w:i/>
                <w:lang w:val="en-AU"/>
              </w:rPr>
              <w:t>DescribeCoverage</w:t>
            </w:r>
            <w:r>
              <w:rPr>
                <w:rFonts w:eastAsia="MS Mincho"/>
                <w:i/>
                <w:lang w:val="en-AU"/>
              </w:rPr>
              <w:t>c</w:t>
            </w:r>
            <w:r w:rsidRPr="00461324">
              <w:rPr>
                <w:rFonts w:eastAsia="MS Mincho"/>
                <w:i/>
                <w:lang w:val="en-AU"/>
              </w:rPr>
              <w:t>ollection</w:t>
            </w:r>
            <w:proofErr w:type="spellEnd"/>
            <w:r w:rsidRPr="00461324">
              <w:rPr>
                <w:rFonts w:eastAsia="MS Mincho"/>
                <w:i/>
                <w:lang w:val="en-AU"/>
              </w:rPr>
              <w:t xml:space="preserve"> request shall identify a </w:t>
            </w:r>
            <w:proofErr w:type="spellStart"/>
            <w:r w:rsidRPr="00461324">
              <w:rPr>
                <w:rFonts w:eastAsia="MS Mincho"/>
                <w:i/>
                <w:lang w:val="en-AU"/>
              </w:rPr>
              <w:t>Coverage</w:t>
            </w:r>
            <w:r w:rsidR="00EA0DD5">
              <w:rPr>
                <w:rFonts w:eastAsia="MS Mincho"/>
                <w:i/>
                <w:lang w:val="en-AU"/>
              </w:rPr>
              <w:t>c</w:t>
            </w:r>
            <w:r w:rsidRPr="00461324">
              <w:rPr>
                <w:rFonts w:eastAsia="MS Mincho"/>
                <w:i/>
                <w:lang w:val="en-AU"/>
              </w:rPr>
              <w:t>ollection</w:t>
            </w:r>
            <w:proofErr w:type="spellEnd"/>
            <w:r w:rsidRPr="00461324">
              <w:rPr>
                <w:rFonts w:eastAsia="MS Mincho"/>
                <w:i/>
                <w:lang w:val="en-AU"/>
              </w:rPr>
              <w:t xml:space="preserve"> </w:t>
            </w:r>
            <w:r w:rsidR="00EA0DD5">
              <w:rPr>
                <w:rFonts w:eastAsia="MS Mincho"/>
                <w:i/>
                <w:lang w:val="en-AU"/>
              </w:rPr>
              <w:t>resource offered by the WCS server</w:t>
            </w:r>
            <w:r w:rsidR="002A11CD">
              <w:rPr>
                <w:rFonts w:eastAsia="MS Mincho"/>
                <w:i/>
                <w:lang w:val="en-AU"/>
              </w:rPr>
              <w:t>.</w:t>
            </w:r>
          </w:p>
        </w:tc>
      </w:tr>
      <w:tr w:rsidR="001C2474" w14:paraId="4599C992" w14:textId="77777777" w:rsidTr="002A11CD">
        <w:tc>
          <w:tcPr>
            <w:tcW w:w="1526" w:type="dxa"/>
            <w:tcBorders>
              <w:top w:val="single" w:sz="4" w:space="0" w:color="auto"/>
              <w:left w:val="single" w:sz="12" w:space="0" w:color="auto"/>
              <w:bottom w:val="single" w:sz="4" w:space="0" w:color="auto"/>
              <w:right w:val="single" w:sz="4" w:space="0" w:color="auto"/>
            </w:tcBorders>
            <w:shd w:val="clear" w:color="auto" w:fill="BFBFBF"/>
          </w:tcPr>
          <w:p w14:paraId="305013A9" w14:textId="77777777" w:rsidR="001C2474" w:rsidRDefault="001C2474" w:rsidP="002A11CD">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0B0F18BC" w14:textId="77777777" w:rsidR="001C2474" w:rsidRPr="00E467A8" w:rsidRDefault="001C2474" w:rsidP="001C2474">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describe-coveragecollection/response</w:t>
            </w:r>
            <w:r>
              <w:rPr>
                <w:rFonts w:eastAsia="MS Mincho"/>
                <w:b/>
                <w:color w:val="FF0000"/>
                <w:sz w:val="22"/>
                <w:lang w:val="en-AU"/>
              </w:rPr>
              <w:tab/>
            </w:r>
          </w:p>
          <w:p w14:paraId="5D349736" w14:textId="77777777" w:rsidR="001C2474" w:rsidRPr="00E467A8" w:rsidRDefault="001C2474" w:rsidP="00AF3AF3">
            <w:pPr>
              <w:tabs>
                <w:tab w:val="right" w:pos="7155"/>
              </w:tabs>
              <w:spacing w:before="100" w:beforeAutospacing="1" w:after="100" w:afterAutospacing="1" w:line="230" w:lineRule="atLeast"/>
              <w:jc w:val="both"/>
              <w:rPr>
                <w:rFonts w:eastAsia="MS Mincho"/>
                <w:b/>
                <w:color w:val="FF0000"/>
                <w:sz w:val="22"/>
                <w:lang w:val="en-AU"/>
              </w:rPr>
            </w:pPr>
            <w:r>
              <w:rPr>
                <w:rFonts w:eastAsia="MS Mincho"/>
                <w:i/>
                <w:lang w:val="en-AU"/>
              </w:rPr>
              <w:t>A WCS</w:t>
            </w:r>
            <w:r w:rsidR="00C66A67">
              <w:rPr>
                <w:rFonts w:eastAsia="MS Mincho"/>
                <w:i/>
                <w:lang w:val="en-AU"/>
              </w:rPr>
              <w:t xml:space="preserve"> server</w:t>
            </w:r>
            <w:r>
              <w:rPr>
                <w:rFonts w:eastAsia="MS Mincho"/>
                <w:i/>
                <w:lang w:val="en-AU"/>
              </w:rPr>
              <w:t xml:space="preserve"> implementing this extension shall provide a response to a </w:t>
            </w:r>
            <w:r w:rsidRPr="001C2474">
              <w:rPr>
                <w:i/>
              </w:rPr>
              <w:t xml:space="preserve">successful </w:t>
            </w:r>
            <w:proofErr w:type="spellStart"/>
            <w:r w:rsidRPr="001C2474">
              <w:rPr>
                <w:i/>
              </w:rPr>
              <w:t>DescribeCoverage</w:t>
            </w:r>
            <w:r>
              <w:rPr>
                <w:i/>
              </w:rPr>
              <w:t>c</w:t>
            </w:r>
            <w:r w:rsidRPr="001C2474">
              <w:rPr>
                <w:i/>
              </w:rPr>
              <w:t>ollection</w:t>
            </w:r>
            <w:proofErr w:type="spellEnd"/>
            <w:r w:rsidRPr="001C2474">
              <w:rPr>
                <w:i/>
              </w:rPr>
              <w:t xml:space="preserve"> request consis</w:t>
            </w:r>
            <w:r>
              <w:rPr>
                <w:i/>
              </w:rPr>
              <w:t>ting</w:t>
            </w:r>
            <w:r w:rsidRPr="001C2474">
              <w:rPr>
                <w:i/>
              </w:rPr>
              <w:t xml:space="preserve"> of a </w:t>
            </w:r>
            <w:proofErr w:type="spellStart"/>
            <w:r w:rsidRPr="00A44037">
              <w:rPr>
                <w:i/>
              </w:rPr>
              <w:t>CoveragecollectionDe</w:t>
            </w:r>
            <w:r w:rsidRPr="00A44037">
              <w:rPr>
                <w:i/>
              </w:rPr>
              <w:softHyphen/>
              <w:t>script</w:t>
            </w:r>
            <w:r w:rsidRPr="00A44037">
              <w:rPr>
                <w:i/>
              </w:rPr>
              <w:softHyphen/>
              <w:t>ion</w:t>
            </w:r>
            <w:r w:rsidR="00AF3AF3" w:rsidRPr="00A44037">
              <w:rPr>
                <w:i/>
              </w:rPr>
              <w:t>s</w:t>
            </w:r>
            <w:proofErr w:type="spellEnd"/>
            <w:r w:rsidR="00AF3AF3">
              <w:rPr>
                <w:i/>
              </w:rPr>
              <w:t xml:space="preserve"> element</w:t>
            </w:r>
            <w:r>
              <w:rPr>
                <w:i/>
              </w:rPr>
              <w:t>,</w:t>
            </w:r>
            <w:r w:rsidRPr="001C2474">
              <w:rPr>
                <w:i/>
              </w:rPr>
              <w:t xml:space="preserve"> as described in </w:t>
            </w:r>
            <w:r w:rsidR="00241188">
              <w:fldChar w:fldCharType="begin"/>
            </w:r>
            <w:r w:rsidR="00241188">
              <w:instrText xml:space="preserve"> REF _Ref416774832 \h  \* MERGEFORMAT </w:instrText>
            </w:r>
            <w:r w:rsidR="00241188">
              <w:fldChar w:fldCharType="separate"/>
            </w:r>
            <w:r w:rsidR="0093300A" w:rsidRPr="0093300A">
              <w:rPr>
                <w:i/>
              </w:rPr>
              <w:t>Figure 4</w:t>
            </w:r>
            <w:r w:rsidR="00241188">
              <w:fldChar w:fldCharType="end"/>
            </w:r>
            <w:r w:rsidR="000C387B" w:rsidRPr="0065307B">
              <w:rPr>
                <w:i/>
              </w:rPr>
              <w:t xml:space="preserve">, </w:t>
            </w:r>
            <w:r w:rsidR="00241188">
              <w:fldChar w:fldCharType="begin"/>
            </w:r>
            <w:r w:rsidR="00241188">
              <w:instrText xml:space="preserve"> REF _Ref416774887 \h  \* MERGEFORMAT </w:instrText>
            </w:r>
            <w:r w:rsidR="00241188">
              <w:fldChar w:fldCharType="separate"/>
            </w:r>
            <w:r w:rsidR="0093300A" w:rsidRPr="0093300A">
              <w:rPr>
                <w:i/>
              </w:rPr>
              <w:t>Table 10</w:t>
            </w:r>
            <w:r w:rsidR="00241188">
              <w:fldChar w:fldCharType="end"/>
            </w:r>
            <w:r w:rsidR="000C387B" w:rsidRPr="0065307B">
              <w:rPr>
                <w:i/>
              </w:rPr>
              <w:t xml:space="preserve"> and </w:t>
            </w:r>
            <w:r w:rsidR="00241188">
              <w:fldChar w:fldCharType="begin"/>
            </w:r>
            <w:r w:rsidR="00241188">
              <w:instrText xml:space="preserve"> REF _Ref416775243 \h  \* MERGEFORMAT </w:instrText>
            </w:r>
            <w:r w:rsidR="00241188">
              <w:fldChar w:fldCharType="separate"/>
            </w:r>
            <w:r w:rsidR="0093300A" w:rsidRPr="0093300A">
              <w:rPr>
                <w:i/>
              </w:rPr>
              <w:t>Table 11</w:t>
            </w:r>
            <w:r w:rsidR="00241188">
              <w:fldChar w:fldCharType="end"/>
            </w:r>
            <w:r w:rsidRPr="001C2474">
              <w:rPr>
                <w:i/>
              </w:rPr>
              <w:t>.</w:t>
            </w:r>
          </w:p>
        </w:tc>
      </w:tr>
      <w:tr w:rsidR="00AF3AF3" w14:paraId="57BD119C" w14:textId="77777777" w:rsidTr="002A11CD">
        <w:tc>
          <w:tcPr>
            <w:tcW w:w="1526" w:type="dxa"/>
            <w:tcBorders>
              <w:top w:val="single" w:sz="4" w:space="0" w:color="auto"/>
              <w:left w:val="single" w:sz="12" w:space="0" w:color="auto"/>
              <w:bottom w:val="single" w:sz="4" w:space="0" w:color="auto"/>
              <w:right w:val="single" w:sz="4" w:space="0" w:color="auto"/>
            </w:tcBorders>
            <w:shd w:val="clear" w:color="auto" w:fill="BFBFBF"/>
          </w:tcPr>
          <w:p w14:paraId="37D6CB31" w14:textId="77777777" w:rsidR="00AF3AF3" w:rsidRDefault="00AF3AF3" w:rsidP="002A11CD">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463DF8E2" w14:textId="77777777" w:rsidR="00AF3AF3" w:rsidRPr="00E467A8" w:rsidRDefault="00AF3AF3" w:rsidP="00AF3AF3">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describe-coveragecollection/response-list-size</w:t>
            </w:r>
            <w:r>
              <w:rPr>
                <w:rFonts w:eastAsia="MS Mincho"/>
                <w:b/>
                <w:color w:val="FF0000"/>
                <w:sz w:val="22"/>
                <w:lang w:val="en-AU"/>
              </w:rPr>
              <w:tab/>
            </w:r>
          </w:p>
          <w:p w14:paraId="5281C706" w14:textId="77777777" w:rsidR="00AF3AF3" w:rsidRPr="00E467A8" w:rsidRDefault="00AF3AF3" w:rsidP="00AF3AF3">
            <w:pPr>
              <w:tabs>
                <w:tab w:val="right" w:pos="7155"/>
              </w:tabs>
              <w:spacing w:before="100" w:beforeAutospacing="1" w:after="100" w:afterAutospacing="1" w:line="230" w:lineRule="atLeast"/>
              <w:jc w:val="both"/>
              <w:rPr>
                <w:rFonts w:eastAsia="MS Mincho"/>
                <w:b/>
                <w:color w:val="FF0000"/>
                <w:sz w:val="22"/>
                <w:lang w:val="en-AU"/>
              </w:rPr>
            </w:pPr>
            <w:r w:rsidRPr="00AF3AF3">
              <w:rPr>
                <w:rFonts w:eastAsia="MS Mincho"/>
                <w:i/>
                <w:lang w:val="en-AU"/>
              </w:rPr>
              <w:t xml:space="preserve">The response to a successful </w:t>
            </w:r>
            <w:proofErr w:type="spellStart"/>
            <w:r w:rsidRPr="00AF3AF3">
              <w:rPr>
                <w:rFonts w:eastAsia="MS Mincho"/>
                <w:i/>
                <w:lang w:val="en-AU"/>
              </w:rPr>
              <w:t>DescribeCoverageColle</w:t>
            </w:r>
            <w:r>
              <w:rPr>
                <w:rFonts w:eastAsia="MS Mincho"/>
                <w:i/>
                <w:lang w:val="en-AU"/>
              </w:rPr>
              <w:t>ction</w:t>
            </w:r>
            <w:proofErr w:type="spellEnd"/>
            <w:r>
              <w:rPr>
                <w:rFonts w:eastAsia="MS Mincho"/>
                <w:i/>
                <w:lang w:val="en-AU"/>
              </w:rPr>
              <w:t xml:space="preserve"> request </w:t>
            </w:r>
            <w:r w:rsidRPr="00AF3AF3">
              <w:rPr>
                <w:rFonts w:eastAsia="MS Mincho"/>
                <w:i/>
                <w:lang w:val="en-AU"/>
              </w:rPr>
              <w:t xml:space="preserve">shall </w:t>
            </w:r>
            <w:r>
              <w:rPr>
                <w:rFonts w:eastAsia="MS Mincho"/>
                <w:i/>
                <w:lang w:val="en-AU"/>
              </w:rPr>
              <w:t>comprise</w:t>
            </w:r>
            <w:r w:rsidRPr="00AF3AF3">
              <w:rPr>
                <w:rFonts w:eastAsia="MS Mincho"/>
                <w:i/>
                <w:lang w:val="en-AU"/>
              </w:rPr>
              <w:t xml:space="preserve"> a list containing </w:t>
            </w:r>
            <w:r>
              <w:rPr>
                <w:rFonts w:eastAsia="MS Mincho"/>
                <w:i/>
                <w:lang w:val="en-AU"/>
              </w:rPr>
              <w:t>one</w:t>
            </w:r>
            <w:r w:rsidRPr="00AF3AF3">
              <w:rPr>
                <w:rFonts w:eastAsia="MS Mincho"/>
                <w:i/>
                <w:lang w:val="en-AU"/>
              </w:rPr>
              <w:t xml:space="preserve"> </w:t>
            </w:r>
            <w:proofErr w:type="spellStart"/>
            <w:r w:rsidRPr="0065307B">
              <w:rPr>
                <w:i/>
              </w:rPr>
              <w:t>CoveragecollectionDescription</w:t>
            </w:r>
            <w:proofErr w:type="spellEnd"/>
            <w:r>
              <w:rPr>
                <w:rFonts w:eastAsia="MS Mincho"/>
                <w:i/>
                <w:lang w:val="en-AU"/>
              </w:rPr>
              <w:t xml:space="preserve"> elements </w:t>
            </w:r>
            <w:r>
              <w:rPr>
                <w:i/>
              </w:rPr>
              <w:t xml:space="preserve">for each of the requested </w:t>
            </w:r>
            <w:proofErr w:type="spellStart"/>
            <w:r>
              <w:rPr>
                <w:i/>
              </w:rPr>
              <w:t>Coveragecollection</w:t>
            </w:r>
            <w:proofErr w:type="spellEnd"/>
            <w:r>
              <w:rPr>
                <w:i/>
              </w:rPr>
              <w:t xml:space="preserve"> resources</w:t>
            </w:r>
            <w:r w:rsidRPr="001C2474">
              <w:rPr>
                <w:i/>
              </w:rPr>
              <w:t>.</w:t>
            </w:r>
          </w:p>
        </w:tc>
      </w:tr>
      <w:tr w:rsidR="009A2281" w14:paraId="73835940" w14:textId="77777777" w:rsidTr="002A11CD">
        <w:tc>
          <w:tcPr>
            <w:tcW w:w="1526" w:type="dxa"/>
            <w:tcBorders>
              <w:top w:val="single" w:sz="4" w:space="0" w:color="auto"/>
              <w:left w:val="single" w:sz="12" w:space="0" w:color="auto"/>
              <w:bottom w:val="single" w:sz="4" w:space="0" w:color="auto"/>
              <w:right w:val="single" w:sz="4" w:space="0" w:color="auto"/>
            </w:tcBorders>
            <w:shd w:val="clear" w:color="auto" w:fill="BFBFBF"/>
          </w:tcPr>
          <w:p w14:paraId="0B59851C" w14:textId="77777777" w:rsidR="009A2281" w:rsidRDefault="009A2281" w:rsidP="002A11CD">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04544B2F" w14:textId="77777777" w:rsidR="009A2281" w:rsidRPr="00E467A8" w:rsidRDefault="009A2281" w:rsidP="009A2281">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describe-coveragecollection/exceptions</w:t>
            </w:r>
            <w:r>
              <w:rPr>
                <w:rFonts w:eastAsia="MS Mincho"/>
                <w:b/>
                <w:color w:val="FF0000"/>
                <w:sz w:val="22"/>
                <w:lang w:val="en-AU"/>
              </w:rPr>
              <w:tab/>
            </w:r>
          </w:p>
          <w:p w14:paraId="30D4EC8B" w14:textId="77777777" w:rsidR="009A2281" w:rsidRPr="00E467A8" w:rsidRDefault="009A2281" w:rsidP="009A2281">
            <w:pPr>
              <w:tabs>
                <w:tab w:val="right" w:pos="7155"/>
              </w:tabs>
              <w:spacing w:before="100" w:beforeAutospacing="1" w:after="100" w:afterAutospacing="1" w:line="230" w:lineRule="atLeast"/>
              <w:jc w:val="both"/>
              <w:rPr>
                <w:rFonts w:eastAsia="MS Mincho"/>
                <w:b/>
                <w:color w:val="FF0000"/>
                <w:sz w:val="22"/>
                <w:lang w:val="en-AU"/>
              </w:rPr>
            </w:pPr>
            <w:r>
              <w:rPr>
                <w:rFonts w:eastAsia="MS Mincho"/>
                <w:i/>
                <w:lang w:val="en-AU"/>
              </w:rPr>
              <w:t xml:space="preserve">A WCS </w:t>
            </w:r>
            <w:r w:rsidR="00C66A67">
              <w:rPr>
                <w:rFonts w:eastAsia="MS Mincho"/>
                <w:i/>
                <w:lang w:val="en-AU"/>
              </w:rPr>
              <w:t xml:space="preserve">server </w:t>
            </w:r>
            <w:r>
              <w:rPr>
                <w:rFonts w:eastAsia="MS Mincho"/>
                <w:i/>
                <w:lang w:val="en-AU"/>
              </w:rPr>
              <w:t xml:space="preserve">implementing this extension shall throw exceptions as defined in </w:t>
            </w:r>
            <w:r w:rsidR="00241188">
              <w:fldChar w:fldCharType="begin"/>
            </w:r>
            <w:r w:rsidR="00241188">
              <w:instrText xml:space="preserve"> REF _Ref420685289 \h  \* MERGEFORMAT </w:instrText>
            </w:r>
            <w:r w:rsidR="00241188">
              <w:fldChar w:fldCharType="separate"/>
            </w:r>
            <w:r w:rsidR="0093300A" w:rsidRPr="0093300A">
              <w:rPr>
                <w:i/>
              </w:rPr>
              <w:t>Table 9</w:t>
            </w:r>
            <w:r w:rsidR="00241188">
              <w:fldChar w:fldCharType="end"/>
            </w:r>
            <w:r>
              <w:rPr>
                <w:rFonts w:eastAsia="MS Mincho"/>
                <w:i/>
                <w:lang w:val="en-AU"/>
              </w:rPr>
              <w:t>.</w:t>
            </w:r>
          </w:p>
        </w:tc>
      </w:tr>
    </w:tbl>
    <w:p w14:paraId="1103D467" w14:textId="77777777" w:rsidR="0064454F" w:rsidRPr="0064454F" w:rsidRDefault="0064454F" w:rsidP="0064454F"/>
    <w:p w14:paraId="5AF83979" w14:textId="77777777" w:rsidR="0064454F" w:rsidRDefault="0064454F" w:rsidP="0064454F">
      <w:pPr>
        <w:pStyle w:val="Heading3"/>
        <w:numPr>
          <w:ilvl w:val="2"/>
          <w:numId w:val="4"/>
        </w:numPr>
      </w:pPr>
      <w:bookmarkStart w:id="80" w:name="_Toc426982436"/>
      <w:bookmarkStart w:id="81" w:name="_Toc250919532"/>
      <w:r>
        <w:t>Requirements class overview</w:t>
      </w:r>
      <w:bookmarkEnd w:id="80"/>
    </w:p>
    <w:p w14:paraId="7FC1D0C9" w14:textId="77777777" w:rsidR="00CA6561" w:rsidRDefault="00CA6561" w:rsidP="00CA6561">
      <w:r>
        <w:t xml:space="preserve">A </w:t>
      </w:r>
      <w:proofErr w:type="spellStart"/>
      <w:r>
        <w:rPr>
          <w:i/>
          <w:iCs/>
        </w:rPr>
        <w:t>DescribeCoverage</w:t>
      </w:r>
      <w:r w:rsidR="00616944">
        <w:rPr>
          <w:i/>
          <w:iCs/>
        </w:rPr>
        <w:t>Collection</w:t>
      </w:r>
      <w:proofErr w:type="spellEnd"/>
      <w:r>
        <w:rPr>
          <w:i/>
          <w:iCs/>
        </w:rPr>
        <w:t xml:space="preserve"> </w:t>
      </w:r>
      <w:r>
        <w:t xml:space="preserve">request submits a list of </w:t>
      </w:r>
      <w:r w:rsidR="0064454F">
        <w:t xml:space="preserve">identifiers for </w:t>
      </w:r>
      <w:proofErr w:type="spellStart"/>
      <w:r w:rsidR="0064454F">
        <w:t>Coveragecollection</w:t>
      </w:r>
      <w:proofErr w:type="spellEnd"/>
      <w:r w:rsidR="0064454F">
        <w:t xml:space="preserve"> resources </w:t>
      </w:r>
      <w:r>
        <w:t xml:space="preserve">and returns, for each </w:t>
      </w:r>
      <w:r w:rsidR="0064454F">
        <w:t xml:space="preserve">identified </w:t>
      </w:r>
      <w:proofErr w:type="spellStart"/>
      <w:r w:rsidR="0064454F">
        <w:t>Coveragecollection</w:t>
      </w:r>
      <w:proofErr w:type="spellEnd"/>
      <w:r w:rsidR="0064454F">
        <w:t xml:space="preserve"> resource</w:t>
      </w:r>
      <w:r>
        <w:t xml:space="preserve">, a description of the </w:t>
      </w:r>
      <w:proofErr w:type="spellStart"/>
      <w:r>
        <w:t>coverage</w:t>
      </w:r>
      <w:r w:rsidR="00926571">
        <w:t>collection</w:t>
      </w:r>
      <w:proofErr w:type="spellEnd"/>
      <w:r>
        <w:t>.</w:t>
      </w:r>
    </w:p>
    <w:p w14:paraId="4973BC8F" w14:textId="77777777" w:rsidR="00CA6561" w:rsidRDefault="00CA6561" w:rsidP="00CA6561">
      <w:pPr>
        <w:pStyle w:val="Note"/>
      </w:pPr>
      <w:r>
        <w:t>NOTE</w:t>
      </w:r>
      <w:r>
        <w:tab/>
        <w:t xml:space="preserve">A </w:t>
      </w:r>
      <w:proofErr w:type="spellStart"/>
      <w:r>
        <w:rPr>
          <w:i/>
          <w:iCs/>
        </w:rPr>
        <w:t>GetCapabilities</w:t>
      </w:r>
      <w:proofErr w:type="spellEnd"/>
      <w:r>
        <w:rPr>
          <w:i/>
          <w:iCs/>
        </w:rPr>
        <w:t xml:space="preserve"> </w:t>
      </w:r>
      <w:r>
        <w:t xml:space="preserve">request allows retrieval of the identifiers of all </w:t>
      </w:r>
      <w:proofErr w:type="spellStart"/>
      <w:r>
        <w:t>coverage</w:t>
      </w:r>
      <w:r w:rsidR="00FA4276">
        <w:t>collection</w:t>
      </w:r>
      <w:proofErr w:type="spellEnd"/>
      <w:r w:rsidR="00FA4276">
        <w:t xml:space="preserve"> </w:t>
      </w:r>
      <w:r>
        <w:t xml:space="preserve"> </w:t>
      </w:r>
      <w:r w:rsidR="0064454F">
        <w:t xml:space="preserve">resources </w:t>
      </w:r>
      <w:r>
        <w:t xml:space="preserve">currently offered by the WCS service. </w:t>
      </w:r>
      <w:r w:rsidR="0064454F">
        <w:t>A</w:t>
      </w:r>
      <w:r>
        <w:t xml:space="preserve"> client</w:t>
      </w:r>
      <w:r w:rsidR="0064454F">
        <w:t xml:space="preserve"> application</w:t>
      </w:r>
      <w:r>
        <w:t xml:space="preserve"> is not required to retrieve identifiers via a </w:t>
      </w:r>
      <w:proofErr w:type="spellStart"/>
      <w:r>
        <w:rPr>
          <w:i/>
          <w:iCs/>
        </w:rPr>
        <w:t>GetCapabilities</w:t>
      </w:r>
      <w:proofErr w:type="spellEnd"/>
      <w:r>
        <w:rPr>
          <w:i/>
          <w:iCs/>
        </w:rPr>
        <w:t xml:space="preserve"> </w:t>
      </w:r>
      <w:r>
        <w:t>request</w:t>
      </w:r>
      <w:r w:rsidR="0064454F">
        <w:t xml:space="preserve"> and may use alternative means to acquire the identifiers for the </w:t>
      </w:r>
      <w:proofErr w:type="spellStart"/>
      <w:r w:rsidR="0064454F">
        <w:t>Coveragecollection</w:t>
      </w:r>
      <w:proofErr w:type="spellEnd"/>
      <w:r w:rsidR="0064454F">
        <w:t xml:space="preserve"> resources available from a given WCS server</w:t>
      </w:r>
      <w:r>
        <w:t xml:space="preserve">.  </w:t>
      </w:r>
    </w:p>
    <w:p w14:paraId="7815986E" w14:textId="77777777" w:rsidR="00CA6561" w:rsidRDefault="00CA6561" w:rsidP="00CA6561">
      <w:pPr>
        <w:pStyle w:val="Heading3"/>
        <w:numPr>
          <w:ilvl w:val="2"/>
          <w:numId w:val="4"/>
        </w:numPr>
      </w:pPr>
      <w:bookmarkStart w:id="82" w:name="_Toc268038869"/>
      <w:bookmarkStart w:id="83" w:name="_Toc426982437"/>
      <w:bookmarkEnd w:id="81"/>
      <w:proofErr w:type="spellStart"/>
      <w:r>
        <w:t>DescribeCoverageCollection</w:t>
      </w:r>
      <w:proofErr w:type="spellEnd"/>
      <w:r>
        <w:t xml:space="preserve"> request</w:t>
      </w:r>
      <w:bookmarkEnd w:id="82"/>
      <w:bookmarkEnd w:id="83"/>
      <w:r>
        <w:t xml:space="preserve"> </w:t>
      </w:r>
    </w:p>
    <w:p w14:paraId="6F85B609" w14:textId="77777777" w:rsidR="00CA6561" w:rsidRDefault="00CA6561" w:rsidP="00CA6561">
      <w:r>
        <w:t xml:space="preserve">The </w:t>
      </w:r>
      <w:proofErr w:type="spellStart"/>
      <w:r>
        <w:rPr>
          <w:i/>
          <w:iCs/>
        </w:rPr>
        <w:t>DescribeCoverage</w:t>
      </w:r>
      <w:r w:rsidR="00FA4276">
        <w:rPr>
          <w:i/>
          <w:iCs/>
        </w:rPr>
        <w:t>collection</w:t>
      </w:r>
      <w:proofErr w:type="spellEnd"/>
      <w:r>
        <w:rPr>
          <w:i/>
          <w:iCs/>
        </w:rPr>
        <w:t xml:space="preserve"> </w:t>
      </w:r>
      <w:r>
        <w:t xml:space="preserve">request structure is derived from </w:t>
      </w:r>
      <w:proofErr w:type="spellStart"/>
      <w:r>
        <w:rPr>
          <w:rStyle w:val="Codefragment"/>
        </w:rPr>
        <w:t>RequestBase</w:t>
      </w:r>
      <w:proofErr w:type="spellEnd"/>
      <w:r>
        <w:t xml:space="preserve">, extended with a non-empty list of </w:t>
      </w:r>
      <w:proofErr w:type="spellStart"/>
      <w:r>
        <w:t>coverage</w:t>
      </w:r>
      <w:r w:rsidR="00296C06">
        <w:t>collection</w:t>
      </w:r>
      <w:proofErr w:type="spellEnd"/>
      <w:r>
        <w:t xml:space="preserve"> identifiers. This structure is shown in </w:t>
      </w:r>
      <w:r w:rsidR="00EC1D62">
        <w:fldChar w:fldCharType="begin"/>
      </w:r>
      <w:r w:rsidR="00C86FB2">
        <w:instrText xml:space="preserve"> REF _Ref417546036 \h </w:instrText>
      </w:r>
      <w:r w:rsidR="00EC1D62">
        <w:fldChar w:fldCharType="separate"/>
      </w:r>
      <w:r w:rsidR="0093300A">
        <w:t xml:space="preserve">Figure </w:t>
      </w:r>
      <w:r w:rsidR="0093300A">
        <w:rPr>
          <w:noProof/>
        </w:rPr>
        <w:t>3</w:t>
      </w:r>
      <w:r w:rsidR="00EC1D62">
        <w:fldChar w:fldCharType="end"/>
      </w:r>
      <w:r w:rsidR="00C86FB2">
        <w:t xml:space="preserve"> and </w:t>
      </w:r>
      <w:r w:rsidR="00EC1D62">
        <w:fldChar w:fldCharType="begin"/>
      </w:r>
      <w:r w:rsidR="00C86FB2">
        <w:instrText xml:space="preserve"> REF _Ref416766796 \h </w:instrText>
      </w:r>
      <w:r w:rsidR="00EC1D62">
        <w:fldChar w:fldCharType="separate"/>
      </w:r>
      <w:r w:rsidR="0093300A">
        <w:t xml:space="preserve">Table </w:t>
      </w:r>
      <w:r w:rsidR="0093300A">
        <w:rPr>
          <w:noProof/>
        </w:rPr>
        <w:t>8</w:t>
      </w:r>
      <w:r w:rsidR="00EC1D62">
        <w:fldChar w:fldCharType="end"/>
      </w:r>
      <w:r w:rsidR="00296C06">
        <w:t>.</w:t>
      </w:r>
    </w:p>
    <w:p w14:paraId="77A55DB2" w14:textId="77777777" w:rsidR="00AC1A0C" w:rsidRPr="00AC1A0C" w:rsidRDefault="000D237A" w:rsidP="00655959">
      <w:pPr>
        <w:ind w:left="1612" w:firstLine="403"/>
        <w:rPr>
          <w:lang w:val="en-US"/>
        </w:rPr>
      </w:pPr>
      <w:r w:rsidDel="002A11CD">
        <w:lastRenderedPageBreak/>
        <w:t xml:space="preserve"> </w:t>
      </w:r>
      <w:bookmarkStart w:id="84" w:name="_Ref416766738"/>
      <w:r w:rsidR="00655959">
        <w:rPr>
          <w:noProof/>
          <w:lang w:val="en-US" w:eastAsia="en-US"/>
        </w:rPr>
        <w:drawing>
          <wp:inline distT="0" distB="0" distL="0" distR="0" wp14:anchorId="2A67F380" wp14:editId="70F53DCE">
            <wp:extent cx="2981325" cy="2895600"/>
            <wp:effectExtent l="19050" t="0" r="9525" b="0"/>
            <wp:docPr id="5" name="Picture 4" descr="DescribeCoverageCollection Requ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ribeCoverageCollection Request.png"/>
                    <pic:cNvPicPr/>
                  </pic:nvPicPr>
                  <pic:blipFill>
                    <a:blip r:embed="rId24"/>
                    <a:stretch>
                      <a:fillRect/>
                    </a:stretch>
                  </pic:blipFill>
                  <pic:spPr>
                    <a:xfrm>
                      <a:off x="0" y="0"/>
                      <a:ext cx="2981325" cy="2895600"/>
                    </a:xfrm>
                    <a:prstGeom prst="rect">
                      <a:avLst/>
                    </a:prstGeom>
                  </pic:spPr>
                </pic:pic>
              </a:graphicData>
            </a:graphic>
          </wp:inline>
        </w:drawing>
      </w:r>
    </w:p>
    <w:p w14:paraId="1E085B32" w14:textId="77777777" w:rsidR="009672FA" w:rsidRDefault="00D1059A" w:rsidP="00D1059A">
      <w:pPr>
        <w:pStyle w:val="Caption"/>
        <w:rPr>
          <w:u w:val="single"/>
        </w:rPr>
      </w:pPr>
      <w:bookmarkStart w:id="85" w:name="_Ref417546036"/>
      <w:bookmarkStart w:id="86" w:name="_Toc417370504"/>
      <w:bookmarkStart w:id="87" w:name="_Toc422815827"/>
      <w:r>
        <w:t xml:space="preserve">Figure </w:t>
      </w:r>
      <w:r w:rsidR="00EC1D62">
        <w:fldChar w:fldCharType="begin"/>
      </w:r>
      <w:r>
        <w:instrText xml:space="preserve"> SEQ Figure \* ARABIC </w:instrText>
      </w:r>
      <w:r w:rsidR="00EC1D62">
        <w:fldChar w:fldCharType="separate"/>
      </w:r>
      <w:r w:rsidR="0093300A">
        <w:rPr>
          <w:noProof/>
        </w:rPr>
        <w:t>3</w:t>
      </w:r>
      <w:r w:rsidR="00EC1D62">
        <w:fldChar w:fldCharType="end"/>
      </w:r>
      <w:bookmarkEnd w:id="84"/>
      <w:bookmarkEnd w:id="85"/>
      <w:r>
        <w:t xml:space="preserve">— </w:t>
      </w:r>
      <w:proofErr w:type="spellStart"/>
      <w:r>
        <w:rPr>
          <w:rStyle w:val="Codefragment"/>
        </w:rPr>
        <w:t>RequestBase</w:t>
      </w:r>
      <w:proofErr w:type="spellEnd"/>
      <w:r w:rsidR="002F09D6">
        <w:rPr>
          <w:rStyle w:val="Codefragment"/>
        </w:rPr>
        <w:t xml:space="preserve"> </w:t>
      </w:r>
      <w:bookmarkEnd w:id="86"/>
      <w:r w:rsidR="00750ED3">
        <w:t>components</w:t>
      </w:r>
      <w:bookmarkEnd w:id="87"/>
      <w:r w:rsidR="00FB3949" w:rsidRPr="00F5184A" w:rsidDel="000942C5">
        <w:rPr>
          <w:u w:val="single"/>
        </w:rPr>
        <w:t xml:space="preserve"> </w:t>
      </w:r>
    </w:p>
    <w:p w14:paraId="419F456F" w14:textId="77777777" w:rsidR="009672FA" w:rsidRPr="009672FA" w:rsidRDefault="009672FA" w:rsidP="009672FA"/>
    <w:p w14:paraId="16379CFA" w14:textId="77777777" w:rsidR="009672FA" w:rsidRPr="009672FA" w:rsidRDefault="009672FA" w:rsidP="009672FA">
      <w:pPr>
        <w:pStyle w:val="Caption"/>
      </w:pPr>
      <w:bookmarkStart w:id="88" w:name="_Ref416766796"/>
      <w:bookmarkStart w:id="89" w:name="_Ref250915806"/>
      <w:bookmarkStart w:id="90" w:name="_Toc267339847"/>
      <w:bookmarkStart w:id="91" w:name="_Toc422815836"/>
      <w:r>
        <w:t xml:space="preserve">Table </w:t>
      </w:r>
      <w:r w:rsidR="00EC1D62">
        <w:fldChar w:fldCharType="begin"/>
      </w:r>
      <w:r>
        <w:instrText xml:space="preserve"> SEQ Table \* ARABIC </w:instrText>
      </w:r>
      <w:r w:rsidR="00EC1D62">
        <w:fldChar w:fldCharType="separate"/>
      </w:r>
      <w:r w:rsidR="0093300A">
        <w:rPr>
          <w:noProof/>
        </w:rPr>
        <w:t>8</w:t>
      </w:r>
      <w:r w:rsidR="00EC1D62">
        <w:fldChar w:fldCharType="end"/>
      </w:r>
      <w:bookmarkEnd w:id="88"/>
      <w:r>
        <w:t xml:space="preserve">— </w:t>
      </w:r>
      <w:proofErr w:type="spellStart"/>
      <w:r w:rsidR="00EA0DD5">
        <w:rPr>
          <w:rStyle w:val="Codefragment"/>
        </w:rPr>
        <w:t>DescribeCoveragecollection</w:t>
      </w:r>
      <w:proofErr w:type="spellEnd"/>
      <w:r w:rsidR="00EA0DD5">
        <w:t xml:space="preserve"> </w:t>
      </w:r>
      <w:r>
        <w:t>components</w:t>
      </w:r>
      <w:bookmarkEnd w:id="89"/>
      <w:bookmarkEnd w:id="90"/>
      <w:bookmarkEnd w:id="91"/>
    </w:p>
    <w:tbl>
      <w:tblPr>
        <w:tblW w:w="87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60"/>
        <w:gridCol w:w="2551"/>
        <w:gridCol w:w="2835"/>
        <w:gridCol w:w="1766"/>
      </w:tblGrid>
      <w:tr w:rsidR="009672FA" w14:paraId="0349A227" w14:textId="77777777" w:rsidTr="00E674B7">
        <w:tc>
          <w:tcPr>
            <w:tcW w:w="1560" w:type="dxa"/>
            <w:tcBorders>
              <w:top w:val="single" w:sz="12" w:space="0" w:color="auto"/>
              <w:bottom w:val="single" w:sz="12" w:space="0" w:color="auto"/>
            </w:tcBorders>
          </w:tcPr>
          <w:p w14:paraId="6E8DDAA4" w14:textId="77777777" w:rsidR="009672FA" w:rsidRDefault="009672FA" w:rsidP="00E674B7">
            <w:pPr>
              <w:pStyle w:val="BodyTextIndent"/>
              <w:keepNext/>
              <w:jc w:val="center"/>
              <w:rPr>
                <w:b/>
                <w:sz w:val="21"/>
              </w:rPr>
            </w:pPr>
            <w:r>
              <w:rPr>
                <w:b/>
                <w:sz w:val="21"/>
              </w:rPr>
              <w:t>Name</w:t>
            </w:r>
          </w:p>
        </w:tc>
        <w:tc>
          <w:tcPr>
            <w:tcW w:w="2551" w:type="dxa"/>
            <w:tcBorders>
              <w:top w:val="single" w:sz="12" w:space="0" w:color="auto"/>
              <w:bottom w:val="single" w:sz="12" w:space="0" w:color="auto"/>
            </w:tcBorders>
          </w:tcPr>
          <w:p w14:paraId="5309ABC8" w14:textId="77777777" w:rsidR="009672FA" w:rsidRDefault="009672FA" w:rsidP="00E674B7">
            <w:pPr>
              <w:pStyle w:val="BodyTextIndent"/>
              <w:keepNext/>
              <w:jc w:val="center"/>
              <w:rPr>
                <w:b/>
                <w:sz w:val="21"/>
              </w:rPr>
            </w:pPr>
            <w:r>
              <w:rPr>
                <w:b/>
                <w:sz w:val="21"/>
              </w:rPr>
              <w:t>Definition</w:t>
            </w:r>
          </w:p>
        </w:tc>
        <w:tc>
          <w:tcPr>
            <w:tcW w:w="2835" w:type="dxa"/>
            <w:tcBorders>
              <w:top w:val="single" w:sz="12" w:space="0" w:color="auto"/>
              <w:bottom w:val="single" w:sz="12" w:space="0" w:color="auto"/>
            </w:tcBorders>
          </w:tcPr>
          <w:p w14:paraId="350FE835" w14:textId="77777777" w:rsidR="009672FA" w:rsidRDefault="009672FA" w:rsidP="00E674B7">
            <w:pPr>
              <w:pStyle w:val="BodyTextIndent"/>
              <w:keepNext/>
              <w:jc w:val="center"/>
              <w:rPr>
                <w:b/>
                <w:sz w:val="21"/>
              </w:rPr>
            </w:pPr>
            <w:r>
              <w:rPr>
                <w:b/>
                <w:sz w:val="21"/>
              </w:rPr>
              <w:t>Data type</w:t>
            </w:r>
          </w:p>
        </w:tc>
        <w:tc>
          <w:tcPr>
            <w:tcW w:w="1766" w:type="dxa"/>
            <w:tcBorders>
              <w:top w:val="single" w:sz="12" w:space="0" w:color="auto"/>
              <w:bottom w:val="single" w:sz="12" w:space="0" w:color="auto"/>
            </w:tcBorders>
          </w:tcPr>
          <w:p w14:paraId="3E4BF6D8" w14:textId="77777777" w:rsidR="009672FA" w:rsidRDefault="009672FA" w:rsidP="00E674B7">
            <w:pPr>
              <w:pStyle w:val="BodyTextIndent"/>
              <w:keepNext/>
              <w:jc w:val="center"/>
              <w:rPr>
                <w:b/>
                <w:sz w:val="21"/>
              </w:rPr>
            </w:pPr>
            <w:r>
              <w:rPr>
                <w:b/>
                <w:sz w:val="21"/>
              </w:rPr>
              <w:t>Multiplicity</w:t>
            </w:r>
          </w:p>
        </w:tc>
      </w:tr>
      <w:tr w:rsidR="009672FA" w14:paraId="192147AA" w14:textId="77777777" w:rsidTr="00E674B7">
        <w:tc>
          <w:tcPr>
            <w:tcW w:w="1560" w:type="dxa"/>
            <w:tcBorders>
              <w:top w:val="single" w:sz="12" w:space="0" w:color="auto"/>
            </w:tcBorders>
            <w:shd w:val="pct5" w:color="auto" w:fill="auto"/>
          </w:tcPr>
          <w:p w14:paraId="3ADE51F0" w14:textId="77777777" w:rsidR="009672FA" w:rsidRDefault="009D4220" w:rsidP="00E674B7">
            <w:pPr>
              <w:rPr>
                <w:rStyle w:val="Codefragment"/>
              </w:rPr>
            </w:pPr>
            <w:r>
              <w:rPr>
                <w:rStyle w:val="Codefragment"/>
              </w:rPr>
              <w:t>S</w:t>
            </w:r>
            <w:r w:rsidR="009672FA">
              <w:rPr>
                <w:rStyle w:val="Codefragment"/>
              </w:rPr>
              <w:t>ervice</w:t>
            </w:r>
          </w:p>
        </w:tc>
        <w:tc>
          <w:tcPr>
            <w:tcW w:w="2551" w:type="dxa"/>
            <w:tcBorders>
              <w:top w:val="single" w:sz="12" w:space="0" w:color="auto"/>
            </w:tcBorders>
            <w:shd w:val="pct5" w:color="auto" w:fill="auto"/>
          </w:tcPr>
          <w:p w14:paraId="7DFA3EA0" w14:textId="77777777" w:rsidR="009672FA" w:rsidRDefault="009672FA" w:rsidP="00E674B7">
            <w:r>
              <w:t>Service identifier</w:t>
            </w:r>
          </w:p>
        </w:tc>
        <w:tc>
          <w:tcPr>
            <w:tcW w:w="2835" w:type="dxa"/>
            <w:tcBorders>
              <w:top w:val="single" w:sz="12" w:space="0" w:color="auto"/>
            </w:tcBorders>
            <w:shd w:val="pct5" w:color="auto" w:fill="auto"/>
          </w:tcPr>
          <w:p w14:paraId="04417A30" w14:textId="77777777" w:rsidR="009672FA" w:rsidRDefault="009672FA" w:rsidP="00E674B7">
            <w:pPr>
              <w:rPr>
                <w:rStyle w:val="Codefragment"/>
              </w:rPr>
            </w:pPr>
            <w:r>
              <w:rPr>
                <w:rStyle w:val="Codefragment"/>
              </w:rPr>
              <w:t>String</w:t>
            </w:r>
            <w:r>
              <w:t xml:space="preserve">, </w:t>
            </w:r>
            <w:r>
              <w:br/>
              <w:t>fixed to “WCS”</w:t>
            </w:r>
          </w:p>
        </w:tc>
        <w:tc>
          <w:tcPr>
            <w:tcW w:w="1766" w:type="dxa"/>
            <w:tcBorders>
              <w:top w:val="single" w:sz="12" w:space="0" w:color="auto"/>
            </w:tcBorders>
            <w:shd w:val="pct5" w:color="auto" w:fill="auto"/>
          </w:tcPr>
          <w:p w14:paraId="5EF932DE" w14:textId="77777777" w:rsidR="009672FA" w:rsidRDefault="009672FA" w:rsidP="00E674B7">
            <w:pPr>
              <w:jc w:val="center"/>
            </w:pPr>
            <w:r>
              <w:t>one</w:t>
            </w:r>
            <w:r>
              <w:br/>
              <w:t>(mandatory)</w:t>
            </w:r>
          </w:p>
        </w:tc>
      </w:tr>
      <w:tr w:rsidR="009672FA" w14:paraId="77FBDCA0" w14:textId="77777777" w:rsidTr="00E674B7">
        <w:tc>
          <w:tcPr>
            <w:tcW w:w="1560" w:type="dxa"/>
            <w:tcBorders>
              <w:top w:val="single" w:sz="4" w:space="0" w:color="auto"/>
            </w:tcBorders>
            <w:shd w:val="pct5" w:color="auto" w:fill="auto"/>
          </w:tcPr>
          <w:p w14:paraId="2CC71682" w14:textId="77777777" w:rsidR="009672FA" w:rsidRDefault="009D4220" w:rsidP="00E674B7">
            <w:pPr>
              <w:rPr>
                <w:rStyle w:val="Codefragment"/>
              </w:rPr>
            </w:pPr>
            <w:r>
              <w:rPr>
                <w:rStyle w:val="Codefragment"/>
              </w:rPr>
              <w:t>V</w:t>
            </w:r>
            <w:r w:rsidR="009672FA">
              <w:rPr>
                <w:rStyle w:val="Codefragment"/>
              </w:rPr>
              <w:t>ersion</w:t>
            </w:r>
          </w:p>
        </w:tc>
        <w:tc>
          <w:tcPr>
            <w:tcW w:w="2551" w:type="dxa"/>
            <w:tcBorders>
              <w:top w:val="single" w:sz="4" w:space="0" w:color="auto"/>
            </w:tcBorders>
            <w:shd w:val="pct5" w:color="auto" w:fill="auto"/>
          </w:tcPr>
          <w:p w14:paraId="6CB73338" w14:textId="77777777" w:rsidR="009672FA" w:rsidRDefault="009672FA" w:rsidP="00E674B7">
            <w:r>
              <w:t>WCS service version indicator</w:t>
            </w:r>
          </w:p>
        </w:tc>
        <w:tc>
          <w:tcPr>
            <w:tcW w:w="2835" w:type="dxa"/>
            <w:tcBorders>
              <w:top w:val="single" w:sz="4" w:space="0" w:color="auto"/>
            </w:tcBorders>
            <w:shd w:val="pct5" w:color="auto" w:fill="auto"/>
          </w:tcPr>
          <w:p w14:paraId="4B34DBD0" w14:textId="77777777" w:rsidR="009672FA" w:rsidRDefault="009672FA" w:rsidP="00E674B7">
            <w:pPr>
              <w:rPr>
                <w:rStyle w:val="Codefragment"/>
              </w:rPr>
            </w:pPr>
            <w:r>
              <w:rPr>
                <w:rStyle w:val="Codefragment"/>
              </w:rPr>
              <w:t>String</w:t>
            </w:r>
            <w:r>
              <w:t xml:space="preserve">, </w:t>
            </w:r>
            <w:r>
              <w:br/>
              <w:t>fixed to a pattern of three dot-separated decimal digits</w:t>
            </w:r>
          </w:p>
        </w:tc>
        <w:tc>
          <w:tcPr>
            <w:tcW w:w="1766" w:type="dxa"/>
            <w:tcBorders>
              <w:top w:val="single" w:sz="4" w:space="0" w:color="auto"/>
            </w:tcBorders>
            <w:shd w:val="pct5" w:color="auto" w:fill="auto"/>
          </w:tcPr>
          <w:p w14:paraId="45E186C4" w14:textId="77777777" w:rsidR="009672FA" w:rsidRDefault="009672FA" w:rsidP="00E674B7">
            <w:pPr>
              <w:jc w:val="center"/>
            </w:pPr>
            <w:r>
              <w:t>one</w:t>
            </w:r>
            <w:r>
              <w:br/>
              <w:t>(mandatory)</w:t>
            </w:r>
          </w:p>
        </w:tc>
      </w:tr>
      <w:tr w:rsidR="009672FA" w14:paraId="0E390A39" w14:textId="77777777" w:rsidTr="00E674B7">
        <w:tc>
          <w:tcPr>
            <w:tcW w:w="1560" w:type="dxa"/>
            <w:tcBorders>
              <w:top w:val="single" w:sz="4" w:space="0" w:color="auto"/>
            </w:tcBorders>
            <w:shd w:val="pct5" w:color="auto" w:fill="auto"/>
          </w:tcPr>
          <w:p w14:paraId="144BD4A6" w14:textId="77777777" w:rsidR="00B240F2" w:rsidRDefault="009672FA" w:rsidP="00E674B7">
            <w:pPr>
              <w:rPr>
                <w:rStyle w:val="Codefragment"/>
              </w:rPr>
            </w:pPr>
            <w:r>
              <w:rPr>
                <w:rStyle w:val="Codefragment"/>
              </w:rPr>
              <w:t>extension</w:t>
            </w:r>
          </w:p>
          <w:p w14:paraId="3C2994C9" w14:textId="77777777" w:rsidR="009672FA" w:rsidRPr="00B240F2" w:rsidRDefault="009672FA" w:rsidP="00B240F2">
            <w:pPr>
              <w:jc w:val="center"/>
              <w:rPr>
                <w:rFonts w:ascii="Courier New" w:hAnsi="Courier New" w:cs="Courier New"/>
                <w:sz w:val="22"/>
                <w:szCs w:val="22"/>
                <w:lang w:val="en-US"/>
              </w:rPr>
            </w:pPr>
          </w:p>
        </w:tc>
        <w:tc>
          <w:tcPr>
            <w:tcW w:w="2551" w:type="dxa"/>
            <w:tcBorders>
              <w:top w:val="single" w:sz="4" w:space="0" w:color="auto"/>
            </w:tcBorders>
            <w:shd w:val="pct5" w:color="auto" w:fill="auto"/>
          </w:tcPr>
          <w:p w14:paraId="223DAA81" w14:textId="77777777" w:rsidR="009672FA" w:rsidRDefault="009672FA" w:rsidP="00E674B7">
            <w:r>
              <w:t>Any ancillary information to be sent from client to server</w:t>
            </w:r>
          </w:p>
        </w:tc>
        <w:tc>
          <w:tcPr>
            <w:tcW w:w="2835" w:type="dxa"/>
            <w:tcBorders>
              <w:top w:val="single" w:sz="4" w:space="0" w:color="auto"/>
            </w:tcBorders>
            <w:shd w:val="pct5" w:color="auto" w:fill="auto"/>
          </w:tcPr>
          <w:p w14:paraId="32C2D548" w14:textId="77777777" w:rsidR="009672FA" w:rsidRDefault="009672FA" w:rsidP="00E674B7">
            <w:pPr>
              <w:rPr>
                <w:rStyle w:val="Codefragment"/>
              </w:rPr>
            </w:pPr>
            <w:r>
              <w:rPr>
                <w:rStyle w:val="Codefragment"/>
              </w:rPr>
              <w:t>Any</w:t>
            </w:r>
          </w:p>
        </w:tc>
        <w:tc>
          <w:tcPr>
            <w:tcW w:w="1766" w:type="dxa"/>
            <w:tcBorders>
              <w:top w:val="single" w:sz="4" w:space="0" w:color="auto"/>
            </w:tcBorders>
            <w:shd w:val="pct5" w:color="auto" w:fill="auto"/>
          </w:tcPr>
          <w:p w14:paraId="777CEA65" w14:textId="77777777" w:rsidR="009672FA" w:rsidRDefault="009672FA" w:rsidP="00E674B7">
            <w:pPr>
              <w:jc w:val="center"/>
            </w:pPr>
            <w:r>
              <w:t>zero or more</w:t>
            </w:r>
            <w:r>
              <w:br/>
              <w:t>(optional)</w:t>
            </w:r>
          </w:p>
        </w:tc>
      </w:tr>
      <w:tr w:rsidR="009672FA" w14:paraId="106D15B0" w14:textId="77777777" w:rsidTr="00B240F2">
        <w:tc>
          <w:tcPr>
            <w:tcW w:w="1560" w:type="dxa"/>
            <w:tcBorders>
              <w:top w:val="single" w:sz="4" w:space="0" w:color="auto"/>
            </w:tcBorders>
            <w:shd w:val="clear" w:color="auto" w:fill="F2F2F2" w:themeFill="background1" w:themeFillShade="F2"/>
          </w:tcPr>
          <w:p w14:paraId="3D49E4FB" w14:textId="77777777" w:rsidR="009672FA" w:rsidRDefault="00D06421" w:rsidP="00E674B7">
            <w:proofErr w:type="spellStart"/>
            <w:r>
              <w:rPr>
                <w:rStyle w:val="Codefragment"/>
              </w:rPr>
              <w:t>C</w:t>
            </w:r>
            <w:r w:rsidR="009672FA">
              <w:rPr>
                <w:rStyle w:val="Codefragment"/>
              </w:rPr>
              <w:t>overage</w:t>
            </w:r>
            <w:r>
              <w:rPr>
                <w:rStyle w:val="Codefragment"/>
              </w:rPr>
              <w:t>Collection</w:t>
            </w:r>
            <w:r w:rsidR="009672FA">
              <w:rPr>
                <w:rStyle w:val="Codefragment"/>
              </w:rPr>
              <w:t>Id</w:t>
            </w:r>
            <w:proofErr w:type="spellEnd"/>
            <w:r w:rsidR="009672FA">
              <w:t xml:space="preserve"> </w:t>
            </w:r>
          </w:p>
        </w:tc>
        <w:tc>
          <w:tcPr>
            <w:tcW w:w="2551" w:type="dxa"/>
            <w:tcBorders>
              <w:top w:val="single" w:sz="4" w:space="0" w:color="auto"/>
            </w:tcBorders>
            <w:shd w:val="clear" w:color="auto" w:fill="F2F2F2" w:themeFill="background1" w:themeFillShade="F2"/>
          </w:tcPr>
          <w:p w14:paraId="56E23478" w14:textId="77777777" w:rsidR="009672FA" w:rsidRDefault="009672FA" w:rsidP="00E674B7">
            <w:proofErr w:type="spellStart"/>
            <w:r>
              <w:t>Coverage</w:t>
            </w:r>
            <w:r w:rsidR="00D06421">
              <w:t>Collection</w:t>
            </w:r>
            <w:proofErr w:type="spellEnd"/>
            <w:r>
              <w:t xml:space="preserve"> identifiers</w:t>
            </w:r>
          </w:p>
        </w:tc>
        <w:tc>
          <w:tcPr>
            <w:tcW w:w="2835" w:type="dxa"/>
            <w:tcBorders>
              <w:top w:val="single" w:sz="4" w:space="0" w:color="auto"/>
            </w:tcBorders>
            <w:shd w:val="clear" w:color="auto" w:fill="F2F2F2" w:themeFill="background1" w:themeFillShade="F2"/>
          </w:tcPr>
          <w:p w14:paraId="3F03BDC7" w14:textId="77777777" w:rsidR="009672FA" w:rsidRDefault="009672FA" w:rsidP="00E674B7">
            <w:proofErr w:type="spellStart"/>
            <w:r>
              <w:rPr>
                <w:rStyle w:val="Codefragment"/>
              </w:rPr>
              <w:t>NCName</w:t>
            </w:r>
            <w:proofErr w:type="spellEnd"/>
          </w:p>
        </w:tc>
        <w:tc>
          <w:tcPr>
            <w:tcW w:w="1766" w:type="dxa"/>
            <w:tcBorders>
              <w:top w:val="single" w:sz="4" w:space="0" w:color="auto"/>
            </w:tcBorders>
            <w:shd w:val="clear" w:color="auto" w:fill="F2F2F2" w:themeFill="background1" w:themeFillShade="F2"/>
          </w:tcPr>
          <w:p w14:paraId="0D946180" w14:textId="77777777" w:rsidR="009672FA" w:rsidRDefault="009672FA" w:rsidP="00E674B7">
            <w:pPr>
              <w:jc w:val="center"/>
            </w:pPr>
            <w:r>
              <w:t>one or more (mandatory)</w:t>
            </w:r>
          </w:p>
        </w:tc>
      </w:tr>
    </w:tbl>
    <w:p w14:paraId="43E5BE87" w14:textId="77777777" w:rsidR="00E674B7" w:rsidRDefault="00E674B7" w:rsidP="00D1059A">
      <w:pPr>
        <w:pStyle w:val="Caption"/>
        <w:rPr>
          <w:u w:val="single"/>
        </w:rPr>
      </w:pPr>
    </w:p>
    <w:p w14:paraId="5FCB26B8" w14:textId="77777777" w:rsidR="00AF3AF3" w:rsidRPr="00AF3AF3" w:rsidRDefault="00AF3AF3" w:rsidP="00AF3AF3"/>
    <w:p w14:paraId="0F994D58" w14:textId="77777777" w:rsidR="00AF3AF3" w:rsidRDefault="00AD5A18" w:rsidP="00AF3AF3">
      <w:pPr>
        <w:pStyle w:val="Heading3"/>
        <w:numPr>
          <w:ilvl w:val="2"/>
          <w:numId w:val="4"/>
        </w:numPr>
      </w:pPr>
      <w:bookmarkStart w:id="92" w:name="_Toc426982438"/>
      <w:bookmarkStart w:id="93" w:name="_Ref264149299"/>
      <w:bookmarkStart w:id="94" w:name="_Ref245490427"/>
      <w:bookmarkStart w:id="95" w:name="_Ref253937494"/>
      <w:proofErr w:type="spellStart"/>
      <w:r>
        <w:t>De</w:t>
      </w:r>
      <w:r w:rsidR="00AF3AF3">
        <w:t>scribeCoveragecollection</w:t>
      </w:r>
      <w:proofErr w:type="spellEnd"/>
      <w:r w:rsidR="00AF3AF3">
        <w:t xml:space="preserve"> response</w:t>
      </w:r>
      <w:bookmarkEnd w:id="92"/>
    </w:p>
    <w:p w14:paraId="0738DD0C" w14:textId="77777777" w:rsidR="00AF3AF3" w:rsidRDefault="00AF3AF3" w:rsidP="00AF3AF3">
      <w:r>
        <w:t xml:space="preserve">The response to a successful </w:t>
      </w:r>
      <w:proofErr w:type="spellStart"/>
      <w:r>
        <w:t>DescribeCoveragecollection</w:t>
      </w:r>
      <w:proofErr w:type="spellEnd"/>
      <w:r>
        <w:t xml:space="preserve"> request contains a list of coverage metadata, one for each </w:t>
      </w:r>
      <w:proofErr w:type="spellStart"/>
      <w:r>
        <w:t>Coveragecollection</w:t>
      </w:r>
      <w:proofErr w:type="spellEnd"/>
      <w:r>
        <w:t xml:space="preserve"> identifier passed in the request.</w:t>
      </w:r>
    </w:p>
    <w:p w14:paraId="2B84D20E" w14:textId="77777777" w:rsidR="00AD5A18" w:rsidRPr="007D6C9F" w:rsidRDefault="00AD5A18" w:rsidP="00AD5A18">
      <w:pPr>
        <w:pStyle w:val="Heading3"/>
        <w:numPr>
          <w:ilvl w:val="2"/>
          <w:numId w:val="4"/>
        </w:numPr>
        <w:rPr>
          <w:bCs w:val="0"/>
        </w:rPr>
      </w:pPr>
      <w:bookmarkStart w:id="96" w:name="_Toc426982439"/>
      <w:proofErr w:type="spellStart"/>
      <w:r w:rsidRPr="007D6C9F">
        <w:rPr>
          <w:bCs w:val="0"/>
        </w:rPr>
        <w:lastRenderedPageBreak/>
        <w:t>DescribeCoverageCollection</w:t>
      </w:r>
      <w:proofErr w:type="spellEnd"/>
      <w:r w:rsidRPr="007D6C9F">
        <w:rPr>
          <w:bCs w:val="0"/>
        </w:rPr>
        <w:t>-exceptions</w:t>
      </w:r>
      <w:bookmarkEnd w:id="96"/>
    </w:p>
    <w:p w14:paraId="217B1B82" w14:textId="77777777" w:rsidR="00AD5A18" w:rsidRDefault="00AD5A18" w:rsidP="00AD5A18">
      <w:pPr>
        <w:pStyle w:val="Caption"/>
        <w:rPr>
          <w:noProof/>
        </w:rPr>
      </w:pPr>
      <w:bookmarkStart w:id="97" w:name="_Ref420685289"/>
      <w:bookmarkStart w:id="98" w:name="_Toc422815837"/>
      <w:r>
        <w:t xml:space="preserve">Table </w:t>
      </w:r>
      <w:r w:rsidR="00EC1D62">
        <w:fldChar w:fldCharType="begin"/>
      </w:r>
      <w:r>
        <w:instrText xml:space="preserve"> SEQ Table \* ARABIC </w:instrText>
      </w:r>
      <w:r w:rsidR="00EC1D62">
        <w:fldChar w:fldCharType="separate"/>
      </w:r>
      <w:r w:rsidR="0093300A">
        <w:rPr>
          <w:noProof/>
        </w:rPr>
        <w:t>9</w:t>
      </w:r>
      <w:r w:rsidR="00EC1D62">
        <w:fldChar w:fldCharType="end"/>
      </w:r>
      <w:bookmarkEnd w:id="97"/>
      <w:r>
        <w:t xml:space="preserve">— Exception codes for </w:t>
      </w:r>
      <w:proofErr w:type="spellStart"/>
      <w:r>
        <w:rPr>
          <w:rStyle w:val="Codefragment"/>
        </w:rPr>
        <w:t>DescribeCoverage</w:t>
      </w:r>
      <w:proofErr w:type="spellEnd"/>
      <w:r>
        <w:rPr>
          <w:noProof/>
        </w:rPr>
        <w:t xml:space="preserve"> operation</w:t>
      </w:r>
      <w:bookmarkEnd w:id="98"/>
    </w:p>
    <w:tbl>
      <w:tblPr>
        <w:tblW w:w="0" w:type="auto"/>
        <w:jc w:val="right"/>
        <w:tblBorders>
          <w:top w:val="single" w:sz="12" w:space="0" w:color="auto"/>
          <w:left w:val="single" w:sz="4" w:space="0" w:color="auto"/>
          <w:bottom w:val="single" w:sz="4" w:space="0" w:color="auto"/>
          <w:right w:val="single" w:sz="4" w:space="0" w:color="auto"/>
          <w:insideH w:val="single" w:sz="12" w:space="0" w:color="auto"/>
          <w:insideV w:val="single" w:sz="4" w:space="0" w:color="auto"/>
        </w:tblBorders>
        <w:tblCellMar>
          <w:left w:w="72" w:type="dxa"/>
          <w:right w:w="72" w:type="dxa"/>
        </w:tblCellMar>
        <w:tblLook w:val="0000" w:firstRow="0" w:lastRow="0" w:firstColumn="0" w:lastColumn="0" w:noHBand="0" w:noVBand="0"/>
      </w:tblPr>
      <w:tblGrid>
        <w:gridCol w:w="3313"/>
        <w:gridCol w:w="1079"/>
        <w:gridCol w:w="2396"/>
        <w:gridCol w:w="1996"/>
      </w:tblGrid>
      <w:tr w:rsidR="00BD638A" w14:paraId="511ED824" w14:textId="77777777" w:rsidTr="000D237A">
        <w:trPr>
          <w:cantSplit/>
          <w:jc w:val="right"/>
        </w:trPr>
        <w:tc>
          <w:tcPr>
            <w:tcW w:w="2057" w:type="dxa"/>
          </w:tcPr>
          <w:p w14:paraId="0ADB1B74" w14:textId="77777777" w:rsidR="00AD5A18" w:rsidRDefault="00AD5A18" w:rsidP="000D237A">
            <w:pPr>
              <w:pStyle w:val="BodyTextIndent"/>
              <w:keepNext/>
              <w:jc w:val="center"/>
              <w:rPr>
                <w:b/>
                <w:sz w:val="21"/>
              </w:rPr>
            </w:pPr>
            <w:proofErr w:type="spellStart"/>
            <w:r>
              <w:rPr>
                <w:rStyle w:val="Codefragment"/>
                <w:b/>
              </w:rPr>
              <w:t>exceptionCode</w:t>
            </w:r>
            <w:proofErr w:type="spellEnd"/>
            <w:r>
              <w:rPr>
                <w:b/>
                <w:sz w:val="21"/>
              </w:rPr>
              <w:t xml:space="preserve"> value</w:t>
            </w:r>
          </w:p>
        </w:tc>
        <w:tc>
          <w:tcPr>
            <w:tcW w:w="1079" w:type="dxa"/>
          </w:tcPr>
          <w:p w14:paraId="12B8E0B9" w14:textId="77777777" w:rsidR="00AD5A18" w:rsidRDefault="00AD5A18" w:rsidP="000D237A">
            <w:pPr>
              <w:pStyle w:val="BodyTextIndent"/>
              <w:keepNext/>
              <w:jc w:val="center"/>
              <w:rPr>
                <w:b/>
                <w:sz w:val="21"/>
              </w:rPr>
            </w:pPr>
            <w:r>
              <w:rPr>
                <w:b/>
                <w:sz w:val="21"/>
              </w:rPr>
              <w:t>HTTP code</w:t>
            </w:r>
          </w:p>
        </w:tc>
        <w:tc>
          <w:tcPr>
            <w:tcW w:w="0" w:type="auto"/>
          </w:tcPr>
          <w:p w14:paraId="5991D9CB" w14:textId="77777777" w:rsidR="00AD5A18" w:rsidRDefault="00AD5A18" w:rsidP="000D237A">
            <w:pPr>
              <w:pStyle w:val="BodyTextIndent"/>
              <w:keepNext/>
              <w:jc w:val="center"/>
              <w:rPr>
                <w:b/>
                <w:sz w:val="21"/>
              </w:rPr>
            </w:pPr>
            <w:r>
              <w:rPr>
                <w:b/>
                <w:sz w:val="21"/>
              </w:rPr>
              <w:t>Meaning of exception code</w:t>
            </w:r>
          </w:p>
        </w:tc>
        <w:tc>
          <w:tcPr>
            <w:tcW w:w="0" w:type="auto"/>
          </w:tcPr>
          <w:p w14:paraId="4B5D309D" w14:textId="77777777" w:rsidR="00AD5A18" w:rsidRDefault="00AD5A18" w:rsidP="000D237A">
            <w:pPr>
              <w:pStyle w:val="BodyTextIndent"/>
              <w:keepNext/>
              <w:jc w:val="center"/>
              <w:rPr>
                <w:b/>
                <w:sz w:val="21"/>
              </w:rPr>
            </w:pPr>
            <w:r>
              <w:rPr>
                <w:rStyle w:val="Codefragment"/>
                <w:b/>
              </w:rPr>
              <w:t>locator</w:t>
            </w:r>
            <w:r>
              <w:rPr>
                <w:b/>
                <w:sz w:val="21"/>
              </w:rPr>
              <w:t xml:space="preserve"> value</w:t>
            </w:r>
          </w:p>
        </w:tc>
      </w:tr>
      <w:tr w:rsidR="00BD638A" w14:paraId="5F472E4E" w14:textId="77777777" w:rsidTr="000D237A">
        <w:trPr>
          <w:cantSplit/>
          <w:jc w:val="right"/>
        </w:trPr>
        <w:tc>
          <w:tcPr>
            <w:tcW w:w="2057" w:type="dxa"/>
          </w:tcPr>
          <w:p w14:paraId="2756C681" w14:textId="77777777" w:rsidR="00AD5A18" w:rsidRDefault="00AD5A18" w:rsidP="000D237A">
            <w:pPr>
              <w:rPr>
                <w:noProof/>
                <w:sz w:val="21"/>
              </w:rPr>
            </w:pPr>
            <w:proofErr w:type="spellStart"/>
            <w:r>
              <w:rPr>
                <w:rStyle w:val="Codefragment"/>
              </w:rPr>
              <w:t>NoSuchCoverageCollection</w:t>
            </w:r>
            <w:proofErr w:type="spellEnd"/>
          </w:p>
        </w:tc>
        <w:tc>
          <w:tcPr>
            <w:tcW w:w="1079" w:type="dxa"/>
          </w:tcPr>
          <w:p w14:paraId="470A0C25" w14:textId="77777777" w:rsidR="00AD5A18" w:rsidRDefault="00AD5A18" w:rsidP="000D237A">
            <w:pPr>
              <w:keepNext/>
              <w:jc w:val="center"/>
              <w:rPr>
                <w:noProof/>
                <w:sz w:val="21"/>
              </w:rPr>
            </w:pPr>
            <w:r>
              <w:rPr>
                <w:noProof/>
                <w:sz w:val="21"/>
              </w:rPr>
              <w:t>404</w:t>
            </w:r>
          </w:p>
        </w:tc>
        <w:tc>
          <w:tcPr>
            <w:tcW w:w="0" w:type="auto"/>
          </w:tcPr>
          <w:p w14:paraId="6780B3A4" w14:textId="77777777" w:rsidR="00AD5A18" w:rsidRDefault="00AD5A18" w:rsidP="00BD638A">
            <w:pPr>
              <w:keepNext/>
              <w:rPr>
                <w:noProof/>
                <w:sz w:val="21"/>
              </w:rPr>
            </w:pPr>
            <w:r>
              <w:rPr>
                <w:noProof/>
                <w:sz w:val="21"/>
              </w:rPr>
              <w:t xml:space="preserve">One </w:t>
            </w:r>
            <w:r w:rsidR="00BD638A">
              <w:rPr>
                <w:noProof/>
                <w:sz w:val="21"/>
              </w:rPr>
              <w:t xml:space="preserve">or more </w:t>
            </w:r>
            <w:r>
              <w:rPr>
                <w:noProof/>
                <w:sz w:val="21"/>
              </w:rPr>
              <w:t xml:space="preserve">of the identifiers passed does not match with any of the </w:t>
            </w:r>
            <w:r w:rsidR="00BD638A">
              <w:rPr>
                <w:noProof/>
                <w:sz w:val="21"/>
              </w:rPr>
              <w:t>Coveragecollection resource</w:t>
            </w:r>
            <w:r>
              <w:rPr>
                <w:noProof/>
                <w:sz w:val="21"/>
              </w:rPr>
              <w:t>s offered by this server</w:t>
            </w:r>
          </w:p>
        </w:tc>
        <w:tc>
          <w:tcPr>
            <w:tcW w:w="0" w:type="auto"/>
          </w:tcPr>
          <w:p w14:paraId="4F78905D" w14:textId="77777777" w:rsidR="00AD5A18" w:rsidRDefault="00AD5A18" w:rsidP="00BD638A">
            <w:pPr>
              <w:keepNext/>
              <w:rPr>
                <w:noProof/>
                <w:sz w:val="21"/>
              </w:rPr>
            </w:pPr>
            <w:r>
              <w:rPr>
                <w:sz w:val="21"/>
              </w:rPr>
              <w:t xml:space="preserve">list of violating </w:t>
            </w:r>
            <w:proofErr w:type="spellStart"/>
            <w:r w:rsidR="00BD638A">
              <w:rPr>
                <w:sz w:val="21"/>
              </w:rPr>
              <w:t>C</w:t>
            </w:r>
            <w:r>
              <w:rPr>
                <w:sz w:val="21"/>
              </w:rPr>
              <w:t>overage</w:t>
            </w:r>
            <w:r w:rsidR="00BD638A">
              <w:rPr>
                <w:sz w:val="21"/>
              </w:rPr>
              <w:t>collection</w:t>
            </w:r>
            <w:proofErr w:type="spellEnd"/>
            <w:r w:rsidR="00BD638A">
              <w:rPr>
                <w:sz w:val="21"/>
              </w:rPr>
              <w:t xml:space="preserve"> resource</w:t>
            </w:r>
            <w:r>
              <w:rPr>
                <w:sz w:val="21"/>
              </w:rPr>
              <w:t xml:space="preserve"> identifiers</w:t>
            </w:r>
          </w:p>
        </w:tc>
      </w:tr>
    </w:tbl>
    <w:p w14:paraId="48C83D1A" w14:textId="77777777" w:rsidR="00AD5A18" w:rsidRDefault="00AD5A18" w:rsidP="00AD5A18"/>
    <w:p w14:paraId="44DCF552" w14:textId="77777777" w:rsidR="00AD5A18" w:rsidRPr="00AF3AF3" w:rsidRDefault="00AD5A18" w:rsidP="00AF3AF3"/>
    <w:p w14:paraId="6BBC33B0" w14:textId="77777777" w:rsidR="00750ED3" w:rsidRDefault="00750ED3" w:rsidP="00750ED3">
      <w:pPr>
        <w:pStyle w:val="Heading2"/>
        <w:numPr>
          <w:ilvl w:val="1"/>
          <w:numId w:val="4"/>
        </w:numPr>
      </w:pPr>
      <w:bookmarkStart w:id="99" w:name="_Toc426982440"/>
      <w:bookmarkEnd w:id="93"/>
      <w:r>
        <w:t>Requirements Class: Coverage collection description</w:t>
      </w:r>
      <w:bookmarkEnd w:id="99"/>
    </w:p>
    <w:p w14:paraId="2E17CC2B" w14:textId="77777777" w:rsidR="00750ED3" w:rsidRDefault="00750ED3" w:rsidP="00750ED3">
      <w:r>
        <w:t xml:space="preserve">This requirements class specifies the structure of the summary information given for a </w:t>
      </w:r>
      <w:proofErr w:type="spellStart"/>
      <w:r>
        <w:t>Coveragecollection</w:t>
      </w:r>
      <w:proofErr w:type="spellEnd"/>
      <w:r>
        <w:t xml:space="preserve"> resource.</w:t>
      </w:r>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750ED3" w14:paraId="4118935F" w14:textId="77777777" w:rsidTr="000D237A">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62005061" w14:textId="77777777" w:rsidR="00750ED3" w:rsidRDefault="00750ED3" w:rsidP="000D237A">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750ED3" w14:paraId="6774F273" w14:textId="77777777" w:rsidTr="000D237A">
        <w:tc>
          <w:tcPr>
            <w:tcW w:w="8897" w:type="dxa"/>
            <w:gridSpan w:val="2"/>
            <w:tcBorders>
              <w:top w:val="single" w:sz="12" w:space="0" w:color="auto"/>
              <w:left w:val="single" w:sz="12" w:space="0" w:color="auto"/>
              <w:bottom w:val="single" w:sz="12" w:space="0" w:color="auto"/>
              <w:right w:val="single" w:sz="12" w:space="0" w:color="auto"/>
            </w:tcBorders>
          </w:tcPr>
          <w:p w14:paraId="66DA8032" w14:textId="77777777" w:rsidR="00750ED3" w:rsidRDefault="007234E8" w:rsidP="00750ED3">
            <w:pPr>
              <w:spacing w:before="100" w:beforeAutospacing="1" w:after="100" w:afterAutospacing="1" w:line="230" w:lineRule="atLeast"/>
              <w:jc w:val="both"/>
              <w:rPr>
                <w:rFonts w:eastAsia="MS Mincho"/>
                <w:b/>
                <w:color w:val="FF0000"/>
                <w:sz w:val="22"/>
                <w:lang w:val="en-AU"/>
              </w:rPr>
            </w:pPr>
            <w:hyperlink r:id="rId25" w:history="1">
              <w:r w:rsidR="009D4220" w:rsidRPr="00306994">
                <w:rPr>
                  <w:rStyle w:val="Hyperlink"/>
                  <w:rFonts w:eastAsia="MS Mincho"/>
                  <w:b/>
                  <w:sz w:val="22"/>
                  <w:lang w:val="en-AU"/>
                </w:rPr>
                <w:t>http://www.opengis.net/spec/WCS_service-extension_coveragecollection/1.0/req/collection-description</w:t>
              </w:r>
            </w:hyperlink>
          </w:p>
        </w:tc>
      </w:tr>
      <w:tr w:rsidR="00750ED3" w14:paraId="560A07C5" w14:textId="77777777" w:rsidTr="000D237A">
        <w:tc>
          <w:tcPr>
            <w:tcW w:w="1526" w:type="dxa"/>
            <w:tcBorders>
              <w:top w:val="single" w:sz="4" w:space="0" w:color="auto"/>
              <w:left w:val="single" w:sz="12" w:space="0" w:color="auto"/>
              <w:bottom w:val="single" w:sz="4" w:space="0" w:color="auto"/>
              <w:right w:val="single" w:sz="4" w:space="0" w:color="auto"/>
            </w:tcBorders>
            <w:shd w:val="clear" w:color="auto" w:fill="BFBFBF"/>
          </w:tcPr>
          <w:p w14:paraId="0C862263" w14:textId="77777777" w:rsidR="00750ED3" w:rsidRPr="00E467A8" w:rsidRDefault="00750ED3" w:rsidP="000D237A">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10E1E611" w14:textId="77777777" w:rsidR="00750ED3" w:rsidRPr="00E467A8" w:rsidRDefault="00750ED3" w:rsidP="000D237A">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collection-description/structure</w:t>
            </w:r>
            <w:r>
              <w:rPr>
                <w:rFonts w:eastAsia="MS Mincho"/>
                <w:b/>
                <w:color w:val="FF0000"/>
                <w:sz w:val="22"/>
                <w:lang w:val="en-AU"/>
              </w:rPr>
              <w:tab/>
            </w:r>
          </w:p>
          <w:p w14:paraId="4543D332" w14:textId="77777777" w:rsidR="00750ED3" w:rsidRPr="000B2D23" w:rsidRDefault="00750ED3" w:rsidP="009150B2">
            <w:pPr>
              <w:tabs>
                <w:tab w:val="right" w:pos="7155"/>
              </w:tabs>
              <w:spacing w:before="100" w:beforeAutospacing="1" w:after="100" w:afterAutospacing="1" w:line="230" w:lineRule="atLeast"/>
              <w:contextualSpacing/>
              <w:jc w:val="both"/>
              <w:rPr>
                <w:rFonts w:eastAsia="MS Mincho"/>
                <w:i/>
                <w:lang w:val="en-AU"/>
              </w:rPr>
            </w:pPr>
            <w:r>
              <w:rPr>
                <w:rFonts w:eastAsia="MS Mincho"/>
                <w:i/>
                <w:lang w:val="en-AU"/>
              </w:rPr>
              <w:t xml:space="preserve">The description of a </w:t>
            </w:r>
            <w:proofErr w:type="spellStart"/>
            <w:r w:rsidRPr="003675BB">
              <w:rPr>
                <w:rFonts w:eastAsia="MS Mincho"/>
                <w:i/>
                <w:lang w:val="en-AU"/>
              </w:rPr>
              <w:t>Coveragecollection</w:t>
            </w:r>
            <w:proofErr w:type="spellEnd"/>
            <w:r>
              <w:rPr>
                <w:rFonts w:eastAsia="MS Mincho"/>
                <w:i/>
                <w:lang w:val="en-AU"/>
              </w:rPr>
              <w:t xml:space="preserve"> resource provided by a WCS</w:t>
            </w:r>
            <w:r w:rsidR="00C66A67">
              <w:rPr>
                <w:rFonts w:eastAsia="MS Mincho"/>
                <w:i/>
                <w:lang w:val="en-AU"/>
              </w:rPr>
              <w:t xml:space="preserve"> server</w:t>
            </w:r>
            <w:r>
              <w:rPr>
                <w:rFonts w:eastAsia="MS Mincho"/>
                <w:i/>
                <w:lang w:val="en-AU"/>
              </w:rPr>
              <w:t xml:space="preserve"> implementing this extension shall conform with the </w:t>
            </w:r>
            <w:proofErr w:type="spellStart"/>
            <w:r w:rsidRPr="0065307B">
              <w:rPr>
                <w:i/>
              </w:rPr>
              <w:t>covcoll:CoveragecollectionDescription</w:t>
            </w:r>
            <w:proofErr w:type="spellEnd"/>
            <w:r>
              <w:rPr>
                <w:rFonts w:eastAsia="MS Mincho"/>
                <w:i/>
                <w:lang w:val="en-AU"/>
              </w:rPr>
              <w:t xml:space="preserve"> as specified in </w:t>
            </w:r>
            <w:r w:rsidR="00EC1D62">
              <w:rPr>
                <w:rFonts w:eastAsia="MS Mincho"/>
                <w:i/>
                <w:lang w:val="en-AU"/>
              </w:rPr>
              <w:fldChar w:fldCharType="begin"/>
            </w:r>
            <w:r w:rsidR="009150B2">
              <w:rPr>
                <w:rFonts w:eastAsia="MS Mincho"/>
                <w:i/>
                <w:lang w:val="en-AU"/>
              </w:rPr>
              <w:instrText xml:space="preserve"> REF _Ref416774832 \h </w:instrText>
            </w:r>
            <w:r w:rsidR="00EC1D62">
              <w:rPr>
                <w:rFonts w:eastAsia="MS Mincho"/>
                <w:i/>
                <w:lang w:val="en-AU"/>
              </w:rPr>
            </w:r>
            <w:r w:rsidR="00EC1D62">
              <w:rPr>
                <w:rFonts w:eastAsia="MS Mincho"/>
                <w:i/>
                <w:lang w:val="en-AU"/>
              </w:rPr>
              <w:fldChar w:fldCharType="separate"/>
            </w:r>
            <w:r w:rsidR="0093300A">
              <w:t xml:space="preserve">Figure </w:t>
            </w:r>
            <w:r w:rsidR="0093300A">
              <w:rPr>
                <w:noProof/>
              </w:rPr>
              <w:t>4</w:t>
            </w:r>
            <w:r w:rsidR="00EC1D62">
              <w:rPr>
                <w:rFonts w:eastAsia="MS Mincho"/>
                <w:i/>
                <w:lang w:val="en-AU"/>
              </w:rPr>
              <w:fldChar w:fldCharType="end"/>
            </w:r>
            <w:r w:rsidR="009150B2">
              <w:rPr>
                <w:rFonts w:eastAsia="MS Mincho"/>
                <w:i/>
                <w:lang w:val="en-AU"/>
              </w:rPr>
              <w:t xml:space="preserve"> </w:t>
            </w:r>
            <w:r w:rsidR="00241188">
              <w:fldChar w:fldCharType="begin"/>
            </w:r>
            <w:r w:rsidR="00241188">
              <w:instrText xml:space="preserve"> REF _Ref416774887 \h  \* MERGEFORMAT </w:instrText>
            </w:r>
            <w:r w:rsidR="00241188">
              <w:fldChar w:fldCharType="separate"/>
            </w:r>
            <w:r w:rsidR="0093300A" w:rsidRPr="0093300A">
              <w:rPr>
                <w:i/>
              </w:rPr>
              <w:t xml:space="preserve">Table </w:t>
            </w:r>
            <w:r w:rsidR="0093300A" w:rsidRPr="0093300A">
              <w:rPr>
                <w:i/>
                <w:noProof/>
              </w:rPr>
              <w:t>10</w:t>
            </w:r>
            <w:r w:rsidR="00241188">
              <w:fldChar w:fldCharType="end"/>
            </w:r>
            <w:r w:rsidRPr="00750ED3">
              <w:rPr>
                <w:i/>
              </w:rPr>
              <w:t xml:space="preserve"> </w:t>
            </w:r>
            <w:r w:rsidRPr="00750ED3">
              <w:rPr>
                <w:rFonts w:eastAsia="MS Mincho"/>
                <w:i/>
                <w:lang w:val="en-AU"/>
              </w:rPr>
              <w:t xml:space="preserve">and </w:t>
            </w:r>
            <w:r w:rsidR="00241188">
              <w:fldChar w:fldCharType="begin"/>
            </w:r>
            <w:r w:rsidR="00241188">
              <w:instrText xml:space="preserve"> REF _Ref416775243 \h  \* MERGEFORMAT </w:instrText>
            </w:r>
            <w:r w:rsidR="00241188">
              <w:fldChar w:fldCharType="separate"/>
            </w:r>
            <w:r w:rsidR="0093300A" w:rsidRPr="0093300A">
              <w:rPr>
                <w:i/>
              </w:rPr>
              <w:t xml:space="preserve">Table </w:t>
            </w:r>
            <w:r w:rsidR="0093300A" w:rsidRPr="0093300A">
              <w:rPr>
                <w:i/>
                <w:noProof/>
              </w:rPr>
              <w:t>11</w:t>
            </w:r>
            <w:r w:rsidR="00241188">
              <w:fldChar w:fldCharType="end"/>
            </w:r>
            <w:r w:rsidRPr="00750ED3">
              <w:rPr>
                <w:rFonts w:eastAsia="MS Mincho"/>
                <w:i/>
                <w:lang w:val="en-AU"/>
              </w:rPr>
              <w:t>.</w:t>
            </w:r>
          </w:p>
        </w:tc>
      </w:tr>
      <w:tr w:rsidR="00060728" w14:paraId="643953C2" w14:textId="77777777" w:rsidTr="000D237A">
        <w:tc>
          <w:tcPr>
            <w:tcW w:w="1526" w:type="dxa"/>
            <w:tcBorders>
              <w:top w:val="single" w:sz="4" w:space="0" w:color="auto"/>
              <w:left w:val="single" w:sz="12" w:space="0" w:color="auto"/>
              <w:bottom w:val="single" w:sz="4" w:space="0" w:color="auto"/>
              <w:right w:val="single" w:sz="4" w:space="0" w:color="auto"/>
            </w:tcBorders>
            <w:shd w:val="clear" w:color="auto" w:fill="BFBFBF"/>
          </w:tcPr>
          <w:p w14:paraId="59D8EBE7" w14:textId="77777777" w:rsidR="00060728" w:rsidRDefault="00060728" w:rsidP="000D237A">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71DEE6DD" w14:textId="77777777" w:rsidR="00060728" w:rsidRPr="00E467A8" w:rsidRDefault="00060728" w:rsidP="00060728">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collection-description/coverage-source</w:t>
            </w:r>
            <w:r>
              <w:rPr>
                <w:rFonts w:eastAsia="MS Mincho"/>
                <w:b/>
                <w:color w:val="FF0000"/>
                <w:sz w:val="22"/>
                <w:lang w:val="en-AU"/>
              </w:rPr>
              <w:tab/>
            </w:r>
          </w:p>
          <w:p w14:paraId="0F4BA659" w14:textId="77777777" w:rsidR="00060728" w:rsidRPr="00E467A8" w:rsidRDefault="00C1304E" w:rsidP="00C1304E">
            <w:pPr>
              <w:tabs>
                <w:tab w:val="right" w:pos="7155"/>
              </w:tabs>
              <w:spacing w:before="100" w:beforeAutospacing="1" w:after="100" w:afterAutospacing="1" w:line="230" w:lineRule="atLeast"/>
              <w:jc w:val="both"/>
              <w:rPr>
                <w:rFonts w:eastAsia="MS Mincho"/>
                <w:b/>
                <w:color w:val="FF0000"/>
                <w:sz w:val="22"/>
                <w:lang w:val="en-AU"/>
              </w:rPr>
            </w:pPr>
            <w:r>
              <w:rPr>
                <w:rFonts w:eastAsia="MS Mincho"/>
                <w:i/>
                <w:lang w:val="en-AU"/>
              </w:rPr>
              <w:t>The</w:t>
            </w:r>
            <w:r w:rsidR="00060728">
              <w:rPr>
                <w:rFonts w:eastAsia="MS Mincho"/>
                <w:i/>
                <w:lang w:val="en-AU"/>
              </w:rPr>
              <w:t xml:space="preserve"> coverages and </w:t>
            </w:r>
            <w:proofErr w:type="spellStart"/>
            <w:r w:rsidR="00060728">
              <w:rPr>
                <w:rFonts w:eastAsia="MS Mincho"/>
                <w:i/>
                <w:lang w:val="en-AU"/>
              </w:rPr>
              <w:t>subcollec</w:t>
            </w:r>
            <w:r>
              <w:rPr>
                <w:rFonts w:eastAsia="MS Mincho"/>
                <w:i/>
                <w:lang w:val="en-AU"/>
              </w:rPr>
              <w:t>tions</w:t>
            </w:r>
            <w:proofErr w:type="spellEnd"/>
            <w:r>
              <w:rPr>
                <w:rFonts w:eastAsia="MS Mincho"/>
                <w:i/>
                <w:lang w:val="en-AU"/>
              </w:rPr>
              <w:t xml:space="preserve"> referenced in a </w:t>
            </w:r>
            <w:proofErr w:type="spellStart"/>
            <w:r>
              <w:rPr>
                <w:rFonts w:eastAsia="MS Mincho"/>
                <w:i/>
                <w:lang w:val="en-AU"/>
              </w:rPr>
              <w:t>DescribeCoveragecollection</w:t>
            </w:r>
            <w:proofErr w:type="spellEnd"/>
            <w:r>
              <w:rPr>
                <w:rFonts w:eastAsia="MS Mincho"/>
                <w:i/>
                <w:lang w:val="en-AU"/>
              </w:rPr>
              <w:t xml:space="preserve"> response </w:t>
            </w:r>
            <w:r w:rsidR="00060728">
              <w:rPr>
                <w:rFonts w:eastAsia="MS Mincho"/>
                <w:i/>
                <w:lang w:val="en-AU"/>
              </w:rPr>
              <w:t xml:space="preserve">shall be </w:t>
            </w:r>
            <w:r>
              <w:rPr>
                <w:rFonts w:eastAsia="MS Mincho"/>
                <w:i/>
                <w:lang w:val="en-AU"/>
              </w:rPr>
              <w:t>available from the WCS service that provided that response.</w:t>
            </w:r>
          </w:p>
        </w:tc>
      </w:tr>
      <w:tr w:rsidR="00C1304E" w14:paraId="68EBD9C4" w14:textId="77777777" w:rsidTr="000D237A">
        <w:tc>
          <w:tcPr>
            <w:tcW w:w="1526" w:type="dxa"/>
            <w:tcBorders>
              <w:top w:val="single" w:sz="4" w:space="0" w:color="auto"/>
              <w:left w:val="single" w:sz="12" w:space="0" w:color="auto"/>
              <w:bottom w:val="single" w:sz="4" w:space="0" w:color="auto"/>
              <w:right w:val="single" w:sz="4" w:space="0" w:color="auto"/>
            </w:tcBorders>
            <w:shd w:val="clear" w:color="auto" w:fill="BFBFBF"/>
          </w:tcPr>
          <w:p w14:paraId="064F38DC" w14:textId="77777777" w:rsidR="00C1304E" w:rsidRDefault="00C1304E" w:rsidP="000D237A">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2844FB4F" w14:textId="77777777" w:rsidR="00C1304E" w:rsidRPr="00E467A8" w:rsidRDefault="00C1304E" w:rsidP="00C1304E">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collection-description/no-duplicates</w:t>
            </w:r>
            <w:r>
              <w:rPr>
                <w:rFonts w:eastAsia="MS Mincho"/>
                <w:b/>
                <w:color w:val="FF0000"/>
                <w:sz w:val="22"/>
                <w:lang w:val="en-AU"/>
              </w:rPr>
              <w:tab/>
            </w:r>
          </w:p>
          <w:p w14:paraId="7969BFB1" w14:textId="77777777" w:rsidR="00C1304E" w:rsidRPr="00E467A8" w:rsidRDefault="00C1304E" w:rsidP="00C1304E">
            <w:pPr>
              <w:tabs>
                <w:tab w:val="right" w:pos="7155"/>
              </w:tabs>
              <w:spacing w:before="100" w:beforeAutospacing="1" w:after="100" w:afterAutospacing="1" w:line="230" w:lineRule="atLeast"/>
              <w:jc w:val="both"/>
              <w:rPr>
                <w:rFonts w:eastAsia="MS Mincho"/>
                <w:b/>
                <w:color w:val="FF0000"/>
                <w:sz w:val="22"/>
                <w:lang w:val="en-AU"/>
              </w:rPr>
            </w:pPr>
            <w:r>
              <w:rPr>
                <w:rFonts w:eastAsia="MS Mincho"/>
                <w:i/>
                <w:lang w:val="en-AU"/>
              </w:rPr>
              <w:t xml:space="preserve">A coverage offerings and </w:t>
            </w:r>
            <w:proofErr w:type="spellStart"/>
            <w:r>
              <w:rPr>
                <w:rFonts w:eastAsia="MS Mincho"/>
                <w:i/>
                <w:lang w:val="en-AU"/>
              </w:rPr>
              <w:t>subcollections</w:t>
            </w:r>
            <w:proofErr w:type="spellEnd"/>
            <w:r>
              <w:rPr>
                <w:rFonts w:eastAsia="MS Mincho"/>
                <w:i/>
                <w:lang w:val="en-AU"/>
              </w:rPr>
              <w:t xml:space="preserve"> specified in a given </w:t>
            </w:r>
            <w:proofErr w:type="spellStart"/>
            <w:r>
              <w:rPr>
                <w:rFonts w:eastAsia="MS Mincho"/>
                <w:i/>
                <w:lang w:val="en-AU"/>
              </w:rPr>
              <w:t>Coveragecollection</w:t>
            </w:r>
            <w:proofErr w:type="spellEnd"/>
            <w:r>
              <w:rPr>
                <w:rFonts w:eastAsia="MS Mincho"/>
                <w:i/>
                <w:lang w:val="en-AU"/>
              </w:rPr>
              <w:t xml:space="preserve"> shall be listed once, and only once, in the associated </w:t>
            </w:r>
            <w:proofErr w:type="spellStart"/>
            <w:r>
              <w:rPr>
                <w:rFonts w:eastAsia="MS Mincho"/>
                <w:i/>
                <w:lang w:val="en-AU"/>
              </w:rPr>
              <w:t>CoveragecollectionDescription</w:t>
            </w:r>
            <w:proofErr w:type="spellEnd"/>
            <w:r>
              <w:rPr>
                <w:rFonts w:eastAsia="MS Mincho"/>
                <w:i/>
                <w:lang w:val="en-AU"/>
              </w:rPr>
              <w:t xml:space="preserve"> element.  </w:t>
            </w:r>
          </w:p>
        </w:tc>
      </w:tr>
    </w:tbl>
    <w:p w14:paraId="3B0E26C5" w14:textId="77777777" w:rsidR="00750ED3" w:rsidRDefault="00750ED3" w:rsidP="00750ED3"/>
    <w:p w14:paraId="28F222FE" w14:textId="77777777" w:rsidR="00750ED3" w:rsidRPr="007337D3" w:rsidRDefault="00750ED3" w:rsidP="00750ED3">
      <w:pPr>
        <w:pStyle w:val="Heading3"/>
        <w:numPr>
          <w:ilvl w:val="2"/>
          <w:numId w:val="4"/>
        </w:numPr>
      </w:pPr>
      <w:bookmarkStart w:id="100" w:name="_Toc426982441"/>
      <w:r>
        <w:t>Requirements class overview</w:t>
      </w:r>
      <w:bookmarkEnd w:id="100"/>
    </w:p>
    <w:p w14:paraId="6C35326D" w14:textId="77777777" w:rsidR="00750ED3" w:rsidRDefault="00750ED3" w:rsidP="00750ED3">
      <w:r>
        <w:t xml:space="preserve">The description of a </w:t>
      </w:r>
      <w:proofErr w:type="spellStart"/>
      <w:r>
        <w:t>Coveragecollection</w:t>
      </w:r>
      <w:proofErr w:type="spellEnd"/>
      <w:r>
        <w:t xml:space="preserve"> resource in a </w:t>
      </w:r>
      <w:proofErr w:type="spellStart"/>
      <w:r w:rsidR="00060728" w:rsidRPr="00060728">
        <w:rPr>
          <w:i/>
        </w:rPr>
        <w:t>Describe</w:t>
      </w:r>
      <w:r w:rsidRPr="00060728">
        <w:rPr>
          <w:i/>
        </w:rPr>
        <w:t>Coveragecollection</w:t>
      </w:r>
      <w:proofErr w:type="spellEnd"/>
      <w:r>
        <w:t xml:space="preserve"> response includes:</w:t>
      </w:r>
    </w:p>
    <w:p w14:paraId="4FDC7CBA" w14:textId="77777777" w:rsidR="00750ED3" w:rsidRDefault="00750ED3" w:rsidP="00750ED3">
      <w:pPr>
        <w:pStyle w:val="ListParagraph"/>
        <w:numPr>
          <w:ilvl w:val="0"/>
          <w:numId w:val="48"/>
        </w:numPr>
      </w:pPr>
      <w:r>
        <w:lastRenderedPageBreak/>
        <w:t xml:space="preserve">an identifier for the </w:t>
      </w:r>
      <w:proofErr w:type="spellStart"/>
      <w:r>
        <w:t>Coveragecollection</w:t>
      </w:r>
      <w:proofErr w:type="spellEnd"/>
      <w:r>
        <w:t xml:space="preserve"> resource;</w:t>
      </w:r>
    </w:p>
    <w:p w14:paraId="58A9D298" w14:textId="77777777" w:rsidR="00750ED3" w:rsidRDefault="00750ED3" w:rsidP="00750ED3">
      <w:pPr>
        <w:pStyle w:val="ListParagraph"/>
        <w:numPr>
          <w:ilvl w:val="0"/>
          <w:numId w:val="48"/>
        </w:numPr>
      </w:pPr>
      <w:r>
        <w:t xml:space="preserve">identifiers for the </w:t>
      </w:r>
      <w:proofErr w:type="spellStart"/>
      <w:r>
        <w:t>Coveragecollection</w:t>
      </w:r>
      <w:proofErr w:type="spellEnd"/>
      <w:r>
        <w:t xml:space="preserve"> profile(s) that the resource conforms to (if any); </w:t>
      </w:r>
    </w:p>
    <w:p w14:paraId="0601080F" w14:textId="77777777" w:rsidR="00060728" w:rsidRDefault="00060728" w:rsidP="00750ED3">
      <w:pPr>
        <w:pStyle w:val="ListParagraph"/>
        <w:numPr>
          <w:ilvl w:val="0"/>
          <w:numId w:val="48"/>
        </w:numPr>
      </w:pPr>
      <w:r>
        <w:t xml:space="preserve">summary information about coverages which comprise this </w:t>
      </w:r>
      <w:proofErr w:type="spellStart"/>
      <w:r>
        <w:t>Coveragecollection</w:t>
      </w:r>
      <w:proofErr w:type="spellEnd"/>
      <w:r>
        <w:t xml:space="preserve"> resource (if any);</w:t>
      </w:r>
    </w:p>
    <w:p w14:paraId="709EDE12" w14:textId="77777777" w:rsidR="00060728" w:rsidRDefault="00060728" w:rsidP="00750ED3">
      <w:pPr>
        <w:pStyle w:val="ListParagraph"/>
        <w:numPr>
          <w:ilvl w:val="0"/>
          <w:numId w:val="48"/>
        </w:numPr>
      </w:pPr>
      <w:r>
        <w:t xml:space="preserve">summary information about </w:t>
      </w:r>
      <w:proofErr w:type="spellStart"/>
      <w:r>
        <w:t>subcollections</w:t>
      </w:r>
      <w:proofErr w:type="spellEnd"/>
      <w:r>
        <w:t xml:space="preserve"> which comprise this </w:t>
      </w:r>
      <w:proofErr w:type="spellStart"/>
      <w:r>
        <w:t>Coveragecollection</w:t>
      </w:r>
      <w:proofErr w:type="spellEnd"/>
      <w:r>
        <w:t xml:space="preserve"> resource (if any);</w:t>
      </w:r>
    </w:p>
    <w:p w14:paraId="19BA4257" w14:textId="77777777" w:rsidR="00750ED3" w:rsidRDefault="00750ED3" w:rsidP="00750ED3">
      <w:pPr>
        <w:pStyle w:val="ListParagraph"/>
        <w:numPr>
          <w:ilvl w:val="0"/>
          <w:numId w:val="48"/>
        </w:numPr>
      </w:pPr>
      <w:r>
        <w:t xml:space="preserve">information about the bounding spatial (or spatiotemporal) extent that the member coverages of the </w:t>
      </w:r>
      <w:proofErr w:type="spellStart"/>
      <w:r>
        <w:t>Coveragecollection</w:t>
      </w:r>
      <w:proofErr w:type="spellEnd"/>
      <w:r>
        <w:t xml:space="preserve"> occupy; and</w:t>
      </w:r>
    </w:p>
    <w:p w14:paraId="198FC95E" w14:textId="77777777" w:rsidR="00750ED3" w:rsidRDefault="00750ED3" w:rsidP="00750ED3">
      <w:pPr>
        <w:pStyle w:val="ListParagraph"/>
        <w:numPr>
          <w:ilvl w:val="0"/>
          <w:numId w:val="48"/>
        </w:numPr>
      </w:pPr>
      <w:r>
        <w:t xml:space="preserve">other metadata or extension information. </w:t>
      </w:r>
    </w:p>
    <w:p w14:paraId="3C2CD2BF" w14:textId="77777777" w:rsidR="00750ED3" w:rsidRDefault="0084488F" w:rsidP="00750ED3">
      <w:r>
        <w:t xml:space="preserve"> </w:t>
      </w:r>
      <w:r w:rsidR="00EC1D62">
        <w:rPr>
          <w:highlight w:val="yellow"/>
        </w:rPr>
        <w:fldChar w:fldCharType="begin"/>
      </w:r>
      <w:r>
        <w:instrText xml:space="preserve"> REF _Ref416774832 \h </w:instrText>
      </w:r>
      <w:r w:rsidR="00EC1D62">
        <w:rPr>
          <w:highlight w:val="yellow"/>
        </w:rPr>
      </w:r>
      <w:r w:rsidR="00EC1D62">
        <w:rPr>
          <w:highlight w:val="yellow"/>
        </w:rPr>
        <w:fldChar w:fldCharType="separate"/>
      </w:r>
      <w:r w:rsidR="0093300A">
        <w:t xml:space="preserve">Figure </w:t>
      </w:r>
      <w:r w:rsidR="0093300A">
        <w:rPr>
          <w:noProof/>
        </w:rPr>
        <w:t>4</w:t>
      </w:r>
      <w:r w:rsidR="00EC1D62">
        <w:rPr>
          <w:highlight w:val="yellow"/>
        </w:rPr>
        <w:fldChar w:fldCharType="end"/>
      </w:r>
      <w:r>
        <w:t xml:space="preserve"> </w:t>
      </w:r>
      <w:r w:rsidR="00750ED3">
        <w:t xml:space="preserve">illustrates how </w:t>
      </w:r>
      <w:proofErr w:type="spellStart"/>
      <w:r w:rsidR="00750ED3">
        <w:t>CoveragecollectionSummary</w:t>
      </w:r>
      <w:proofErr w:type="spellEnd"/>
      <w:r w:rsidR="00750ED3">
        <w:t xml:space="preserve"> elements are structured. New classes are highlighted in yellow.</w:t>
      </w:r>
    </w:p>
    <w:p w14:paraId="1E9DBAB0" w14:textId="77777777" w:rsidR="00750ED3" w:rsidRPr="00750ED3" w:rsidRDefault="00750ED3" w:rsidP="00750ED3">
      <w:pPr>
        <w:rPr>
          <w:lang w:val="en-US"/>
        </w:rPr>
      </w:pPr>
    </w:p>
    <w:bookmarkEnd w:id="94"/>
    <w:bookmarkEnd w:id="95"/>
    <w:p w14:paraId="240FA87D" w14:textId="77777777" w:rsidR="007150D9" w:rsidRDefault="000E7DE2" w:rsidP="00E674B7">
      <w:r>
        <w:rPr>
          <w:noProof/>
          <w:lang w:val="en-US" w:eastAsia="en-US"/>
        </w:rPr>
        <w:drawing>
          <wp:inline distT="0" distB="0" distL="0" distR="0" wp14:anchorId="0B50EC8B" wp14:editId="3A8F48C5">
            <wp:extent cx="5486400" cy="31261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ribeCoverageCollection Response.png"/>
                    <pic:cNvPicPr/>
                  </pic:nvPicPr>
                  <pic:blipFill>
                    <a:blip r:embed="rId26">
                      <a:extLst>
                        <a:ext uri="{28A0092B-C50C-407E-A947-70E740481C1C}">
                          <a14:useLocalDpi xmlns:a14="http://schemas.microsoft.com/office/drawing/2010/main" val="0"/>
                        </a:ext>
                      </a:extLst>
                    </a:blip>
                    <a:stretch>
                      <a:fillRect/>
                    </a:stretch>
                  </pic:blipFill>
                  <pic:spPr>
                    <a:xfrm>
                      <a:off x="0" y="0"/>
                      <a:ext cx="5486400" cy="3126105"/>
                    </a:xfrm>
                    <a:prstGeom prst="rect">
                      <a:avLst/>
                    </a:prstGeom>
                  </pic:spPr>
                </pic:pic>
              </a:graphicData>
            </a:graphic>
          </wp:inline>
        </w:drawing>
      </w:r>
    </w:p>
    <w:p w14:paraId="07BF7FE2" w14:textId="77777777" w:rsidR="007150D9" w:rsidRDefault="007150D9" w:rsidP="000E7DE2">
      <w:pPr>
        <w:ind w:left="709" w:firstLine="403"/>
        <w:jc w:val="center"/>
      </w:pPr>
    </w:p>
    <w:p w14:paraId="5899A49E" w14:textId="77777777" w:rsidR="00750ED3" w:rsidRDefault="00750ED3" w:rsidP="00750ED3">
      <w:pPr>
        <w:ind w:left="709" w:firstLine="403"/>
        <w:jc w:val="center"/>
      </w:pPr>
    </w:p>
    <w:p w14:paraId="194D1EFD" w14:textId="77777777" w:rsidR="003C6846" w:rsidRPr="00F5184A" w:rsidRDefault="00014433" w:rsidP="00014433">
      <w:pPr>
        <w:pStyle w:val="Caption"/>
        <w:rPr>
          <w:u w:val="single"/>
        </w:rPr>
      </w:pPr>
      <w:bookmarkStart w:id="101" w:name="_Ref416774832"/>
      <w:bookmarkStart w:id="102" w:name="_Toc417370505"/>
      <w:bookmarkStart w:id="103" w:name="_Toc422815828"/>
      <w:r>
        <w:t xml:space="preserve">Figure </w:t>
      </w:r>
      <w:r w:rsidR="00EC1D62">
        <w:fldChar w:fldCharType="begin"/>
      </w:r>
      <w:r>
        <w:instrText xml:space="preserve"> SEQ Figure \* ARABIC </w:instrText>
      </w:r>
      <w:r w:rsidR="00EC1D62">
        <w:fldChar w:fldCharType="separate"/>
      </w:r>
      <w:r w:rsidR="0093300A">
        <w:rPr>
          <w:noProof/>
        </w:rPr>
        <w:t>4</w:t>
      </w:r>
      <w:r w:rsidR="00EC1D62">
        <w:fldChar w:fldCharType="end"/>
      </w:r>
      <w:bookmarkEnd w:id="101"/>
      <w:r>
        <w:t xml:space="preserve"> </w:t>
      </w:r>
      <w:proofErr w:type="spellStart"/>
      <w:r w:rsidR="00750ED3">
        <w:rPr>
          <w:rStyle w:val="Codefragment"/>
        </w:rPr>
        <w:t>CoveragecollectionDescriptions</w:t>
      </w:r>
      <w:proofErr w:type="spellEnd"/>
      <w:r w:rsidR="00750ED3">
        <w:t xml:space="preserve"> </w:t>
      </w:r>
      <w:bookmarkEnd w:id="102"/>
      <w:r w:rsidR="00750ED3">
        <w:t>components</w:t>
      </w:r>
      <w:bookmarkEnd w:id="103"/>
      <w:r w:rsidR="002D5525" w:rsidRPr="00F5184A" w:rsidDel="002D5525">
        <w:rPr>
          <w:u w:val="single"/>
        </w:rPr>
        <w:t xml:space="preserve"> </w:t>
      </w:r>
      <w:bookmarkStart w:id="104" w:name="_Ref240039000"/>
      <w:bookmarkStart w:id="105" w:name="_Ref240037391"/>
      <w:bookmarkStart w:id="106" w:name="_Ref238910438"/>
    </w:p>
    <w:p w14:paraId="3EAA7E5E" w14:textId="77777777" w:rsidR="00014433" w:rsidRDefault="003C6846" w:rsidP="003C6846">
      <w:pPr>
        <w:rPr>
          <w:rStyle w:val="t1"/>
          <w:lang w:eastAsia="en-US"/>
        </w:rPr>
      </w:pPr>
      <w:r w:rsidRPr="00A81DAD">
        <w:rPr>
          <w:rStyle w:val="t1"/>
          <w:lang w:eastAsia="en-US"/>
        </w:rPr>
        <w:t xml:space="preserve">    </w:t>
      </w:r>
    </w:p>
    <w:p w14:paraId="2DBEA74E" w14:textId="77777777" w:rsidR="00014433" w:rsidRDefault="00014433" w:rsidP="00014433">
      <w:pPr>
        <w:pStyle w:val="Caption"/>
      </w:pPr>
      <w:bookmarkStart w:id="107" w:name="_Ref416774887"/>
      <w:bookmarkStart w:id="108" w:name="_Ref250916424"/>
      <w:bookmarkStart w:id="109" w:name="_Toc267339848"/>
      <w:bookmarkStart w:id="110" w:name="_Toc422815838"/>
      <w:r>
        <w:t xml:space="preserve">Table </w:t>
      </w:r>
      <w:r w:rsidR="00EC1D62">
        <w:fldChar w:fldCharType="begin"/>
      </w:r>
      <w:r>
        <w:instrText xml:space="preserve"> SEQ Table \* ARABIC </w:instrText>
      </w:r>
      <w:r w:rsidR="00EC1D62">
        <w:fldChar w:fldCharType="separate"/>
      </w:r>
      <w:r w:rsidR="0093300A">
        <w:rPr>
          <w:noProof/>
        </w:rPr>
        <w:t>10</w:t>
      </w:r>
      <w:r w:rsidR="00EC1D62">
        <w:fldChar w:fldCharType="end"/>
      </w:r>
      <w:bookmarkEnd w:id="107"/>
      <w:r>
        <w:t xml:space="preserve">— </w:t>
      </w:r>
      <w:proofErr w:type="spellStart"/>
      <w:r>
        <w:rPr>
          <w:rStyle w:val="Codefragment"/>
        </w:rPr>
        <w:t>Coverage</w:t>
      </w:r>
      <w:r w:rsidR="009A6A9A">
        <w:rPr>
          <w:rStyle w:val="Codefragment"/>
        </w:rPr>
        <w:t>Collection</w:t>
      </w:r>
      <w:r>
        <w:rPr>
          <w:rStyle w:val="Codefragment"/>
        </w:rPr>
        <w:t>Descriptions</w:t>
      </w:r>
      <w:proofErr w:type="spellEnd"/>
      <w:r>
        <w:t xml:space="preserve"> components</w:t>
      </w:r>
      <w:bookmarkEnd w:id="108"/>
      <w:bookmarkEnd w:id="109"/>
      <w:bookmarkEnd w:id="110"/>
    </w:p>
    <w:tbl>
      <w:tblPr>
        <w:tblW w:w="87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701"/>
        <w:gridCol w:w="3402"/>
        <w:gridCol w:w="1843"/>
        <w:gridCol w:w="1766"/>
      </w:tblGrid>
      <w:tr w:rsidR="00014433" w14:paraId="453B0291" w14:textId="77777777" w:rsidTr="007E56D5">
        <w:tc>
          <w:tcPr>
            <w:tcW w:w="1701" w:type="dxa"/>
            <w:tcBorders>
              <w:top w:val="single" w:sz="12" w:space="0" w:color="auto"/>
              <w:bottom w:val="single" w:sz="12" w:space="0" w:color="auto"/>
            </w:tcBorders>
          </w:tcPr>
          <w:p w14:paraId="062515EF" w14:textId="77777777" w:rsidR="00014433" w:rsidRDefault="00014433" w:rsidP="007E56D5">
            <w:pPr>
              <w:pStyle w:val="BodyTextIndent"/>
              <w:keepNext/>
              <w:jc w:val="center"/>
              <w:rPr>
                <w:b/>
                <w:sz w:val="21"/>
              </w:rPr>
            </w:pPr>
            <w:r>
              <w:rPr>
                <w:b/>
                <w:sz w:val="21"/>
              </w:rPr>
              <w:t>Name</w:t>
            </w:r>
          </w:p>
        </w:tc>
        <w:tc>
          <w:tcPr>
            <w:tcW w:w="3402" w:type="dxa"/>
            <w:tcBorders>
              <w:top w:val="single" w:sz="12" w:space="0" w:color="auto"/>
              <w:bottom w:val="single" w:sz="12" w:space="0" w:color="auto"/>
            </w:tcBorders>
          </w:tcPr>
          <w:p w14:paraId="57C726F2" w14:textId="77777777" w:rsidR="00014433" w:rsidRDefault="00014433" w:rsidP="007E56D5">
            <w:pPr>
              <w:pStyle w:val="BodyTextIndent"/>
              <w:keepNext/>
              <w:jc w:val="center"/>
              <w:rPr>
                <w:b/>
                <w:sz w:val="21"/>
              </w:rPr>
            </w:pPr>
            <w:r>
              <w:rPr>
                <w:b/>
                <w:sz w:val="21"/>
              </w:rPr>
              <w:t>Definition</w:t>
            </w:r>
          </w:p>
        </w:tc>
        <w:tc>
          <w:tcPr>
            <w:tcW w:w="1843" w:type="dxa"/>
            <w:tcBorders>
              <w:top w:val="single" w:sz="12" w:space="0" w:color="auto"/>
              <w:bottom w:val="single" w:sz="12" w:space="0" w:color="auto"/>
            </w:tcBorders>
          </w:tcPr>
          <w:p w14:paraId="0E2E09CD" w14:textId="77777777" w:rsidR="00014433" w:rsidRDefault="00014433" w:rsidP="007E56D5">
            <w:pPr>
              <w:pStyle w:val="BodyTextIndent"/>
              <w:keepNext/>
              <w:jc w:val="center"/>
              <w:rPr>
                <w:b/>
                <w:sz w:val="21"/>
              </w:rPr>
            </w:pPr>
            <w:r>
              <w:rPr>
                <w:b/>
                <w:sz w:val="21"/>
              </w:rPr>
              <w:t>Data type</w:t>
            </w:r>
          </w:p>
        </w:tc>
        <w:tc>
          <w:tcPr>
            <w:tcW w:w="1766" w:type="dxa"/>
            <w:tcBorders>
              <w:top w:val="single" w:sz="12" w:space="0" w:color="auto"/>
              <w:bottom w:val="single" w:sz="12" w:space="0" w:color="auto"/>
            </w:tcBorders>
          </w:tcPr>
          <w:p w14:paraId="173AC8EE" w14:textId="77777777" w:rsidR="00014433" w:rsidRDefault="00014433" w:rsidP="007E56D5">
            <w:pPr>
              <w:pStyle w:val="BodyTextIndent"/>
              <w:keepNext/>
              <w:jc w:val="center"/>
              <w:rPr>
                <w:b/>
                <w:sz w:val="21"/>
              </w:rPr>
            </w:pPr>
            <w:r>
              <w:rPr>
                <w:b/>
                <w:sz w:val="21"/>
              </w:rPr>
              <w:t>Multiplicity</w:t>
            </w:r>
          </w:p>
        </w:tc>
      </w:tr>
      <w:tr w:rsidR="00014433" w14:paraId="0C82FFCB" w14:textId="77777777" w:rsidTr="007E56D5">
        <w:tc>
          <w:tcPr>
            <w:tcW w:w="1701" w:type="dxa"/>
            <w:tcBorders>
              <w:top w:val="single" w:sz="12" w:space="0" w:color="auto"/>
              <w:bottom w:val="single" w:sz="4" w:space="0" w:color="auto"/>
            </w:tcBorders>
          </w:tcPr>
          <w:p w14:paraId="03DE3FAF" w14:textId="77777777" w:rsidR="00014433" w:rsidRDefault="00060728" w:rsidP="00060728">
            <w:proofErr w:type="spellStart"/>
            <w:r>
              <w:rPr>
                <w:rStyle w:val="Codefragment"/>
              </w:rPr>
              <w:t>cover</w:t>
            </w:r>
            <w:r>
              <w:rPr>
                <w:rStyle w:val="Codefragment"/>
              </w:rPr>
              <w:lastRenderedPageBreak/>
              <w:t>agecollection</w:t>
            </w:r>
            <w:r>
              <w:rPr>
                <w:rStyle w:val="Codefragment"/>
              </w:rPr>
              <w:softHyphen/>
              <w:t>Description</w:t>
            </w:r>
            <w:proofErr w:type="spellEnd"/>
          </w:p>
        </w:tc>
        <w:tc>
          <w:tcPr>
            <w:tcW w:w="3402" w:type="dxa"/>
            <w:tcBorders>
              <w:top w:val="single" w:sz="12" w:space="0" w:color="auto"/>
              <w:bottom w:val="single" w:sz="4" w:space="0" w:color="auto"/>
            </w:tcBorders>
          </w:tcPr>
          <w:p w14:paraId="003DC93C" w14:textId="77777777" w:rsidR="00014433" w:rsidRDefault="00014433" w:rsidP="00060728">
            <w:r>
              <w:lastRenderedPageBreak/>
              <w:t xml:space="preserve">description of </w:t>
            </w:r>
            <w:proofErr w:type="spellStart"/>
            <w:r w:rsidR="00060728">
              <w:t>Coveragecollection</w:t>
            </w:r>
            <w:proofErr w:type="spellEnd"/>
            <w:r w:rsidR="00060728">
              <w:t xml:space="preserve"> </w:t>
            </w:r>
            <w:r w:rsidR="00060728">
              <w:lastRenderedPageBreak/>
              <w:t>resources</w:t>
            </w:r>
          </w:p>
        </w:tc>
        <w:tc>
          <w:tcPr>
            <w:tcW w:w="1843" w:type="dxa"/>
            <w:tcBorders>
              <w:top w:val="single" w:sz="12" w:space="0" w:color="auto"/>
              <w:bottom w:val="single" w:sz="4" w:space="0" w:color="auto"/>
            </w:tcBorders>
          </w:tcPr>
          <w:p w14:paraId="5D5DC029" w14:textId="77777777" w:rsidR="00014433" w:rsidRDefault="00060728" w:rsidP="00060728">
            <w:proofErr w:type="spellStart"/>
            <w:r>
              <w:rPr>
                <w:rStyle w:val="Codefragment"/>
              </w:rPr>
              <w:lastRenderedPageBreak/>
              <w:t>Coveragecol</w:t>
            </w:r>
            <w:r>
              <w:rPr>
                <w:rStyle w:val="Codefragment"/>
              </w:rPr>
              <w:lastRenderedPageBreak/>
              <w:t>lection</w:t>
            </w:r>
            <w:r w:rsidR="00E02C4E">
              <w:rPr>
                <w:rStyle w:val="Codefragment"/>
              </w:rPr>
              <w:t>Description</w:t>
            </w:r>
            <w:proofErr w:type="spellEnd"/>
          </w:p>
        </w:tc>
        <w:tc>
          <w:tcPr>
            <w:tcW w:w="1766" w:type="dxa"/>
            <w:tcBorders>
              <w:top w:val="single" w:sz="12" w:space="0" w:color="auto"/>
              <w:bottom w:val="single" w:sz="4" w:space="0" w:color="auto"/>
            </w:tcBorders>
          </w:tcPr>
          <w:p w14:paraId="70A1DC08" w14:textId="77777777" w:rsidR="00014433" w:rsidRDefault="00014433" w:rsidP="007E56D5">
            <w:pPr>
              <w:jc w:val="center"/>
            </w:pPr>
            <w:r>
              <w:lastRenderedPageBreak/>
              <w:t xml:space="preserve">one or more </w:t>
            </w:r>
            <w:r>
              <w:lastRenderedPageBreak/>
              <w:t>(mandatory)</w:t>
            </w:r>
          </w:p>
        </w:tc>
      </w:tr>
    </w:tbl>
    <w:p w14:paraId="189BBCFB" w14:textId="77777777" w:rsidR="00014433" w:rsidRDefault="00014433" w:rsidP="003C6846">
      <w:pPr>
        <w:rPr>
          <w:rStyle w:val="t1"/>
          <w:lang w:eastAsia="en-US"/>
        </w:rPr>
      </w:pPr>
    </w:p>
    <w:p w14:paraId="29AD9F6F" w14:textId="77777777" w:rsidR="00014433" w:rsidRDefault="00014433" w:rsidP="00014433">
      <w:pPr>
        <w:pStyle w:val="Caption"/>
      </w:pPr>
      <w:bookmarkStart w:id="111" w:name="_Ref416775243"/>
      <w:bookmarkStart w:id="112" w:name="_Ref267308044"/>
      <w:bookmarkStart w:id="113" w:name="_Toc267339849"/>
      <w:bookmarkStart w:id="114" w:name="_Toc422815839"/>
      <w:r>
        <w:t xml:space="preserve">Table </w:t>
      </w:r>
      <w:r w:rsidR="00EC1D62">
        <w:fldChar w:fldCharType="begin"/>
      </w:r>
      <w:r>
        <w:instrText xml:space="preserve"> SEQ Table \* ARABIC </w:instrText>
      </w:r>
      <w:r w:rsidR="00EC1D62">
        <w:fldChar w:fldCharType="separate"/>
      </w:r>
      <w:r w:rsidR="0093300A">
        <w:rPr>
          <w:noProof/>
        </w:rPr>
        <w:t>11</w:t>
      </w:r>
      <w:r w:rsidR="00EC1D62">
        <w:fldChar w:fldCharType="end"/>
      </w:r>
      <w:bookmarkEnd w:id="111"/>
      <w:r>
        <w:t xml:space="preserve">— </w:t>
      </w:r>
      <w:proofErr w:type="spellStart"/>
      <w:r>
        <w:rPr>
          <w:rStyle w:val="Codefragment"/>
        </w:rPr>
        <w:t>Coverage</w:t>
      </w:r>
      <w:r w:rsidR="009A6A9A">
        <w:rPr>
          <w:rStyle w:val="Codefragment"/>
        </w:rPr>
        <w:t>Collection</w:t>
      </w:r>
      <w:r>
        <w:rPr>
          <w:rStyle w:val="Codefragment"/>
        </w:rPr>
        <w:t>Description</w:t>
      </w:r>
      <w:proofErr w:type="spellEnd"/>
      <w:r>
        <w:t xml:space="preserve"> components</w:t>
      </w:r>
      <w:bookmarkEnd w:id="112"/>
      <w:bookmarkEnd w:id="113"/>
      <w:bookmarkEnd w:id="114"/>
    </w:p>
    <w:tbl>
      <w:tblPr>
        <w:tblW w:w="87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701"/>
        <w:gridCol w:w="2835"/>
        <w:gridCol w:w="2410"/>
        <w:gridCol w:w="1766"/>
      </w:tblGrid>
      <w:tr w:rsidR="00014433" w14:paraId="4CC7C500" w14:textId="77777777" w:rsidTr="007E56D5">
        <w:tc>
          <w:tcPr>
            <w:tcW w:w="1701" w:type="dxa"/>
            <w:tcBorders>
              <w:top w:val="single" w:sz="12" w:space="0" w:color="auto"/>
              <w:bottom w:val="single" w:sz="12" w:space="0" w:color="auto"/>
            </w:tcBorders>
          </w:tcPr>
          <w:p w14:paraId="04CA2C49" w14:textId="77777777" w:rsidR="00014433" w:rsidRDefault="00014433" w:rsidP="007E56D5">
            <w:pPr>
              <w:pStyle w:val="BodyTextIndent"/>
              <w:keepNext/>
              <w:jc w:val="center"/>
              <w:rPr>
                <w:b/>
                <w:sz w:val="21"/>
              </w:rPr>
            </w:pPr>
            <w:r>
              <w:rPr>
                <w:b/>
                <w:sz w:val="21"/>
              </w:rPr>
              <w:t>Name</w:t>
            </w:r>
          </w:p>
        </w:tc>
        <w:tc>
          <w:tcPr>
            <w:tcW w:w="2835" w:type="dxa"/>
            <w:tcBorders>
              <w:top w:val="single" w:sz="12" w:space="0" w:color="auto"/>
              <w:bottom w:val="single" w:sz="12" w:space="0" w:color="auto"/>
            </w:tcBorders>
          </w:tcPr>
          <w:p w14:paraId="5B11A085" w14:textId="77777777" w:rsidR="00014433" w:rsidRDefault="00014433" w:rsidP="007E56D5">
            <w:pPr>
              <w:pStyle w:val="BodyTextIndent"/>
              <w:keepNext/>
              <w:jc w:val="center"/>
              <w:rPr>
                <w:b/>
                <w:sz w:val="21"/>
              </w:rPr>
            </w:pPr>
            <w:r>
              <w:rPr>
                <w:b/>
                <w:sz w:val="21"/>
              </w:rPr>
              <w:t>Definition</w:t>
            </w:r>
          </w:p>
        </w:tc>
        <w:tc>
          <w:tcPr>
            <w:tcW w:w="2410" w:type="dxa"/>
            <w:tcBorders>
              <w:top w:val="single" w:sz="12" w:space="0" w:color="auto"/>
              <w:bottom w:val="single" w:sz="12" w:space="0" w:color="auto"/>
            </w:tcBorders>
          </w:tcPr>
          <w:p w14:paraId="4E47EA67" w14:textId="77777777" w:rsidR="00014433" w:rsidRDefault="00014433" w:rsidP="007E56D5">
            <w:pPr>
              <w:pStyle w:val="BodyTextIndent"/>
              <w:keepNext/>
              <w:jc w:val="center"/>
              <w:rPr>
                <w:b/>
                <w:sz w:val="21"/>
              </w:rPr>
            </w:pPr>
            <w:r>
              <w:rPr>
                <w:b/>
                <w:sz w:val="21"/>
              </w:rPr>
              <w:t>Data type</w:t>
            </w:r>
          </w:p>
        </w:tc>
        <w:tc>
          <w:tcPr>
            <w:tcW w:w="1766" w:type="dxa"/>
            <w:tcBorders>
              <w:top w:val="single" w:sz="12" w:space="0" w:color="auto"/>
              <w:bottom w:val="single" w:sz="12" w:space="0" w:color="auto"/>
            </w:tcBorders>
          </w:tcPr>
          <w:p w14:paraId="37F85453" w14:textId="77777777" w:rsidR="00014433" w:rsidRDefault="00014433" w:rsidP="007E56D5">
            <w:pPr>
              <w:pStyle w:val="BodyTextIndent"/>
              <w:keepNext/>
              <w:jc w:val="center"/>
              <w:rPr>
                <w:b/>
                <w:sz w:val="21"/>
              </w:rPr>
            </w:pPr>
            <w:r>
              <w:rPr>
                <w:b/>
                <w:sz w:val="21"/>
              </w:rPr>
              <w:t>Multiplicity</w:t>
            </w:r>
          </w:p>
        </w:tc>
      </w:tr>
      <w:tr w:rsidR="00014433" w14:paraId="3E50D461" w14:textId="77777777" w:rsidTr="007E56D5">
        <w:tc>
          <w:tcPr>
            <w:tcW w:w="1701" w:type="dxa"/>
            <w:tcBorders>
              <w:top w:val="single" w:sz="12" w:space="0" w:color="auto"/>
              <w:bottom w:val="single" w:sz="4" w:space="0" w:color="auto"/>
            </w:tcBorders>
          </w:tcPr>
          <w:p w14:paraId="26DD6A77" w14:textId="77777777" w:rsidR="00014433" w:rsidRDefault="00060728" w:rsidP="00060728">
            <w:pPr>
              <w:snapToGrid w:val="0"/>
              <w:spacing w:after="120"/>
              <w:rPr>
                <w:rStyle w:val="Codefragment"/>
              </w:rPr>
            </w:pPr>
            <w:proofErr w:type="spellStart"/>
            <w:r>
              <w:rPr>
                <w:rStyle w:val="Codefragment"/>
              </w:rPr>
              <w:t>coveragecollectionId</w:t>
            </w:r>
            <w:proofErr w:type="spellEnd"/>
          </w:p>
        </w:tc>
        <w:tc>
          <w:tcPr>
            <w:tcW w:w="2835" w:type="dxa"/>
            <w:tcBorders>
              <w:top w:val="single" w:sz="12" w:space="0" w:color="auto"/>
              <w:bottom w:val="single" w:sz="4" w:space="0" w:color="auto"/>
            </w:tcBorders>
          </w:tcPr>
          <w:p w14:paraId="174A2C6D" w14:textId="77777777" w:rsidR="00014433" w:rsidRDefault="00014433" w:rsidP="007E56D5">
            <w:pPr>
              <w:snapToGrid w:val="0"/>
              <w:spacing w:after="120"/>
            </w:pPr>
            <w:r>
              <w:t xml:space="preserve">Identifier of </w:t>
            </w:r>
            <w:r w:rsidR="009A6A9A">
              <w:t xml:space="preserve">the </w:t>
            </w:r>
            <w:proofErr w:type="spellStart"/>
            <w:r w:rsidR="009A6A9A">
              <w:t>coverageCollection</w:t>
            </w:r>
            <w:proofErr w:type="spellEnd"/>
            <w:r w:rsidR="009A6A9A">
              <w:t xml:space="preserve"> </w:t>
            </w:r>
            <w:r>
              <w:t>described</w:t>
            </w:r>
          </w:p>
        </w:tc>
        <w:tc>
          <w:tcPr>
            <w:tcW w:w="2410" w:type="dxa"/>
            <w:tcBorders>
              <w:top w:val="single" w:sz="12" w:space="0" w:color="auto"/>
              <w:bottom w:val="single" w:sz="4" w:space="0" w:color="auto"/>
            </w:tcBorders>
          </w:tcPr>
          <w:p w14:paraId="1397193B" w14:textId="77777777" w:rsidR="00014433" w:rsidRDefault="00014433" w:rsidP="007E56D5">
            <w:pPr>
              <w:snapToGrid w:val="0"/>
              <w:spacing w:after="120"/>
              <w:rPr>
                <w:rStyle w:val="Codefragment"/>
              </w:rPr>
            </w:pPr>
            <w:proofErr w:type="spellStart"/>
            <w:r>
              <w:rPr>
                <w:rStyle w:val="Codefragment"/>
              </w:rPr>
              <w:t>NCName</w:t>
            </w:r>
            <w:proofErr w:type="spellEnd"/>
          </w:p>
        </w:tc>
        <w:tc>
          <w:tcPr>
            <w:tcW w:w="1766" w:type="dxa"/>
            <w:tcBorders>
              <w:top w:val="single" w:sz="12" w:space="0" w:color="auto"/>
              <w:bottom w:val="single" w:sz="4" w:space="0" w:color="auto"/>
            </w:tcBorders>
          </w:tcPr>
          <w:p w14:paraId="26AFB8CA" w14:textId="77777777" w:rsidR="00014433" w:rsidRDefault="00014433" w:rsidP="007E56D5">
            <w:pPr>
              <w:pStyle w:val="IndexHeading"/>
              <w:keepNext w:val="0"/>
              <w:snapToGrid w:val="0"/>
              <w:spacing w:before="0" w:after="120"/>
            </w:pPr>
            <w:r>
              <w:t>one</w:t>
            </w:r>
            <w:r>
              <w:br/>
              <w:t>(mandatory)</w:t>
            </w:r>
          </w:p>
        </w:tc>
      </w:tr>
      <w:tr w:rsidR="009A6A9A" w14:paraId="03DD2949" w14:textId="77777777" w:rsidTr="007E56D5">
        <w:tc>
          <w:tcPr>
            <w:tcW w:w="1701" w:type="dxa"/>
            <w:tcBorders>
              <w:top w:val="single" w:sz="4" w:space="0" w:color="auto"/>
              <w:bottom w:val="single" w:sz="4" w:space="0" w:color="auto"/>
            </w:tcBorders>
          </w:tcPr>
          <w:p w14:paraId="3DF07384" w14:textId="77777777" w:rsidR="009A6A9A" w:rsidRDefault="00060728" w:rsidP="007E56D5">
            <w:pPr>
              <w:snapToGrid w:val="0"/>
              <w:spacing w:after="120"/>
            </w:pPr>
            <w:proofErr w:type="spellStart"/>
            <w:r>
              <w:rPr>
                <w:rStyle w:val="Codefragment"/>
              </w:rPr>
              <w:t>offeredCoverage</w:t>
            </w:r>
            <w:proofErr w:type="spellEnd"/>
          </w:p>
        </w:tc>
        <w:tc>
          <w:tcPr>
            <w:tcW w:w="2835" w:type="dxa"/>
            <w:tcBorders>
              <w:top w:val="single" w:sz="4" w:space="0" w:color="auto"/>
              <w:bottom w:val="single" w:sz="4" w:space="0" w:color="auto"/>
            </w:tcBorders>
          </w:tcPr>
          <w:p w14:paraId="4C8C6678" w14:textId="77777777" w:rsidR="009A6A9A" w:rsidRDefault="00060728" w:rsidP="007E56D5">
            <w:r>
              <w:t xml:space="preserve">Coverage offered within this </w:t>
            </w:r>
            <w:proofErr w:type="spellStart"/>
            <w:r>
              <w:t>Coveragecollection</w:t>
            </w:r>
            <w:proofErr w:type="spellEnd"/>
          </w:p>
        </w:tc>
        <w:tc>
          <w:tcPr>
            <w:tcW w:w="2410" w:type="dxa"/>
            <w:tcBorders>
              <w:top w:val="single" w:sz="4" w:space="0" w:color="auto"/>
              <w:bottom w:val="single" w:sz="4" w:space="0" w:color="auto"/>
            </w:tcBorders>
          </w:tcPr>
          <w:p w14:paraId="4143E96D" w14:textId="77777777" w:rsidR="009A6A9A" w:rsidRDefault="00F31171" w:rsidP="007E56D5">
            <w:pPr>
              <w:rPr>
                <w:rStyle w:val="Codefragment"/>
              </w:rPr>
            </w:pPr>
            <w:r>
              <w:rPr>
                <w:rStyle w:val="Codefragment"/>
              </w:rPr>
              <w:t>WCS</w:t>
            </w:r>
            <w:r w:rsidR="00060728">
              <w:rPr>
                <w:rStyle w:val="Codefragment"/>
              </w:rPr>
              <w:t>:</w:t>
            </w:r>
            <w:r>
              <w:rPr>
                <w:rStyle w:val="Codefragment"/>
              </w:rPr>
              <w:t>:</w:t>
            </w:r>
            <w:proofErr w:type="spellStart"/>
            <w:r>
              <w:rPr>
                <w:rStyle w:val="Codefragment"/>
              </w:rPr>
              <w:t>CoverageSummary</w:t>
            </w:r>
            <w:proofErr w:type="spellEnd"/>
          </w:p>
        </w:tc>
        <w:tc>
          <w:tcPr>
            <w:tcW w:w="1766" w:type="dxa"/>
            <w:tcBorders>
              <w:top w:val="single" w:sz="4" w:space="0" w:color="auto"/>
              <w:bottom w:val="single" w:sz="4" w:space="0" w:color="auto"/>
            </w:tcBorders>
          </w:tcPr>
          <w:p w14:paraId="655EE0A6" w14:textId="77777777" w:rsidR="009A6A9A" w:rsidRDefault="00060728" w:rsidP="00060728">
            <w:pPr>
              <w:jc w:val="center"/>
            </w:pPr>
            <w:r>
              <w:t xml:space="preserve">zero or more </w:t>
            </w:r>
            <w:r w:rsidR="009A6A9A">
              <w:br/>
              <w:t>(</w:t>
            </w:r>
            <w:r>
              <w:t>optional</w:t>
            </w:r>
            <w:r w:rsidR="009A6A9A">
              <w:t>)</w:t>
            </w:r>
          </w:p>
        </w:tc>
      </w:tr>
      <w:tr w:rsidR="00060728" w14:paraId="1B17205D" w14:textId="77777777" w:rsidTr="007E56D5">
        <w:tc>
          <w:tcPr>
            <w:tcW w:w="1701" w:type="dxa"/>
            <w:tcBorders>
              <w:top w:val="single" w:sz="4" w:space="0" w:color="auto"/>
              <w:bottom w:val="single" w:sz="4" w:space="0" w:color="auto"/>
            </w:tcBorders>
          </w:tcPr>
          <w:p w14:paraId="568574FD" w14:textId="77777777" w:rsidR="00060728" w:rsidRDefault="009D4220" w:rsidP="007E56D5">
            <w:pPr>
              <w:snapToGrid w:val="0"/>
              <w:spacing w:after="120"/>
              <w:rPr>
                <w:rStyle w:val="Codefragment"/>
              </w:rPr>
            </w:pPr>
            <w:proofErr w:type="spellStart"/>
            <w:r>
              <w:rPr>
                <w:rStyle w:val="Codefragment"/>
              </w:rPr>
              <w:t>S</w:t>
            </w:r>
            <w:r w:rsidR="00060728">
              <w:rPr>
                <w:rStyle w:val="Codefragment"/>
              </w:rPr>
              <w:t>ubcollection</w:t>
            </w:r>
            <w:proofErr w:type="spellEnd"/>
          </w:p>
        </w:tc>
        <w:tc>
          <w:tcPr>
            <w:tcW w:w="2835" w:type="dxa"/>
            <w:tcBorders>
              <w:top w:val="single" w:sz="4" w:space="0" w:color="auto"/>
              <w:bottom w:val="single" w:sz="4" w:space="0" w:color="auto"/>
            </w:tcBorders>
          </w:tcPr>
          <w:p w14:paraId="58E5F2D6" w14:textId="77777777" w:rsidR="00060728" w:rsidRDefault="00060728" w:rsidP="007E56D5">
            <w:proofErr w:type="spellStart"/>
            <w:r>
              <w:t>Subcollection</w:t>
            </w:r>
            <w:proofErr w:type="spellEnd"/>
            <w:r>
              <w:t xml:space="preserve"> contained within this </w:t>
            </w:r>
            <w:proofErr w:type="spellStart"/>
            <w:r>
              <w:t>Coveragecollection</w:t>
            </w:r>
            <w:proofErr w:type="spellEnd"/>
            <w:r>
              <w:t xml:space="preserve"> resource.</w:t>
            </w:r>
          </w:p>
        </w:tc>
        <w:tc>
          <w:tcPr>
            <w:tcW w:w="2410" w:type="dxa"/>
            <w:tcBorders>
              <w:top w:val="single" w:sz="4" w:space="0" w:color="auto"/>
              <w:bottom w:val="single" w:sz="4" w:space="0" w:color="auto"/>
            </w:tcBorders>
          </w:tcPr>
          <w:p w14:paraId="08A1EF49" w14:textId="77777777" w:rsidR="00060728" w:rsidRDefault="00060728" w:rsidP="00060728">
            <w:pPr>
              <w:rPr>
                <w:rFonts w:ascii="Courier New" w:hAnsi="Courier New" w:cs="Courier New"/>
              </w:rPr>
            </w:pPr>
            <w:proofErr w:type="spellStart"/>
            <w:r>
              <w:rPr>
                <w:rFonts w:ascii="Courier New" w:hAnsi="Courier New" w:cs="Courier New"/>
              </w:rPr>
              <w:t>CoveragecollectionSummary</w:t>
            </w:r>
            <w:proofErr w:type="spellEnd"/>
          </w:p>
        </w:tc>
        <w:tc>
          <w:tcPr>
            <w:tcW w:w="1766" w:type="dxa"/>
            <w:tcBorders>
              <w:top w:val="single" w:sz="4" w:space="0" w:color="auto"/>
              <w:bottom w:val="single" w:sz="4" w:space="0" w:color="auto"/>
            </w:tcBorders>
          </w:tcPr>
          <w:p w14:paraId="47657A71" w14:textId="77777777" w:rsidR="00060728" w:rsidRDefault="00060728" w:rsidP="007E56D5">
            <w:pPr>
              <w:jc w:val="center"/>
            </w:pPr>
            <w:r>
              <w:t>zero or more (optional)</w:t>
            </w:r>
          </w:p>
        </w:tc>
      </w:tr>
      <w:tr w:rsidR="00060728" w14:paraId="39A05E41" w14:textId="77777777" w:rsidTr="007E56D5">
        <w:tc>
          <w:tcPr>
            <w:tcW w:w="1701" w:type="dxa"/>
            <w:tcBorders>
              <w:top w:val="single" w:sz="4" w:space="0" w:color="auto"/>
              <w:bottom w:val="single" w:sz="4" w:space="0" w:color="auto"/>
            </w:tcBorders>
          </w:tcPr>
          <w:p w14:paraId="6141450F" w14:textId="77777777" w:rsidR="00060728" w:rsidRDefault="00060728" w:rsidP="007E56D5">
            <w:pPr>
              <w:snapToGrid w:val="0"/>
              <w:spacing w:after="120"/>
              <w:rPr>
                <w:rStyle w:val="Codefragment"/>
              </w:rPr>
            </w:pPr>
            <w:proofErr w:type="spellStart"/>
            <w:r>
              <w:rPr>
                <w:rStyle w:val="Codefragment"/>
              </w:rPr>
              <w:t>serviceParameters</w:t>
            </w:r>
            <w:proofErr w:type="spellEnd"/>
          </w:p>
        </w:tc>
        <w:tc>
          <w:tcPr>
            <w:tcW w:w="2835" w:type="dxa"/>
            <w:tcBorders>
              <w:top w:val="single" w:sz="4" w:space="0" w:color="auto"/>
              <w:bottom w:val="single" w:sz="4" w:space="0" w:color="auto"/>
            </w:tcBorders>
          </w:tcPr>
          <w:p w14:paraId="20032FE9" w14:textId="77777777" w:rsidR="00060728" w:rsidRDefault="00060728" w:rsidP="007E56D5">
            <w:r>
              <w:t xml:space="preserve">Service parameters relating to the associated </w:t>
            </w:r>
            <w:proofErr w:type="spellStart"/>
            <w:r>
              <w:t>Coveragecollection</w:t>
            </w:r>
            <w:proofErr w:type="spellEnd"/>
            <w:r>
              <w:t>.</w:t>
            </w:r>
          </w:p>
        </w:tc>
        <w:tc>
          <w:tcPr>
            <w:tcW w:w="2410" w:type="dxa"/>
            <w:tcBorders>
              <w:top w:val="single" w:sz="4" w:space="0" w:color="auto"/>
              <w:bottom w:val="single" w:sz="4" w:space="0" w:color="auto"/>
            </w:tcBorders>
          </w:tcPr>
          <w:p w14:paraId="3551C0DB" w14:textId="77777777" w:rsidR="00060728" w:rsidRDefault="00060728" w:rsidP="00060728">
            <w:pPr>
              <w:rPr>
                <w:rStyle w:val="Codefragment"/>
              </w:rPr>
            </w:pPr>
            <w:proofErr w:type="spellStart"/>
            <w:r>
              <w:rPr>
                <w:rFonts w:ascii="Courier New" w:hAnsi="Courier New" w:cs="Courier New"/>
              </w:rPr>
              <w:t>ServiceParameters</w:t>
            </w:r>
            <w:proofErr w:type="spellEnd"/>
          </w:p>
        </w:tc>
        <w:tc>
          <w:tcPr>
            <w:tcW w:w="1766" w:type="dxa"/>
            <w:tcBorders>
              <w:top w:val="single" w:sz="4" w:space="0" w:color="auto"/>
              <w:bottom w:val="single" w:sz="4" w:space="0" w:color="auto"/>
            </w:tcBorders>
          </w:tcPr>
          <w:p w14:paraId="1C6068C7" w14:textId="77777777" w:rsidR="00060728" w:rsidRDefault="00060728" w:rsidP="007E56D5">
            <w:pPr>
              <w:jc w:val="center"/>
            </w:pPr>
            <w:r>
              <w:t xml:space="preserve">one </w:t>
            </w:r>
            <w:r>
              <w:br/>
              <w:t>(mandatory)</w:t>
            </w:r>
          </w:p>
        </w:tc>
      </w:tr>
      <w:tr w:rsidR="00F31171" w14:paraId="08A81FCE" w14:textId="77777777" w:rsidTr="007E56D5">
        <w:tc>
          <w:tcPr>
            <w:tcW w:w="1701" w:type="dxa"/>
            <w:tcBorders>
              <w:top w:val="single" w:sz="4" w:space="0" w:color="auto"/>
            </w:tcBorders>
          </w:tcPr>
          <w:p w14:paraId="584CB3C9" w14:textId="77777777" w:rsidR="00F31171" w:rsidRDefault="009D4220" w:rsidP="007E56D5">
            <w:pPr>
              <w:snapToGrid w:val="0"/>
              <w:spacing w:after="120"/>
            </w:pPr>
            <w:r>
              <w:rPr>
                <w:rStyle w:val="Codefragment"/>
              </w:rPr>
              <w:t>E</w:t>
            </w:r>
            <w:r w:rsidR="00060728">
              <w:rPr>
                <w:rStyle w:val="Codefragment"/>
              </w:rPr>
              <w:t>xtension</w:t>
            </w:r>
          </w:p>
        </w:tc>
        <w:tc>
          <w:tcPr>
            <w:tcW w:w="2835" w:type="dxa"/>
            <w:tcBorders>
              <w:top w:val="single" w:sz="4" w:space="0" w:color="auto"/>
            </w:tcBorders>
          </w:tcPr>
          <w:p w14:paraId="119A0D80" w14:textId="77777777" w:rsidR="00F31171" w:rsidRDefault="00060728" w:rsidP="00BC7758">
            <w:pPr>
              <w:snapToGrid w:val="0"/>
            </w:pPr>
            <w:r>
              <w:t xml:space="preserve">Any kind of </w:t>
            </w:r>
            <w:proofErr w:type="spellStart"/>
            <w:r>
              <w:t>ancilliary</w:t>
            </w:r>
            <w:proofErr w:type="spellEnd"/>
            <w:r>
              <w:t xml:space="preserve"> data</w:t>
            </w:r>
          </w:p>
        </w:tc>
        <w:tc>
          <w:tcPr>
            <w:tcW w:w="2410" w:type="dxa"/>
            <w:tcBorders>
              <w:top w:val="single" w:sz="4" w:space="0" w:color="auto"/>
            </w:tcBorders>
          </w:tcPr>
          <w:p w14:paraId="5E04950E" w14:textId="77777777" w:rsidR="00F31171" w:rsidRDefault="00060728" w:rsidP="007E56D5">
            <w:pPr>
              <w:snapToGrid w:val="0"/>
              <w:rPr>
                <w:rStyle w:val="Codefragment"/>
                <w:lang w:val="en-GB"/>
              </w:rPr>
            </w:pPr>
            <w:r>
              <w:rPr>
                <w:rStyle w:val="Codefragment"/>
                <w:lang w:val="en-GB"/>
              </w:rPr>
              <w:t>WCS::Extension</w:t>
            </w:r>
          </w:p>
        </w:tc>
        <w:tc>
          <w:tcPr>
            <w:tcW w:w="1766" w:type="dxa"/>
            <w:tcBorders>
              <w:top w:val="single" w:sz="4" w:space="0" w:color="auto"/>
            </w:tcBorders>
          </w:tcPr>
          <w:p w14:paraId="70D724B5" w14:textId="77777777" w:rsidR="00F31171" w:rsidRDefault="00F31171" w:rsidP="007E56D5">
            <w:pPr>
              <w:jc w:val="center"/>
            </w:pPr>
            <w:r>
              <w:t xml:space="preserve">zero or one </w:t>
            </w:r>
            <w:r>
              <w:br/>
              <w:t>(optional)</w:t>
            </w:r>
          </w:p>
        </w:tc>
      </w:tr>
    </w:tbl>
    <w:p w14:paraId="34D8D29E" w14:textId="77777777" w:rsidR="00346224" w:rsidRDefault="00346224" w:rsidP="00346224">
      <w:pPr>
        <w:rPr>
          <w:lang w:val="en-US"/>
        </w:rPr>
      </w:pPr>
    </w:p>
    <w:p w14:paraId="7D14B463" w14:textId="77777777" w:rsidR="00060728" w:rsidRDefault="00060728" w:rsidP="00060728">
      <w:r>
        <w:t>NOTE</w:t>
      </w:r>
      <w:r>
        <w:tab/>
      </w:r>
      <w:r w:rsidRPr="0065307B">
        <w:t xml:space="preserve">As </w:t>
      </w:r>
      <w:proofErr w:type="spellStart"/>
      <w:r w:rsidRPr="0065307B">
        <w:t>CoveragecollectionDescription</w:t>
      </w:r>
      <w:proofErr w:type="spellEnd"/>
      <w:r w:rsidRPr="0065307B">
        <w:t xml:space="preserve"> derives from GML::</w:t>
      </w:r>
      <w:proofErr w:type="spellStart"/>
      <w:r w:rsidRPr="0065307B">
        <w:t>AbstractFeature</w:t>
      </w:r>
      <w:proofErr w:type="spellEnd"/>
      <w:r w:rsidRPr="0065307B">
        <w:t xml:space="preserve">, it inherits all properties from its parent class: </w:t>
      </w:r>
      <w:proofErr w:type="spellStart"/>
      <w:r w:rsidRPr="0065307B">
        <w:t>gml:id</w:t>
      </w:r>
      <w:proofErr w:type="spellEnd"/>
      <w:r w:rsidRPr="0065307B">
        <w:t xml:space="preserve">, </w:t>
      </w:r>
      <w:proofErr w:type="spellStart"/>
      <w:r w:rsidRPr="0065307B">
        <w:t>gml:metaDataProperty</w:t>
      </w:r>
      <w:proofErr w:type="spellEnd"/>
      <w:r w:rsidRPr="0065307B">
        <w:t xml:space="preserve">, </w:t>
      </w:r>
      <w:proofErr w:type="spellStart"/>
      <w:r w:rsidRPr="0065307B">
        <w:t>gml:description</w:t>
      </w:r>
      <w:proofErr w:type="spellEnd"/>
      <w:r w:rsidRPr="0065307B">
        <w:t xml:space="preserve">, </w:t>
      </w:r>
      <w:proofErr w:type="spellStart"/>
      <w:r w:rsidRPr="0065307B">
        <w:t>gml:descriptionReference</w:t>
      </w:r>
      <w:proofErr w:type="spellEnd"/>
      <w:r w:rsidRPr="0065307B">
        <w:t xml:space="preserve">, </w:t>
      </w:r>
      <w:proofErr w:type="spellStart"/>
      <w:r w:rsidRPr="0065307B">
        <w:t>gml:identifier</w:t>
      </w:r>
      <w:proofErr w:type="spellEnd"/>
      <w:r w:rsidRPr="0065307B">
        <w:t xml:space="preserve">, </w:t>
      </w:r>
      <w:proofErr w:type="spellStart"/>
      <w:r w:rsidRPr="0065307B">
        <w:t>gml:name</w:t>
      </w:r>
      <w:proofErr w:type="spellEnd"/>
      <w:r w:rsidRPr="0065307B">
        <w:t xml:space="preserve"> and </w:t>
      </w:r>
      <w:proofErr w:type="spellStart"/>
      <w:r w:rsidRPr="0065307B">
        <w:t>gml:boundedBy</w:t>
      </w:r>
      <w:proofErr w:type="spellEnd"/>
      <w:r w:rsidRPr="0065307B">
        <w:t xml:space="preserve">. Thus information about the spatial extent that the member coverages of the </w:t>
      </w:r>
      <w:proofErr w:type="spellStart"/>
      <w:r w:rsidRPr="0065307B">
        <w:t>Coveragecollection</w:t>
      </w:r>
      <w:proofErr w:type="spellEnd"/>
      <w:r w:rsidRPr="0065307B">
        <w:t xml:space="preserve"> occupy can be provided using GML::Envelope. In the situation that the </w:t>
      </w:r>
      <w:proofErr w:type="spellStart"/>
      <w:r w:rsidRPr="0065307B">
        <w:t>Coveragecollection</w:t>
      </w:r>
      <w:proofErr w:type="spellEnd"/>
      <w:r w:rsidRPr="0065307B">
        <w:t xml:space="preserve"> has spatiotemporal extent, the subtype GML::</w:t>
      </w:r>
      <w:proofErr w:type="spellStart"/>
      <w:r w:rsidRPr="0065307B">
        <w:t>EnvelopeWithTimePeriod</w:t>
      </w:r>
      <w:proofErr w:type="spellEnd"/>
      <w:r w:rsidRPr="0065307B">
        <w:t xml:space="preserve"> may be used.</w:t>
      </w:r>
      <w:r>
        <w:t xml:space="preserve"> </w:t>
      </w:r>
    </w:p>
    <w:p w14:paraId="1E5934A0" w14:textId="77777777" w:rsidR="00060728" w:rsidRPr="00C633E1" w:rsidRDefault="00060728" w:rsidP="00346224">
      <w:pPr>
        <w:rPr>
          <w:lang w:val="en-US"/>
        </w:rPr>
      </w:pPr>
    </w:p>
    <w:p w14:paraId="5F449EF0" w14:textId="77777777" w:rsidR="00014433" w:rsidRDefault="00014433" w:rsidP="006C626D">
      <w:r>
        <w:t>Example</w:t>
      </w:r>
      <w:r>
        <w:tab/>
        <w:t xml:space="preserve">The response to a valid </w:t>
      </w:r>
      <w:proofErr w:type="spellStart"/>
      <w:r>
        <w:rPr>
          <w:i/>
          <w:iCs/>
        </w:rPr>
        <w:t>DescribeCoverage</w:t>
      </w:r>
      <w:r w:rsidR="004B6364">
        <w:rPr>
          <w:i/>
          <w:iCs/>
        </w:rPr>
        <w:t>Collection</w:t>
      </w:r>
      <w:proofErr w:type="spellEnd"/>
      <w:r>
        <w:t xml:space="preserve"> request for coverage with id </w:t>
      </w:r>
      <w:r w:rsidR="004B6364" w:rsidRPr="006C626D">
        <w:t>UKPP4-2012-05-15-00Z</w:t>
      </w:r>
      <w:r w:rsidR="004B6364">
        <w:t xml:space="preserve"> </w:t>
      </w:r>
      <w:r>
        <w:t>might be:</w:t>
      </w:r>
    </w:p>
    <w:p w14:paraId="66923B98" w14:textId="77777777" w:rsidR="00B34857" w:rsidRDefault="00540395" w:rsidP="006C626D">
      <w:pPr>
        <w:rPr>
          <w:rStyle w:val="Heading1Char11"/>
        </w:rPr>
      </w:pPr>
      <w:r w:rsidRPr="00540395">
        <w:rPr>
          <w:color w:val="8B26C9"/>
          <w:sz w:val="20"/>
          <w:szCs w:val="20"/>
          <w:lang w:eastAsia="de-DE"/>
        </w:rPr>
        <w:t>&lt;?xml version="1.0" encoding="UTF-8"?&gt;</w:t>
      </w:r>
      <w:r w:rsidRPr="00540395">
        <w:rPr>
          <w:color w:val="000000"/>
          <w:sz w:val="20"/>
          <w:szCs w:val="20"/>
          <w:lang w:eastAsia="de-DE"/>
        </w:rPr>
        <w:br/>
      </w:r>
      <w:r w:rsidRPr="00540395">
        <w:rPr>
          <w:color w:val="000096"/>
          <w:sz w:val="20"/>
          <w:szCs w:val="20"/>
          <w:lang w:eastAsia="de-DE"/>
        </w:rPr>
        <w:t>&lt;</w:t>
      </w:r>
      <w:proofErr w:type="spellStart"/>
      <w:r w:rsidRPr="00540395">
        <w:rPr>
          <w:color w:val="000096"/>
          <w:sz w:val="20"/>
          <w:szCs w:val="20"/>
          <w:lang w:eastAsia="de-DE"/>
        </w:rPr>
        <w:t>covcoll:CoverageCollectionDescriptions</w:t>
      </w:r>
      <w:proofErr w:type="spellEnd"/>
      <w:r>
        <w:rPr>
          <w:color w:val="0099CC"/>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covcoll:CoverageCollectionDescription</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&lt;covcoll:coverageCollectionId&gt;</w:t>
      </w:r>
      <w:r w:rsidRPr="00540395">
        <w:rPr>
          <w:color w:val="000000"/>
          <w:sz w:val="20"/>
          <w:szCs w:val="20"/>
          <w:lang w:eastAsia="de-DE"/>
        </w:rPr>
        <w:t>UKPP4-2012-05-15-00Z</w:t>
      </w:r>
      <w:r w:rsidRPr="00540395">
        <w:rPr>
          <w:color w:val="000096"/>
          <w:sz w:val="20"/>
          <w:szCs w:val="20"/>
          <w:lang w:eastAsia="de-DE"/>
        </w:rPr>
        <w:t>&lt;/covcoll:coverageCollectionId&gt;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gml:boundedBy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gml:Envelope</w:t>
      </w:r>
      <w:proofErr w:type="spellEnd"/>
      <w:r w:rsidRPr="00540395">
        <w:rPr>
          <w:color w:val="F5844C"/>
          <w:sz w:val="20"/>
          <w:szCs w:val="20"/>
          <w:lang w:eastAsia="de-DE"/>
        </w:rPr>
        <w:t xml:space="preserve"> </w:t>
      </w:r>
      <w:proofErr w:type="spellStart"/>
      <w:r w:rsidRPr="00540395">
        <w:rPr>
          <w:color w:val="F5844C"/>
          <w:sz w:val="20"/>
          <w:szCs w:val="20"/>
          <w:lang w:eastAsia="de-DE"/>
        </w:rPr>
        <w:t>axisLabels</w:t>
      </w:r>
      <w:proofErr w:type="spellEnd"/>
      <w:r w:rsidRPr="00540395">
        <w:rPr>
          <w:color w:val="FF8040"/>
          <w:sz w:val="20"/>
          <w:szCs w:val="20"/>
          <w:lang w:eastAsia="de-DE"/>
        </w:rPr>
        <w:t>=</w:t>
      </w:r>
      <w:r w:rsidRPr="00540395">
        <w:rPr>
          <w:color w:val="993300"/>
          <w:sz w:val="20"/>
          <w:szCs w:val="20"/>
          <w:lang w:eastAsia="de-DE"/>
        </w:rPr>
        <w:t>"</w:t>
      </w:r>
      <w:proofErr w:type="spellStart"/>
      <w:r w:rsidRPr="00540395">
        <w:rPr>
          <w:color w:val="993300"/>
          <w:sz w:val="20"/>
          <w:szCs w:val="20"/>
          <w:lang w:eastAsia="de-DE"/>
        </w:rPr>
        <w:t>lat</w:t>
      </w:r>
      <w:proofErr w:type="spellEnd"/>
      <w:r w:rsidRPr="00540395">
        <w:rPr>
          <w:color w:val="993300"/>
          <w:sz w:val="20"/>
          <w:szCs w:val="20"/>
          <w:lang w:eastAsia="de-DE"/>
        </w:rPr>
        <w:t xml:space="preserve"> long"</w:t>
      </w:r>
      <w:r w:rsidRPr="00540395">
        <w:rPr>
          <w:color w:val="F5844C"/>
          <w:sz w:val="20"/>
          <w:szCs w:val="20"/>
          <w:lang w:eastAsia="de-DE"/>
        </w:rPr>
        <w:t xml:space="preserve"> </w:t>
      </w:r>
      <w:proofErr w:type="spellStart"/>
      <w:r w:rsidRPr="00540395">
        <w:rPr>
          <w:color w:val="F5844C"/>
          <w:sz w:val="20"/>
          <w:szCs w:val="20"/>
          <w:lang w:eastAsia="de-DE"/>
        </w:rPr>
        <w:t>srsDimension</w:t>
      </w:r>
      <w:proofErr w:type="spellEnd"/>
      <w:r w:rsidRPr="00540395">
        <w:rPr>
          <w:color w:val="FF8040"/>
          <w:sz w:val="20"/>
          <w:szCs w:val="20"/>
          <w:lang w:eastAsia="de-DE"/>
        </w:rPr>
        <w:t>=</w:t>
      </w:r>
      <w:r w:rsidRPr="00540395">
        <w:rPr>
          <w:color w:val="993300"/>
          <w:sz w:val="20"/>
          <w:szCs w:val="20"/>
          <w:lang w:eastAsia="de-DE"/>
        </w:rPr>
        <w:t>"2"</w:t>
      </w:r>
      <w:r w:rsidRPr="00540395">
        <w:rPr>
          <w:color w:val="000000"/>
          <w:sz w:val="20"/>
          <w:szCs w:val="20"/>
          <w:lang w:eastAsia="de-DE"/>
        </w:rPr>
        <w:br/>
      </w:r>
      <w:r w:rsidRPr="00540395">
        <w:rPr>
          <w:color w:val="F5844C"/>
          <w:sz w:val="20"/>
          <w:szCs w:val="20"/>
          <w:lang w:eastAsia="de-DE"/>
        </w:rPr>
        <w:t xml:space="preserve">                </w:t>
      </w:r>
      <w:proofErr w:type="spellStart"/>
      <w:r w:rsidRPr="00540395">
        <w:rPr>
          <w:color w:val="F5844C"/>
          <w:sz w:val="20"/>
          <w:szCs w:val="20"/>
          <w:lang w:eastAsia="de-DE"/>
        </w:rPr>
        <w:t>srsName</w:t>
      </w:r>
      <w:proofErr w:type="spellEnd"/>
      <w:r w:rsidRPr="00540395">
        <w:rPr>
          <w:color w:val="FF8040"/>
          <w:sz w:val="20"/>
          <w:szCs w:val="20"/>
          <w:lang w:eastAsia="de-DE"/>
        </w:rPr>
        <w:t>=</w:t>
      </w:r>
      <w:r w:rsidRPr="00540395">
        <w:rPr>
          <w:color w:val="993300"/>
          <w:sz w:val="20"/>
          <w:szCs w:val="20"/>
          <w:lang w:eastAsia="de-DE"/>
        </w:rPr>
        <w:t>"http://www.opengis.net/def/crs/EPSG/0/4326"</w:t>
      </w:r>
      <w:r w:rsidRPr="00540395">
        <w:rPr>
          <w:color w:val="000000"/>
          <w:sz w:val="20"/>
          <w:szCs w:val="20"/>
          <w:lang w:eastAsia="de-DE"/>
        </w:rPr>
        <w:br/>
      </w:r>
      <w:r w:rsidRPr="00540395">
        <w:rPr>
          <w:color w:val="F5844C"/>
          <w:sz w:val="20"/>
          <w:szCs w:val="20"/>
          <w:lang w:eastAsia="de-DE"/>
        </w:rPr>
        <w:t xml:space="preserve">                </w:t>
      </w:r>
      <w:proofErr w:type="spellStart"/>
      <w:r w:rsidRPr="00540395">
        <w:rPr>
          <w:color w:val="F5844C"/>
          <w:sz w:val="20"/>
          <w:szCs w:val="20"/>
          <w:lang w:eastAsia="de-DE"/>
        </w:rPr>
        <w:t>uomLabels</w:t>
      </w:r>
      <w:proofErr w:type="spellEnd"/>
      <w:r w:rsidRPr="00540395">
        <w:rPr>
          <w:color w:val="FF8040"/>
          <w:sz w:val="20"/>
          <w:szCs w:val="20"/>
          <w:lang w:eastAsia="de-DE"/>
        </w:rPr>
        <w:t>=</w:t>
      </w:r>
      <w:r w:rsidRPr="00540395">
        <w:rPr>
          <w:color w:val="993300"/>
          <w:sz w:val="20"/>
          <w:szCs w:val="20"/>
          <w:lang w:eastAsia="de-DE"/>
        </w:rPr>
        <w:t>"</w:t>
      </w:r>
      <w:proofErr w:type="spellStart"/>
      <w:r w:rsidRPr="00540395">
        <w:rPr>
          <w:color w:val="993300"/>
          <w:sz w:val="20"/>
          <w:szCs w:val="20"/>
          <w:lang w:eastAsia="de-DE"/>
        </w:rPr>
        <w:t>deg</w:t>
      </w:r>
      <w:proofErr w:type="spellEnd"/>
      <w:r w:rsidRPr="00540395">
        <w:rPr>
          <w:color w:val="993300"/>
          <w:sz w:val="20"/>
          <w:szCs w:val="20"/>
          <w:lang w:eastAsia="de-DE"/>
        </w:rPr>
        <w:t xml:space="preserve"> </w:t>
      </w:r>
      <w:proofErr w:type="spellStart"/>
      <w:r w:rsidRPr="00540395">
        <w:rPr>
          <w:color w:val="993300"/>
          <w:sz w:val="20"/>
          <w:szCs w:val="20"/>
          <w:lang w:eastAsia="de-DE"/>
        </w:rPr>
        <w:t>deg</w:t>
      </w:r>
      <w:proofErr w:type="spellEnd"/>
      <w:r w:rsidRPr="00540395">
        <w:rPr>
          <w:color w:val="993300"/>
          <w:sz w:val="20"/>
          <w:szCs w:val="20"/>
          <w:lang w:eastAsia="de-DE"/>
        </w:rPr>
        <w:t>"</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gml:lowerCorner</w:t>
      </w:r>
      <w:proofErr w:type="spellEnd"/>
      <w:r w:rsidRPr="00540395">
        <w:rPr>
          <w:color w:val="000096"/>
          <w:sz w:val="20"/>
          <w:szCs w:val="20"/>
          <w:lang w:eastAsia="de-DE"/>
        </w:rPr>
        <w:t>&gt;</w:t>
      </w:r>
      <w:r w:rsidRPr="00540395">
        <w:rPr>
          <w:color w:val="000000"/>
          <w:sz w:val="20"/>
          <w:szCs w:val="20"/>
          <w:lang w:eastAsia="de-DE"/>
        </w:rPr>
        <w:t>45.0 -10.0</w:t>
      </w:r>
      <w:r w:rsidRPr="00540395">
        <w:rPr>
          <w:color w:val="000096"/>
          <w:sz w:val="20"/>
          <w:szCs w:val="20"/>
          <w:lang w:eastAsia="de-DE"/>
        </w:rPr>
        <w:t>&lt;/</w:t>
      </w:r>
      <w:proofErr w:type="spellStart"/>
      <w:r w:rsidRPr="00540395">
        <w:rPr>
          <w:color w:val="000096"/>
          <w:sz w:val="20"/>
          <w:szCs w:val="20"/>
          <w:lang w:eastAsia="de-DE"/>
        </w:rPr>
        <w:t>gml:lowerCorner</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gml:upperCorner</w:t>
      </w:r>
      <w:proofErr w:type="spellEnd"/>
      <w:r w:rsidRPr="00540395">
        <w:rPr>
          <w:color w:val="000096"/>
          <w:sz w:val="20"/>
          <w:szCs w:val="20"/>
          <w:lang w:eastAsia="de-DE"/>
        </w:rPr>
        <w:t>&gt;</w:t>
      </w:r>
      <w:r w:rsidRPr="00540395">
        <w:rPr>
          <w:color w:val="000000"/>
          <w:sz w:val="20"/>
          <w:szCs w:val="20"/>
          <w:lang w:eastAsia="de-DE"/>
        </w:rPr>
        <w:t>60.0 10.0</w:t>
      </w:r>
      <w:r w:rsidRPr="00540395">
        <w:rPr>
          <w:color w:val="000096"/>
          <w:sz w:val="20"/>
          <w:szCs w:val="20"/>
          <w:lang w:eastAsia="de-DE"/>
        </w:rPr>
        <w:t>&lt;/</w:t>
      </w:r>
      <w:proofErr w:type="spellStart"/>
      <w:r w:rsidRPr="00540395">
        <w:rPr>
          <w:color w:val="000096"/>
          <w:sz w:val="20"/>
          <w:szCs w:val="20"/>
          <w:lang w:eastAsia="de-DE"/>
        </w:rPr>
        <w:t>gml:upperCorner</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gml:Envelope</w:t>
      </w:r>
      <w:proofErr w:type="spellEnd"/>
      <w:r w:rsidRPr="00540395">
        <w:rPr>
          <w:color w:val="000096"/>
          <w:sz w:val="20"/>
          <w:szCs w:val="20"/>
          <w:lang w:eastAsia="de-DE"/>
        </w:rPr>
        <w:t>&gt;</w:t>
      </w:r>
      <w:r w:rsidRPr="00540395">
        <w:rPr>
          <w:color w:val="000000"/>
          <w:sz w:val="20"/>
          <w:szCs w:val="20"/>
          <w:lang w:eastAsia="de-DE"/>
        </w:rPr>
        <w:br/>
      </w:r>
      <w:r w:rsidRPr="00540395">
        <w:rPr>
          <w:color w:val="000000"/>
          <w:sz w:val="20"/>
          <w:szCs w:val="20"/>
          <w:lang w:eastAsia="de-DE"/>
        </w:rPr>
        <w:lastRenderedPageBreak/>
        <w:t xml:space="preserve">        </w:t>
      </w:r>
      <w:r w:rsidRPr="00540395">
        <w:rPr>
          <w:color w:val="000096"/>
          <w:sz w:val="20"/>
          <w:szCs w:val="20"/>
          <w:lang w:eastAsia="de-DE"/>
        </w:rPr>
        <w:t>&lt;/</w:t>
      </w:r>
      <w:proofErr w:type="spellStart"/>
      <w:r w:rsidRPr="00540395">
        <w:rPr>
          <w:color w:val="000096"/>
          <w:sz w:val="20"/>
          <w:szCs w:val="20"/>
          <w:lang w:eastAsia="de-DE"/>
        </w:rPr>
        <w:t>gml:boundedBy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gml:TimePeriod</w:t>
      </w:r>
      <w:proofErr w:type="spellEnd"/>
      <w:r w:rsidRPr="00540395">
        <w:rPr>
          <w:color w:val="F5844C"/>
          <w:sz w:val="20"/>
          <w:szCs w:val="20"/>
          <w:lang w:eastAsia="de-DE"/>
        </w:rPr>
        <w:t xml:space="preserve"> </w:t>
      </w:r>
      <w:proofErr w:type="spellStart"/>
      <w:r w:rsidRPr="00540395">
        <w:rPr>
          <w:color w:val="F5844C"/>
          <w:sz w:val="20"/>
          <w:szCs w:val="20"/>
          <w:lang w:eastAsia="de-DE"/>
        </w:rPr>
        <w:t>gml:id</w:t>
      </w:r>
      <w:proofErr w:type="spellEnd"/>
      <w:r w:rsidRPr="00540395">
        <w:rPr>
          <w:color w:val="FF8040"/>
          <w:sz w:val="20"/>
          <w:szCs w:val="20"/>
          <w:lang w:eastAsia="de-DE"/>
        </w:rPr>
        <w:t>=</w:t>
      </w:r>
      <w:r w:rsidRPr="00540395">
        <w:rPr>
          <w:color w:val="993300"/>
          <w:sz w:val="20"/>
          <w:szCs w:val="20"/>
          <w:lang w:eastAsia="de-DE"/>
        </w:rPr>
        <w:t>"someCoverageCollection1_timeperiod"</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gml:beginPosition</w:t>
      </w:r>
      <w:proofErr w:type="spellEnd"/>
      <w:r w:rsidRPr="00540395">
        <w:rPr>
          <w:color w:val="000096"/>
          <w:sz w:val="20"/>
          <w:szCs w:val="20"/>
          <w:lang w:eastAsia="de-DE"/>
        </w:rPr>
        <w:t>&gt;</w:t>
      </w:r>
      <w:r w:rsidRPr="00540395">
        <w:rPr>
          <w:color w:val="000000"/>
          <w:sz w:val="20"/>
          <w:szCs w:val="20"/>
          <w:lang w:eastAsia="de-DE"/>
        </w:rPr>
        <w:t>2008-03-13T00:00:00.000</w:t>
      </w:r>
      <w:r w:rsidRPr="00540395">
        <w:rPr>
          <w:color w:val="000096"/>
          <w:sz w:val="20"/>
          <w:szCs w:val="20"/>
          <w:lang w:eastAsia="de-DE"/>
        </w:rPr>
        <w:t>&lt;/</w:t>
      </w:r>
      <w:proofErr w:type="spellStart"/>
      <w:r w:rsidRPr="00540395">
        <w:rPr>
          <w:color w:val="000096"/>
          <w:sz w:val="20"/>
          <w:szCs w:val="20"/>
          <w:lang w:eastAsia="de-DE"/>
        </w:rPr>
        <w:t>gml:beginPosition</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gml:endPosition</w:t>
      </w:r>
      <w:proofErr w:type="spellEnd"/>
      <w:r w:rsidRPr="00540395">
        <w:rPr>
          <w:color w:val="000096"/>
          <w:sz w:val="20"/>
          <w:szCs w:val="20"/>
          <w:lang w:eastAsia="de-DE"/>
        </w:rPr>
        <w:t>&gt;</w:t>
      </w:r>
      <w:r w:rsidRPr="00540395">
        <w:rPr>
          <w:color w:val="000000"/>
          <w:sz w:val="20"/>
          <w:szCs w:val="20"/>
          <w:lang w:eastAsia="de-DE"/>
        </w:rPr>
        <w:t>2008-03-13T23:59:59.999</w:t>
      </w:r>
      <w:r w:rsidRPr="00540395">
        <w:rPr>
          <w:color w:val="000096"/>
          <w:sz w:val="20"/>
          <w:szCs w:val="20"/>
          <w:lang w:eastAsia="de-DE"/>
        </w:rPr>
        <w:t>&lt;/</w:t>
      </w:r>
      <w:proofErr w:type="spellStart"/>
      <w:r w:rsidRPr="00540395">
        <w:rPr>
          <w:color w:val="000096"/>
          <w:sz w:val="20"/>
          <w:szCs w:val="20"/>
          <w:lang w:eastAsia="de-DE"/>
        </w:rPr>
        <w:t>gml:endPosition</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gml:TimePeriod</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gmlcov:metadata</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gmlcov:metadata</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covcoll:</w:t>
      </w:r>
      <w:r w:rsidR="0065307B">
        <w:rPr>
          <w:color w:val="000096"/>
          <w:sz w:val="20"/>
          <w:szCs w:val="20"/>
          <w:lang w:eastAsia="de-DE"/>
        </w:rPr>
        <w:t>offeredCoverage</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wcs:CoverageSummary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&lt;wcs:CoverageId&gt;</w:t>
      </w:r>
      <w:r w:rsidRPr="00540395">
        <w:rPr>
          <w:color w:val="000000"/>
          <w:sz w:val="20"/>
          <w:szCs w:val="20"/>
          <w:lang w:eastAsia="de-DE"/>
        </w:rPr>
        <w:t>UK_GLOBAL_2012-05-15T00.00.00Z_ISBL</w:t>
      </w:r>
      <w:r w:rsidRPr="00540395">
        <w:rPr>
          <w:color w:val="000096"/>
          <w:sz w:val="20"/>
          <w:szCs w:val="20"/>
          <w:lang w:eastAsia="de-DE"/>
        </w:rPr>
        <w:t>&lt;/wcs:CoverageId&gt;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wcs:CoverageSubtype</w:t>
      </w:r>
      <w:proofErr w:type="spellEnd"/>
      <w:r w:rsidRPr="00540395">
        <w:rPr>
          <w:color w:val="000096"/>
          <w:sz w:val="20"/>
          <w:szCs w:val="20"/>
          <w:lang w:eastAsia="de-DE"/>
        </w:rPr>
        <w:t>&gt;</w:t>
      </w:r>
      <w:proofErr w:type="spellStart"/>
      <w:r w:rsidRPr="00540395">
        <w:rPr>
          <w:color w:val="000000"/>
          <w:sz w:val="20"/>
          <w:szCs w:val="20"/>
          <w:lang w:eastAsia="de-DE"/>
        </w:rPr>
        <w:t>VerticalDependency</w:t>
      </w:r>
      <w:proofErr w:type="spellEnd"/>
      <w:r w:rsidRPr="00540395">
        <w:rPr>
          <w:color w:val="000096"/>
          <w:sz w:val="20"/>
          <w:szCs w:val="20"/>
          <w:lang w:eastAsia="de-DE"/>
        </w:rPr>
        <w:t>&lt;/</w:t>
      </w:r>
      <w:proofErr w:type="spellStart"/>
      <w:r w:rsidRPr="00540395">
        <w:rPr>
          <w:color w:val="000096"/>
          <w:sz w:val="20"/>
          <w:szCs w:val="20"/>
          <w:lang w:eastAsia="de-DE"/>
        </w:rPr>
        <w:t>wcs:CoverageSubtype</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ows:Metadata</w:t>
      </w:r>
      <w:proofErr w:type="spellEnd"/>
      <w:r w:rsidRPr="00540395">
        <w:rPr>
          <w:color w:val="F5844C"/>
          <w:sz w:val="20"/>
          <w:szCs w:val="20"/>
          <w:lang w:eastAsia="de-DE"/>
        </w:rPr>
        <w:t xml:space="preserve"> </w:t>
      </w:r>
      <w:proofErr w:type="spellStart"/>
      <w:r w:rsidRPr="00540395">
        <w:rPr>
          <w:color w:val="F5844C"/>
          <w:sz w:val="20"/>
          <w:szCs w:val="20"/>
          <w:lang w:eastAsia="de-DE"/>
        </w:rPr>
        <w:t>xlink:href</w:t>
      </w:r>
      <w:proofErr w:type="spellEnd"/>
      <w:r w:rsidRPr="00540395">
        <w:rPr>
          <w:color w:val="FF8040"/>
          <w:sz w:val="20"/>
          <w:szCs w:val="20"/>
          <w:lang w:eastAsia="de-DE"/>
        </w:rPr>
        <w:t>=</w:t>
      </w:r>
      <w:r w:rsidRPr="00540395">
        <w:rPr>
          <w:color w:val="993300"/>
          <w:sz w:val="20"/>
          <w:szCs w:val="20"/>
          <w:lang w:eastAsia="de-DE"/>
        </w:rPr>
        <w:t>"www.codes.wmo.int/GRIB2/table4.5/IsobaricSurface"</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covcoll:coverageDescription</w:t>
      </w:r>
      <w:proofErr w:type="spellEnd"/>
      <w:r w:rsidRPr="00540395">
        <w:rPr>
          <w:color w:val="F5844C"/>
          <w:sz w:val="20"/>
          <w:szCs w:val="20"/>
          <w:lang w:eastAsia="de-DE"/>
        </w:rPr>
        <w:t xml:space="preserve"> </w:t>
      </w:r>
      <w:proofErr w:type="spellStart"/>
      <w:r w:rsidRPr="00540395">
        <w:rPr>
          <w:color w:val="F5844C"/>
          <w:sz w:val="20"/>
          <w:szCs w:val="20"/>
          <w:lang w:eastAsia="de-DE"/>
        </w:rPr>
        <w:t>coverageName</w:t>
      </w:r>
      <w:proofErr w:type="spellEnd"/>
      <w:r w:rsidRPr="00540395">
        <w:rPr>
          <w:color w:val="FF8040"/>
          <w:sz w:val="20"/>
          <w:szCs w:val="20"/>
          <w:lang w:eastAsia="de-DE"/>
        </w:rPr>
        <w:t>=</w:t>
      </w:r>
      <w:r w:rsidRPr="00540395">
        <w:rPr>
          <w:color w:val="993300"/>
          <w:sz w:val="20"/>
          <w:szCs w:val="20"/>
          <w:lang w:eastAsia="de-DE"/>
        </w:rPr>
        <w:t>"Isobaric Surface"</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ows:Metadata</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wcs:CoverageSummary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wcs:CoverageSummary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&lt;wcs:CoverageId&gt;</w:t>
      </w:r>
      <w:r w:rsidRPr="00540395">
        <w:rPr>
          <w:color w:val="000000"/>
          <w:sz w:val="20"/>
          <w:szCs w:val="20"/>
          <w:lang w:eastAsia="de-DE"/>
        </w:rPr>
        <w:t>UK_GLOBAL_2012-05-15T00.00.00Z_Max_Wind</w:t>
      </w:r>
      <w:r w:rsidRPr="00540395">
        <w:rPr>
          <w:color w:val="000096"/>
          <w:sz w:val="20"/>
          <w:szCs w:val="20"/>
          <w:lang w:eastAsia="de-DE"/>
        </w:rPr>
        <w:t>&lt;/wcs:CoverageId&gt;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wcs:CoverageSubtype</w:t>
      </w:r>
      <w:proofErr w:type="spellEnd"/>
      <w:r w:rsidRPr="00540395">
        <w:rPr>
          <w:color w:val="000096"/>
          <w:sz w:val="20"/>
          <w:szCs w:val="20"/>
          <w:lang w:eastAsia="de-DE"/>
        </w:rPr>
        <w:t>&gt;</w:t>
      </w:r>
      <w:proofErr w:type="spellStart"/>
      <w:r w:rsidR="00267222" w:rsidRPr="00BD0849">
        <w:rPr>
          <w:color w:val="000000"/>
          <w:sz w:val="20"/>
          <w:szCs w:val="20"/>
          <w:lang w:eastAsia="de-DE"/>
        </w:rPr>
        <w:t>RectifiedGridCoverage</w:t>
      </w:r>
      <w:proofErr w:type="spellEnd"/>
      <w:r w:rsidRPr="00540395">
        <w:rPr>
          <w:color w:val="000096"/>
          <w:sz w:val="20"/>
          <w:szCs w:val="20"/>
          <w:lang w:eastAsia="de-DE"/>
        </w:rPr>
        <w:t>&lt;/</w:t>
      </w:r>
      <w:proofErr w:type="spellStart"/>
      <w:r w:rsidRPr="00540395">
        <w:rPr>
          <w:color w:val="000096"/>
          <w:sz w:val="20"/>
          <w:szCs w:val="20"/>
          <w:lang w:eastAsia="de-DE"/>
        </w:rPr>
        <w:t>wcs:CoverageSubtype</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ows:Metadata</w:t>
      </w:r>
      <w:proofErr w:type="spellEnd"/>
      <w:r w:rsidRPr="00540395">
        <w:rPr>
          <w:color w:val="F5844C"/>
          <w:sz w:val="20"/>
          <w:szCs w:val="20"/>
          <w:lang w:eastAsia="de-DE"/>
        </w:rPr>
        <w:t xml:space="preserve"> </w:t>
      </w:r>
      <w:proofErr w:type="spellStart"/>
      <w:r w:rsidRPr="00540395">
        <w:rPr>
          <w:color w:val="F5844C"/>
          <w:sz w:val="20"/>
          <w:szCs w:val="20"/>
          <w:lang w:eastAsia="de-DE"/>
        </w:rPr>
        <w:t>xlink:href</w:t>
      </w:r>
      <w:proofErr w:type="spellEnd"/>
      <w:r w:rsidRPr="00540395">
        <w:rPr>
          <w:color w:val="FF8040"/>
          <w:sz w:val="20"/>
          <w:szCs w:val="20"/>
          <w:lang w:eastAsia="de-DE"/>
        </w:rPr>
        <w:t>=</w:t>
      </w:r>
      <w:r w:rsidRPr="00540395">
        <w:rPr>
          <w:color w:val="993300"/>
          <w:sz w:val="20"/>
          <w:szCs w:val="20"/>
          <w:lang w:eastAsia="de-DE"/>
        </w:rPr>
        <w:t>"www.codes.wmo.int/GRIB2/table4.5/MaximumWindLevel"</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covcoll:coverageDescription</w:t>
      </w:r>
      <w:proofErr w:type="spellEnd"/>
      <w:r w:rsidRPr="00540395">
        <w:rPr>
          <w:color w:val="F5844C"/>
          <w:sz w:val="20"/>
          <w:szCs w:val="20"/>
          <w:lang w:eastAsia="de-DE"/>
        </w:rPr>
        <w:t xml:space="preserve"> </w:t>
      </w:r>
      <w:proofErr w:type="spellStart"/>
      <w:r w:rsidRPr="00540395">
        <w:rPr>
          <w:color w:val="F5844C"/>
          <w:sz w:val="20"/>
          <w:szCs w:val="20"/>
          <w:lang w:eastAsia="de-DE"/>
        </w:rPr>
        <w:t>coverageName</w:t>
      </w:r>
      <w:proofErr w:type="spellEnd"/>
      <w:r w:rsidRPr="00540395">
        <w:rPr>
          <w:color w:val="FF8040"/>
          <w:sz w:val="20"/>
          <w:szCs w:val="20"/>
          <w:lang w:eastAsia="de-DE"/>
        </w:rPr>
        <w:t>=</w:t>
      </w:r>
      <w:r w:rsidRPr="00540395">
        <w:rPr>
          <w:color w:val="993300"/>
          <w:sz w:val="20"/>
          <w:szCs w:val="20"/>
          <w:lang w:eastAsia="de-DE"/>
        </w:rPr>
        <w:t>"Maximum Wind Level"</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ows:Metadata</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wcs:CoverageSummary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wcs:CoverageSummary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&lt;wcs:CoverageId&gt;</w:t>
      </w:r>
      <w:r w:rsidRPr="00540395">
        <w:rPr>
          <w:color w:val="000000"/>
          <w:sz w:val="20"/>
          <w:szCs w:val="20"/>
          <w:lang w:eastAsia="de-DE"/>
        </w:rPr>
        <w:t>UK_GLOBAL_2012-05-15T00.00.00Z_Ground</w:t>
      </w:r>
      <w:r w:rsidRPr="00540395">
        <w:rPr>
          <w:color w:val="000096"/>
          <w:sz w:val="20"/>
          <w:szCs w:val="20"/>
          <w:lang w:eastAsia="de-DE"/>
        </w:rPr>
        <w:t>&lt;/wcs:CoverageId&gt;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wcs:CoverageSubtype</w:t>
      </w:r>
      <w:proofErr w:type="spellEnd"/>
      <w:r w:rsidRPr="00540395">
        <w:rPr>
          <w:color w:val="000096"/>
          <w:sz w:val="20"/>
          <w:szCs w:val="20"/>
          <w:lang w:eastAsia="de-DE"/>
        </w:rPr>
        <w:t>&gt;</w:t>
      </w:r>
      <w:proofErr w:type="spellStart"/>
      <w:r w:rsidR="00267222" w:rsidRPr="00BD0849">
        <w:rPr>
          <w:color w:val="000000"/>
          <w:sz w:val="20"/>
          <w:szCs w:val="20"/>
          <w:lang w:eastAsia="de-DE"/>
        </w:rPr>
        <w:t>RectifiedGridCoverage</w:t>
      </w:r>
      <w:proofErr w:type="spellEnd"/>
      <w:r w:rsidRPr="00540395">
        <w:rPr>
          <w:color w:val="000096"/>
          <w:sz w:val="20"/>
          <w:szCs w:val="20"/>
          <w:lang w:eastAsia="de-DE"/>
        </w:rPr>
        <w:t>&lt;/</w:t>
      </w:r>
      <w:proofErr w:type="spellStart"/>
      <w:r w:rsidRPr="00540395">
        <w:rPr>
          <w:color w:val="000096"/>
          <w:sz w:val="20"/>
          <w:szCs w:val="20"/>
          <w:lang w:eastAsia="de-DE"/>
        </w:rPr>
        <w:t>wcs:CoverageSubtype</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ows:Metadata</w:t>
      </w:r>
      <w:proofErr w:type="spellEnd"/>
      <w:r w:rsidRPr="00540395">
        <w:rPr>
          <w:color w:val="F5844C"/>
          <w:sz w:val="20"/>
          <w:szCs w:val="20"/>
          <w:lang w:eastAsia="de-DE"/>
        </w:rPr>
        <w:t xml:space="preserve"> </w:t>
      </w:r>
      <w:proofErr w:type="spellStart"/>
      <w:r w:rsidRPr="00540395">
        <w:rPr>
          <w:color w:val="F5844C"/>
          <w:sz w:val="20"/>
          <w:szCs w:val="20"/>
          <w:lang w:eastAsia="de-DE"/>
        </w:rPr>
        <w:t>xlink:href</w:t>
      </w:r>
      <w:proofErr w:type="spellEnd"/>
      <w:r w:rsidRPr="00540395">
        <w:rPr>
          <w:color w:val="FF8040"/>
          <w:sz w:val="20"/>
          <w:szCs w:val="20"/>
          <w:lang w:eastAsia="de-DE"/>
        </w:rPr>
        <w:t>=</w:t>
      </w:r>
      <w:r w:rsidRPr="00540395">
        <w:rPr>
          <w:color w:val="993300"/>
          <w:sz w:val="20"/>
          <w:szCs w:val="20"/>
          <w:lang w:eastAsia="de-DE"/>
        </w:rPr>
        <w:t>"www.codes.wmo.int/GRIB2/table4.5/Ground"</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covcoll:coverageDescription</w:t>
      </w:r>
      <w:proofErr w:type="spellEnd"/>
      <w:r w:rsidRPr="00540395">
        <w:rPr>
          <w:color w:val="F5844C"/>
          <w:sz w:val="20"/>
          <w:szCs w:val="20"/>
          <w:lang w:eastAsia="de-DE"/>
        </w:rPr>
        <w:t xml:space="preserve"> </w:t>
      </w:r>
      <w:proofErr w:type="spellStart"/>
      <w:r w:rsidRPr="00540395">
        <w:rPr>
          <w:color w:val="F5844C"/>
          <w:sz w:val="20"/>
          <w:szCs w:val="20"/>
          <w:lang w:eastAsia="de-DE"/>
        </w:rPr>
        <w:t>coverageName</w:t>
      </w:r>
      <w:proofErr w:type="spellEnd"/>
      <w:r w:rsidRPr="00540395">
        <w:rPr>
          <w:color w:val="FF8040"/>
          <w:sz w:val="20"/>
          <w:szCs w:val="20"/>
          <w:lang w:eastAsia="de-DE"/>
        </w:rPr>
        <w:t>=</w:t>
      </w:r>
      <w:r w:rsidRPr="00540395">
        <w:rPr>
          <w:color w:val="993300"/>
          <w:sz w:val="20"/>
          <w:szCs w:val="20"/>
          <w:lang w:eastAsia="de-DE"/>
        </w:rPr>
        <w:t>"Ground"</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ows:Metadata</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wcs:CoverageSummary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wcs:CoverageSummary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&lt;wcs:CoverageId&gt;</w:t>
      </w:r>
      <w:r w:rsidRPr="00540395">
        <w:rPr>
          <w:color w:val="000000"/>
          <w:sz w:val="20"/>
          <w:szCs w:val="20"/>
          <w:lang w:eastAsia="de-DE"/>
        </w:rPr>
        <w:t>UK_GLOBAL_2012-05-15T00.00.00Z_Thickness</w:t>
      </w:r>
      <w:r w:rsidRPr="00540395">
        <w:rPr>
          <w:color w:val="000096"/>
          <w:sz w:val="20"/>
          <w:szCs w:val="20"/>
          <w:lang w:eastAsia="de-DE"/>
        </w:rPr>
        <w:t>&lt;/wcs:CoverageId&gt;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wcs:CoverageSubtype</w:t>
      </w:r>
      <w:proofErr w:type="spellEnd"/>
      <w:r w:rsidRPr="00540395">
        <w:rPr>
          <w:color w:val="000096"/>
          <w:sz w:val="20"/>
          <w:szCs w:val="20"/>
          <w:lang w:eastAsia="de-DE"/>
        </w:rPr>
        <w:t>&gt;</w:t>
      </w:r>
      <w:proofErr w:type="spellStart"/>
      <w:r w:rsidR="00267222" w:rsidRPr="00BD0849">
        <w:rPr>
          <w:color w:val="000000"/>
          <w:sz w:val="20"/>
          <w:szCs w:val="20"/>
          <w:lang w:eastAsia="de-DE"/>
        </w:rPr>
        <w:t>RectifiedGridCoverage</w:t>
      </w:r>
      <w:proofErr w:type="spellEnd"/>
      <w:r w:rsidRPr="00540395">
        <w:rPr>
          <w:color w:val="000096"/>
          <w:sz w:val="20"/>
          <w:szCs w:val="20"/>
          <w:lang w:eastAsia="de-DE"/>
        </w:rPr>
        <w:t>&lt;/</w:t>
      </w:r>
      <w:proofErr w:type="spellStart"/>
      <w:r w:rsidRPr="00540395">
        <w:rPr>
          <w:color w:val="000096"/>
          <w:sz w:val="20"/>
          <w:szCs w:val="20"/>
          <w:lang w:eastAsia="de-DE"/>
        </w:rPr>
        <w:t>wcs:CoverageSubtype</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ows:Metadata</w:t>
      </w:r>
      <w:proofErr w:type="spellEnd"/>
      <w:r w:rsidRPr="00540395">
        <w:rPr>
          <w:color w:val="F5844C"/>
          <w:sz w:val="20"/>
          <w:szCs w:val="20"/>
          <w:lang w:eastAsia="de-DE"/>
        </w:rPr>
        <w:t xml:space="preserve"> </w:t>
      </w:r>
      <w:proofErr w:type="spellStart"/>
      <w:r w:rsidRPr="00540395">
        <w:rPr>
          <w:color w:val="F5844C"/>
          <w:sz w:val="20"/>
          <w:szCs w:val="20"/>
          <w:lang w:eastAsia="de-DE"/>
        </w:rPr>
        <w:t>xlink:href</w:t>
      </w:r>
      <w:proofErr w:type="spellEnd"/>
      <w:r w:rsidRPr="00540395">
        <w:rPr>
          <w:color w:val="FF8040"/>
          <w:sz w:val="20"/>
          <w:szCs w:val="20"/>
          <w:lang w:eastAsia="de-DE"/>
        </w:rPr>
        <w:t>=</w:t>
      </w:r>
      <w:r w:rsidRPr="00540395">
        <w:rPr>
          <w:color w:val="993300"/>
          <w:sz w:val="20"/>
          <w:szCs w:val="20"/>
          <w:lang w:eastAsia="de-DE"/>
        </w:rPr>
        <w:t>"www.codes.wmo.int/GRIB2/table4.5/Thickness"</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covcoll:coverageDescription</w:t>
      </w:r>
      <w:proofErr w:type="spellEnd"/>
      <w:r w:rsidRPr="00540395">
        <w:rPr>
          <w:color w:val="F5844C"/>
          <w:sz w:val="20"/>
          <w:szCs w:val="20"/>
          <w:lang w:eastAsia="de-DE"/>
        </w:rPr>
        <w:t xml:space="preserve"> </w:t>
      </w:r>
      <w:proofErr w:type="spellStart"/>
      <w:r w:rsidRPr="00540395">
        <w:rPr>
          <w:color w:val="F5844C"/>
          <w:sz w:val="20"/>
          <w:szCs w:val="20"/>
          <w:lang w:eastAsia="de-DE"/>
        </w:rPr>
        <w:t>coverageName</w:t>
      </w:r>
      <w:proofErr w:type="spellEnd"/>
      <w:r w:rsidRPr="00540395">
        <w:rPr>
          <w:color w:val="FF8040"/>
          <w:sz w:val="20"/>
          <w:szCs w:val="20"/>
          <w:lang w:eastAsia="de-DE"/>
        </w:rPr>
        <w:t>=</w:t>
      </w:r>
      <w:r w:rsidRPr="00540395">
        <w:rPr>
          <w:color w:val="993300"/>
          <w:sz w:val="20"/>
          <w:szCs w:val="20"/>
          <w:lang w:eastAsia="de-DE"/>
        </w:rPr>
        <w:t>"Thickness"</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ows:Metadata</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wcs:CoverageSummary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wcs:CoverageSummary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&lt;wcs:CoverageId&gt;</w:t>
      </w:r>
      <w:r w:rsidRPr="00540395">
        <w:rPr>
          <w:color w:val="000000"/>
          <w:sz w:val="20"/>
          <w:szCs w:val="20"/>
          <w:lang w:eastAsia="de-DE"/>
        </w:rPr>
        <w:t>UK_GLOBAL_2012-05-15T00.00.00Z_Specific_Altitude_Above_Mean_Sea_Level</w:t>
      </w:r>
      <w:r w:rsidRPr="00540395">
        <w:rPr>
          <w:color w:val="000096"/>
          <w:sz w:val="20"/>
          <w:szCs w:val="20"/>
          <w:lang w:eastAsia="de-DE"/>
        </w:rPr>
        <w:t>&lt;/wcs:CoverageId&gt;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wcs:CoverageSubtype</w:t>
      </w:r>
      <w:proofErr w:type="spellEnd"/>
      <w:r w:rsidRPr="00540395">
        <w:rPr>
          <w:color w:val="000096"/>
          <w:sz w:val="20"/>
          <w:szCs w:val="20"/>
          <w:lang w:eastAsia="de-DE"/>
        </w:rPr>
        <w:t>&gt;</w:t>
      </w:r>
      <w:proofErr w:type="spellStart"/>
      <w:r w:rsidR="00267222" w:rsidRPr="00BD0849">
        <w:rPr>
          <w:color w:val="000000"/>
          <w:sz w:val="20"/>
          <w:szCs w:val="20"/>
          <w:lang w:eastAsia="de-DE"/>
        </w:rPr>
        <w:t>RectifiedGridCoverage</w:t>
      </w:r>
      <w:proofErr w:type="spellEnd"/>
      <w:r w:rsidRPr="00540395">
        <w:rPr>
          <w:color w:val="000096"/>
          <w:sz w:val="20"/>
          <w:szCs w:val="20"/>
          <w:lang w:eastAsia="de-DE"/>
        </w:rPr>
        <w:t>&lt;/</w:t>
      </w:r>
      <w:proofErr w:type="spellStart"/>
      <w:r w:rsidRPr="00540395">
        <w:rPr>
          <w:color w:val="000096"/>
          <w:sz w:val="20"/>
          <w:szCs w:val="20"/>
          <w:lang w:eastAsia="de-DE"/>
        </w:rPr>
        <w:t>wcs:CoverageSubtype</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ows:Metadata</w:t>
      </w:r>
      <w:proofErr w:type="spellEnd"/>
      <w:r w:rsidRPr="00540395">
        <w:rPr>
          <w:color w:val="000000"/>
          <w:sz w:val="20"/>
          <w:szCs w:val="20"/>
          <w:lang w:eastAsia="de-DE"/>
        </w:rPr>
        <w:br/>
      </w:r>
      <w:r w:rsidRPr="00540395">
        <w:rPr>
          <w:color w:val="F5844C"/>
          <w:sz w:val="20"/>
          <w:szCs w:val="20"/>
          <w:lang w:eastAsia="de-DE"/>
        </w:rPr>
        <w:t xml:space="preserve">                    </w:t>
      </w:r>
      <w:proofErr w:type="spellStart"/>
      <w:r w:rsidRPr="00540395">
        <w:rPr>
          <w:color w:val="F5844C"/>
          <w:sz w:val="20"/>
          <w:szCs w:val="20"/>
          <w:lang w:eastAsia="de-DE"/>
        </w:rPr>
        <w:t>xlink:href</w:t>
      </w:r>
      <w:proofErr w:type="spellEnd"/>
      <w:r w:rsidRPr="00540395">
        <w:rPr>
          <w:color w:val="FF8040"/>
          <w:sz w:val="20"/>
          <w:szCs w:val="20"/>
          <w:lang w:eastAsia="de-DE"/>
        </w:rPr>
        <w:t>=</w:t>
      </w:r>
      <w:r w:rsidRPr="00540395">
        <w:rPr>
          <w:color w:val="993300"/>
          <w:sz w:val="20"/>
          <w:szCs w:val="20"/>
          <w:lang w:eastAsia="de-DE"/>
        </w:rPr>
        <w:t>"www.codes.wmo.int/GRIB2/table4.5/Specific Altitude Above Mean Sea Level"</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covcoll:coverageDescription</w:t>
      </w:r>
      <w:proofErr w:type="spellEnd"/>
      <w:r w:rsidRPr="00540395">
        <w:rPr>
          <w:color w:val="F5844C"/>
          <w:sz w:val="20"/>
          <w:szCs w:val="20"/>
          <w:lang w:eastAsia="de-DE"/>
        </w:rPr>
        <w:t xml:space="preserve"> </w:t>
      </w:r>
      <w:proofErr w:type="spellStart"/>
      <w:r w:rsidRPr="00540395">
        <w:rPr>
          <w:color w:val="F5844C"/>
          <w:sz w:val="20"/>
          <w:szCs w:val="20"/>
          <w:lang w:eastAsia="de-DE"/>
        </w:rPr>
        <w:t>coverageName</w:t>
      </w:r>
      <w:proofErr w:type="spellEnd"/>
      <w:r w:rsidRPr="00540395">
        <w:rPr>
          <w:color w:val="FF8040"/>
          <w:sz w:val="20"/>
          <w:szCs w:val="20"/>
          <w:lang w:eastAsia="de-DE"/>
        </w:rPr>
        <w:t>=</w:t>
      </w:r>
      <w:r w:rsidRPr="00540395">
        <w:rPr>
          <w:color w:val="993300"/>
          <w:sz w:val="20"/>
          <w:szCs w:val="20"/>
          <w:lang w:eastAsia="de-DE"/>
        </w:rPr>
        <w:t>"Specific Altitude Above Mean Sea Level"</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ows:Metadata</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wcs:CoverageSummary</w:t>
      </w:r>
      <w:proofErr w:type="spellEnd"/>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covcoll:</w:t>
      </w:r>
      <w:r w:rsidR="0065307B">
        <w:rPr>
          <w:color w:val="000096"/>
          <w:sz w:val="20"/>
          <w:szCs w:val="20"/>
          <w:lang w:eastAsia="de-DE"/>
        </w:rPr>
        <w:t>offeredCoverage</w:t>
      </w:r>
      <w:proofErr w:type="spellEnd"/>
      <w:r w:rsidR="0065307B" w:rsidRPr="00540395">
        <w:rPr>
          <w:color w:val="000096"/>
          <w:sz w:val="20"/>
          <w:szCs w:val="20"/>
          <w:lang w:eastAsia="de-DE"/>
        </w:rPr>
        <w:t xml:space="preserve"> </w:t>
      </w:r>
      <w:r w:rsidRPr="00540395">
        <w:rPr>
          <w:color w:val="000096"/>
          <w:sz w:val="20"/>
          <w:szCs w:val="20"/>
          <w:lang w:eastAsia="de-DE"/>
        </w:rPr>
        <w:t>&gt;</w:t>
      </w:r>
      <w:r w:rsidRPr="00540395">
        <w:rPr>
          <w:color w:val="000000"/>
          <w:sz w:val="20"/>
          <w:szCs w:val="20"/>
          <w:lang w:eastAsia="de-DE"/>
        </w:rPr>
        <w:br/>
        <w:t xml:space="preserve">    </w:t>
      </w:r>
      <w:r w:rsidRPr="00540395">
        <w:rPr>
          <w:color w:val="000096"/>
          <w:sz w:val="20"/>
          <w:szCs w:val="20"/>
          <w:lang w:eastAsia="de-DE"/>
        </w:rPr>
        <w:t>&lt;/</w:t>
      </w:r>
      <w:proofErr w:type="spellStart"/>
      <w:r w:rsidRPr="00540395">
        <w:rPr>
          <w:color w:val="000096"/>
          <w:sz w:val="20"/>
          <w:szCs w:val="20"/>
          <w:lang w:eastAsia="de-DE"/>
        </w:rPr>
        <w:t>covcoll:CoverageCollectionDescription</w:t>
      </w:r>
      <w:proofErr w:type="spellEnd"/>
      <w:r w:rsidRPr="00540395">
        <w:rPr>
          <w:color w:val="000096"/>
          <w:sz w:val="20"/>
          <w:szCs w:val="20"/>
          <w:lang w:eastAsia="de-DE"/>
        </w:rPr>
        <w:t>&gt;</w:t>
      </w:r>
      <w:r w:rsidRPr="00540395">
        <w:rPr>
          <w:color w:val="000000"/>
          <w:sz w:val="20"/>
          <w:szCs w:val="20"/>
          <w:lang w:eastAsia="de-DE"/>
        </w:rPr>
        <w:br/>
      </w:r>
      <w:r w:rsidRPr="00540395">
        <w:rPr>
          <w:color w:val="000096"/>
          <w:sz w:val="20"/>
          <w:szCs w:val="20"/>
          <w:lang w:eastAsia="de-DE"/>
        </w:rPr>
        <w:t>&lt;/</w:t>
      </w:r>
      <w:proofErr w:type="spellStart"/>
      <w:r w:rsidRPr="00540395">
        <w:rPr>
          <w:color w:val="000096"/>
          <w:sz w:val="20"/>
          <w:szCs w:val="20"/>
          <w:lang w:eastAsia="de-DE"/>
        </w:rPr>
        <w:t>covcoll:CoverageCollectionDescriptions</w:t>
      </w:r>
      <w:proofErr w:type="spellEnd"/>
      <w:r w:rsidRPr="00540395">
        <w:rPr>
          <w:color w:val="000096"/>
          <w:sz w:val="20"/>
          <w:szCs w:val="20"/>
          <w:lang w:eastAsia="de-DE"/>
        </w:rPr>
        <w:t>&gt;</w:t>
      </w:r>
      <w:r w:rsidRPr="00540395">
        <w:rPr>
          <w:color w:val="000000"/>
          <w:sz w:val="20"/>
          <w:szCs w:val="20"/>
          <w:lang w:eastAsia="de-DE"/>
        </w:rPr>
        <w:br/>
      </w:r>
    </w:p>
    <w:p w14:paraId="13053154" w14:textId="77777777" w:rsidR="003932B0" w:rsidRDefault="001249F0" w:rsidP="00007E00">
      <w:pPr>
        <w:spacing w:after="0"/>
      </w:pPr>
      <w:r>
        <w:br w:type="page"/>
      </w:r>
      <w:bookmarkStart w:id="115" w:name="_Ref301099593"/>
    </w:p>
    <w:p w14:paraId="494227B3" w14:textId="77777777" w:rsidR="00007E00" w:rsidRDefault="00007E00" w:rsidP="00007E00">
      <w:pPr>
        <w:pStyle w:val="Heading1"/>
        <w:pageBreakBefore w:val="0"/>
        <w:numPr>
          <w:ilvl w:val="0"/>
          <w:numId w:val="4"/>
        </w:numPr>
        <w:tabs>
          <w:tab w:val="left" w:pos="540"/>
        </w:tabs>
        <w:rPr>
          <w:lang w:val="en-US"/>
        </w:rPr>
      </w:pPr>
      <w:bookmarkStart w:id="116" w:name="_Toc426982442"/>
      <w:bookmarkStart w:id="117" w:name="_Toc273631318"/>
      <w:bookmarkEnd w:id="104"/>
      <w:bookmarkEnd w:id="105"/>
      <w:bookmarkEnd w:id="106"/>
      <w:bookmarkEnd w:id="115"/>
      <w:r>
        <w:rPr>
          <w:lang w:val="en-US"/>
        </w:rPr>
        <w:lastRenderedPageBreak/>
        <w:t>Protocol Bindings</w:t>
      </w:r>
      <w:bookmarkEnd w:id="116"/>
    </w:p>
    <w:p w14:paraId="09F9E31C" w14:textId="77777777" w:rsidR="00007E00" w:rsidRDefault="00630008" w:rsidP="00007E00">
      <w:pPr>
        <w:pStyle w:val="Heading2"/>
        <w:numPr>
          <w:ilvl w:val="1"/>
          <w:numId w:val="4"/>
        </w:numPr>
      </w:pPr>
      <w:bookmarkStart w:id="118" w:name="_Toc426982443"/>
      <w:r>
        <w:t xml:space="preserve">Requirements Class: </w:t>
      </w:r>
      <w:r w:rsidR="00007E00">
        <w:t xml:space="preserve">Protocol </w:t>
      </w:r>
      <w:r>
        <w:t>binding</w:t>
      </w:r>
      <w:bookmarkEnd w:id="118"/>
    </w:p>
    <w:p w14:paraId="528A5DEC" w14:textId="77777777" w:rsidR="00630008" w:rsidRDefault="00630008" w:rsidP="00630008">
      <w:r>
        <w:t xml:space="preserve">This requirements class specifies the </w:t>
      </w:r>
      <w:r w:rsidR="002467E7">
        <w:t xml:space="preserve">binding of the </w:t>
      </w:r>
      <w:proofErr w:type="spellStart"/>
      <w:r w:rsidR="002467E7">
        <w:t>DescribeCoveragecollection</w:t>
      </w:r>
      <w:proofErr w:type="spellEnd"/>
      <w:r w:rsidR="002467E7">
        <w:t xml:space="preserve"> operation to a concrete protocol.</w:t>
      </w:r>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2467E7" w14:paraId="7B64E159" w14:textId="77777777" w:rsidTr="000D237A">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2141FBC8" w14:textId="77777777" w:rsidR="002467E7" w:rsidRDefault="002467E7" w:rsidP="000D237A">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2467E7" w14:paraId="16FF0992" w14:textId="77777777" w:rsidTr="000D237A">
        <w:tc>
          <w:tcPr>
            <w:tcW w:w="8897" w:type="dxa"/>
            <w:gridSpan w:val="2"/>
            <w:tcBorders>
              <w:top w:val="single" w:sz="12" w:space="0" w:color="auto"/>
              <w:left w:val="single" w:sz="12" w:space="0" w:color="auto"/>
              <w:bottom w:val="single" w:sz="12" w:space="0" w:color="auto"/>
              <w:right w:val="single" w:sz="12" w:space="0" w:color="auto"/>
            </w:tcBorders>
          </w:tcPr>
          <w:p w14:paraId="68260E4A" w14:textId="77777777" w:rsidR="002467E7" w:rsidRDefault="002467E7" w:rsidP="002467E7">
            <w:pPr>
              <w:spacing w:before="100" w:beforeAutospacing="1" w:after="100" w:afterAutospacing="1" w:line="230" w:lineRule="atLeast"/>
              <w:jc w:val="both"/>
              <w:rPr>
                <w:rFonts w:eastAsia="MS Mincho"/>
                <w:b/>
                <w:color w:val="FF0000"/>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/req/protocol-binding</w:t>
            </w:r>
          </w:p>
        </w:tc>
      </w:tr>
      <w:tr w:rsidR="002467E7" w14:paraId="3A37CCEB" w14:textId="77777777" w:rsidTr="000D237A">
        <w:tc>
          <w:tcPr>
            <w:tcW w:w="1526" w:type="dxa"/>
            <w:tcBorders>
              <w:top w:val="single" w:sz="4" w:space="0" w:color="auto"/>
              <w:left w:val="single" w:sz="12" w:space="0" w:color="auto"/>
              <w:bottom w:val="single" w:sz="4" w:space="0" w:color="auto"/>
              <w:right w:val="single" w:sz="4" w:space="0" w:color="auto"/>
            </w:tcBorders>
          </w:tcPr>
          <w:p w14:paraId="511EF3F7" w14:textId="77777777" w:rsidR="002467E7" w:rsidRDefault="002467E7" w:rsidP="000D237A">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2B8220F9" w14:textId="77777777" w:rsidR="002467E7" w:rsidRDefault="002467E7" w:rsidP="000D237A">
            <w:pPr>
              <w:spacing w:before="100" w:beforeAutospacing="1" w:after="100" w:afterAutospacing="1" w:line="230" w:lineRule="atLeast"/>
              <w:jc w:val="both"/>
              <w:rPr>
                <w:rFonts w:eastAsia="MS Mincho"/>
                <w:b/>
                <w:color w:val="0000FF"/>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/req/describe-coveragecollection</w:t>
            </w:r>
          </w:p>
        </w:tc>
      </w:tr>
      <w:tr w:rsidR="002467E7" w14:paraId="4F62862E" w14:textId="77777777" w:rsidTr="000D237A">
        <w:tc>
          <w:tcPr>
            <w:tcW w:w="1526" w:type="dxa"/>
            <w:tcBorders>
              <w:top w:val="single" w:sz="4" w:space="0" w:color="auto"/>
              <w:left w:val="single" w:sz="12" w:space="0" w:color="auto"/>
              <w:bottom w:val="single" w:sz="4" w:space="0" w:color="auto"/>
              <w:right w:val="single" w:sz="4" w:space="0" w:color="auto"/>
            </w:tcBorders>
          </w:tcPr>
          <w:p w14:paraId="09BD32C2" w14:textId="77777777" w:rsidR="002467E7" w:rsidRDefault="002467E7" w:rsidP="000D237A">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3A50F8B8" w14:textId="77777777" w:rsidR="002467E7" w:rsidRDefault="002467E7" w:rsidP="002467E7">
            <w:pPr>
              <w:spacing w:before="100" w:beforeAutospacing="1" w:after="100" w:afterAutospacing="1" w:line="230" w:lineRule="atLeast"/>
              <w:jc w:val="both"/>
              <w:rPr>
                <w:rFonts w:eastAsia="MS Mincho"/>
                <w:b/>
                <w:color w:val="0000FF"/>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/req/kvp-binding</w:t>
            </w:r>
          </w:p>
        </w:tc>
      </w:tr>
      <w:tr w:rsidR="002467E7" w14:paraId="2CF5CF13" w14:textId="77777777" w:rsidTr="000D237A">
        <w:tc>
          <w:tcPr>
            <w:tcW w:w="1526" w:type="dxa"/>
            <w:tcBorders>
              <w:top w:val="single" w:sz="4" w:space="0" w:color="auto"/>
              <w:left w:val="single" w:sz="12" w:space="0" w:color="auto"/>
              <w:bottom w:val="single" w:sz="4" w:space="0" w:color="auto"/>
              <w:right w:val="single" w:sz="4" w:space="0" w:color="auto"/>
            </w:tcBorders>
          </w:tcPr>
          <w:p w14:paraId="11C27CAA" w14:textId="77777777" w:rsidR="002467E7" w:rsidRDefault="002467E7" w:rsidP="000D237A">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6D353316" w14:textId="77777777" w:rsidR="002467E7" w:rsidRDefault="002467E7" w:rsidP="002467E7">
            <w:pPr>
              <w:spacing w:before="100" w:beforeAutospacing="1" w:after="100" w:afterAutospacing="1" w:line="230" w:lineRule="atLeast"/>
              <w:jc w:val="both"/>
              <w:rPr>
                <w:rFonts w:eastAsia="MS Mincho"/>
                <w:b/>
                <w:color w:val="0000FF"/>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/req/xml-post-binding</w:t>
            </w:r>
          </w:p>
        </w:tc>
      </w:tr>
      <w:tr w:rsidR="002467E7" w14:paraId="7FB65309" w14:textId="77777777" w:rsidTr="000D237A">
        <w:tc>
          <w:tcPr>
            <w:tcW w:w="1526" w:type="dxa"/>
            <w:tcBorders>
              <w:top w:val="single" w:sz="4" w:space="0" w:color="auto"/>
              <w:left w:val="single" w:sz="12" w:space="0" w:color="auto"/>
              <w:bottom w:val="single" w:sz="4" w:space="0" w:color="auto"/>
              <w:right w:val="single" w:sz="4" w:space="0" w:color="auto"/>
            </w:tcBorders>
            <w:shd w:val="clear" w:color="auto" w:fill="BFBFBF"/>
          </w:tcPr>
          <w:p w14:paraId="6D15DDF2" w14:textId="77777777" w:rsidR="002467E7" w:rsidRPr="00E467A8" w:rsidRDefault="002467E7" w:rsidP="000D237A">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7AF08924" w14:textId="77777777" w:rsidR="002467E7" w:rsidRPr="00E467A8" w:rsidRDefault="002467E7" w:rsidP="000D237A">
            <w:pPr>
              <w:tabs>
                <w:tab w:val="right" w:pos="7155"/>
              </w:tabs>
              <w:spacing w:before="100" w:beforeAutospacing="1" w:after="100" w:afterAutospacing="1" w:line="230" w:lineRule="atLeast"/>
              <w:jc w:val="both"/>
              <w:rPr>
                <w:rFonts w:eastAsia="MS Mincho"/>
                <w:b/>
                <w:color w:val="FF0000"/>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/req/protocol-binding/minimim</w:t>
            </w:r>
            <w:r>
              <w:rPr>
                <w:rFonts w:eastAsia="MS Mincho"/>
                <w:b/>
                <w:color w:val="FF0000"/>
                <w:sz w:val="22"/>
                <w:lang w:val="en-AU"/>
              </w:rPr>
              <w:tab/>
            </w:r>
          </w:p>
          <w:p w14:paraId="78CA3092" w14:textId="77777777" w:rsidR="002467E7" w:rsidRPr="00E467A8" w:rsidRDefault="002467E7" w:rsidP="002467E7">
            <w:pPr>
              <w:tabs>
                <w:tab w:val="right" w:pos="7155"/>
              </w:tabs>
              <w:spacing w:before="100" w:beforeAutospacing="1" w:after="100" w:afterAutospacing="1" w:line="230" w:lineRule="atLeast"/>
              <w:contextualSpacing/>
              <w:jc w:val="both"/>
              <w:rPr>
                <w:rFonts w:eastAsia="MS Mincho"/>
                <w:b/>
                <w:color w:val="FF0000"/>
                <w:sz w:val="22"/>
                <w:lang w:val="en-AU"/>
              </w:rPr>
            </w:pPr>
            <w:r>
              <w:rPr>
                <w:rFonts w:eastAsia="MS Mincho"/>
                <w:i/>
                <w:lang w:val="en-AU"/>
              </w:rPr>
              <w:t>At least one of HTTP/Get with KVP (KVP binding) or HTTP/POST with XML request body (XML/POST) shall be supported.</w:t>
            </w:r>
          </w:p>
        </w:tc>
      </w:tr>
    </w:tbl>
    <w:p w14:paraId="109C862B" w14:textId="77777777" w:rsidR="002467E7" w:rsidRPr="00630008" w:rsidRDefault="002467E7" w:rsidP="00630008"/>
    <w:p w14:paraId="5FD3E9E0" w14:textId="77777777" w:rsidR="00007E00" w:rsidRDefault="00C66A67" w:rsidP="00007E00">
      <w:pPr>
        <w:pStyle w:val="Heading2"/>
        <w:numPr>
          <w:ilvl w:val="1"/>
          <w:numId w:val="4"/>
        </w:numPr>
      </w:pPr>
      <w:bookmarkStart w:id="119" w:name="_Toc295580551"/>
      <w:r>
        <w:t xml:space="preserve"> </w:t>
      </w:r>
      <w:bookmarkStart w:id="120" w:name="_Toc426982444"/>
      <w:r>
        <w:t>Requirements Class: HTTP/</w:t>
      </w:r>
      <w:r w:rsidR="00007E00">
        <w:t>GET</w:t>
      </w:r>
      <w:r>
        <w:t xml:space="preserve"> </w:t>
      </w:r>
      <w:r w:rsidR="005352AD">
        <w:t>using</w:t>
      </w:r>
      <w:r>
        <w:t xml:space="preserve"> </w:t>
      </w:r>
      <w:r w:rsidR="00007E00">
        <w:t xml:space="preserve">KVP protocol </w:t>
      </w:r>
      <w:r>
        <w:t>binding</w:t>
      </w:r>
      <w:bookmarkEnd w:id="119"/>
      <w:bookmarkEnd w:id="120"/>
    </w:p>
    <w:p w14:paraId="5FC01070" w14:textId="77777777" w:rsidR="00C66A67" w:rsidRDefault="00C66A67" w:rsidP="00C66A67">
      <w:r>
        <w:t xml:space="preserve">This requirements class specifies how the </w:t>
      </w:r>
      <w:proofErr w:type="spellStart"/>
      <w:r w:rsidRPr="005352AD">
        <w:rPr>
          <w:i/>
        </w:rPr>
        <w:t>DescribeCoveragecollection</w:t>
      </w:r>
      <w:proofErr w:type="spellEnd"/>
      <w:r>
        <w:t xml:space="preserve"> operation is provided in WCS servers that implement the HTTP/GET </w:t>
      </w:r>
      <w:r w:rsidR="005352AD">
        <w:t>using</w:t>
      </w:r>
      <w:r>
        <w:t xml:space="preserve"> KVP protocol binding.</w:t>
      </w:r>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C66A67" w14:paraId="467620BB" w14:textId="77777777" w:rsidTr="000D237A">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66437F43" w14:textId="77777777" w:rsidR="00C66A67" w:rsidRDefault="00C66A67" w:rsidP="000D237A">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C66A67" w14:paraId="70EA32B4" w14:textId="77777777" w:rsidTr="000D237A">
        <w:tc>
          <w:tcPr>
            <w:tcW w:w="8897" w:type="dxa"/>
            <w:gridSpan w:val="2"/>
            <w:tcBorders>
              <w:top w:val="single" w:sz="12" w:space="0" w:color="auto"/>
              <w:left w:val="single" w:sz="12" w:space="0" w:color="auto"/>
              <w:bottom w:val="single" w:sz="12" w:space="0" w:color="auto"/>
              <w:right w:val="single" w:sz="12" w:space="0" w:color="auto"/>
            </w:tcBorders>
          </w:tcPr>
          <w:p w14:paraId="3CD27548" w14:textId="77777777" w:rsidR="00C66A67" w:rsidRDefault="007234E8" w:rsidP="008C4520">
            <w:pPr>
              <w:tabs>
                <w:tab w:val="right" w:pos="7155"/>
              </w:tabs>
              <w:spacing w:before="100" w:beforeAutospacing="1" w:after="100" w:afterAutospacing="1" w:line="230" w:lineRule="atLeast"/>
              <w:jc w:val="both"/>
              <w:rPr>
                <w:rFonts w:eastAsia="MS Mincho"/>
                <w:b/>
                <w:color w:val="FF0000"/>
                <w:sz w:val="22"/>
                <w:lang w:val="en-AU"/>
              </w:rPr>
            </w:pPr>
            <w:hyperlink r:id="rId27" w:history="1">
              <w:r w:rsidR="005352AD" w:rsidRPr="008C4520">
                <w:rPr>
                  <w:rFonts w:eastAsia="MS Mincho"/>
                  <w:b/>
                  <w:color w:val="FF0000"/>
                  <w:sz w:val="22"/>
                  <w:lang w:val="en-AU"/>
                </w:rPr>
                <w:t>http://www.opengis.net/spec/WCS_service-extension_coveragecollection/1.0/req/get-kvp</w:t>
              </w:r>
            </w:hyperlink>
          </w:p>
        </w:tc>
      </w:tr>
      <w:tr w:rsidR="003A1B91" w14:paraId="4564618F" w14:textId="77777777" w:rsidTr="000D237A">
        <w:tc>
          <w:tcPr>
            <w:tcW w:w="1526" w:type="dxa"/>
            <w:tcBorders>
              <w:top w:val="single" w:sz="4" w:space="0" w:color="auto"/>
              <w:left w:val="single" w:sz="12" w:space="0" w:color="auto"/>
              <w:bottom w:val="single" w:sz="4" w:space="0" w:color="auto"/>
              <w:right w:val="single" w:sz="4" w:space="0" w:color="auto"/>
            </w:tcBorders>
          </w:tcPr>
          <w:p w14:paraId="63A824A4" w14:textId="77777777" w:rsidR="003A1B91" w:rsidRDefault="003A1B91" w:rsidP="000D237A">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44928E28" w14:textId="77777777" w:rsidR="003A1B91" w:rsidRPr="00224018" w:rsidRDefault="007234E8" w:rsidP="008C4520">
            <w:pPr>
              <w:tabs>
                <w:tab w:val="right" w:pos="7155"/>
              </w:tabs>
              <w:spacing w:before="100" w:beforeAutospacing="1" w:after="100" w:afterAutospacing="1" w:line="230" w:lineRule="atLeast"/>
              <w:jc w:val="both"/>
              <w:rPr>
                <w:rFonts w:eastAsia="MS Mincho"/>
                <w:b/>
                <w:color w:val="FF0000"/>
                <w:sz w:val="22"/>
                <w:lang w:val="en-AU"/>
              </w:rPr>
            </w:pPr>
            <w:hyperlink r:id="rId28" w:history="1">
              <w:r w:rsidR="005352AD" w:rsidRPr="008C4520">
                <w:rPr>
                  <w:rFonts w:eastAsia="MS Mincho"/>
                  <w:b/>
                  <w:color w:val="FF0000"/>
                  <w:sz w:val="22"/>
                  <w:lang w:val="en-AU"/>
                </w:rPr>
                <w:t>http://www.opengis.net/spec/WCS_protocol-binding_get-kvp/1.0/req/get-kvp</w:t>
              </w:r>
            </w:hyperlink>
          </w:p>
        </w:tc>
      </w:tr>
      <w:tr w:rsidR="00C66A67" w14:paraId="5FB108C8" w14:textId="77777777" w:rsidTr="000D237A">
        <w:tc>
          <w:tcPr>
            <w:tcW w:w="1526" w:type="dxa"/>
            <w:tcBorders>
              <w:top w:val="single" w:sz="4" w:space="0" w:color="auto"/>
              <w:left w:val="single" w:sz="12" w:space="0" w:color="auto"/>
              <w:bottom w:val="single" w:sz="4" w:space="0" w:color="auto"/>
              <w:right w:val="single" w:sz="4" w:space="0" w:color="auto"/>
            </w:tcBorders>
          </w:tcPr>
          <w:p w14:paraId="36FF7A4D" w14:textId="77777777" w:rsidR="00C66A67" w:rsidRDefault="00C66A67" w:rsidP="000D237A">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02039D2A" w14:textId="77777777" w:rsidR="00C66A67" w:rsidRPr="008C4520" w:rsidRDefault="007234E8" w:rsidP="008C4520">
            <w:pPr>
              <w:tabs>
                <w:tab w:val="right" w:pos="7155"/>
              </w:tabs>
              <w:spacing w:before="100" w:beforeAutospacing="1" w:after="100" w:afterAutospacing="1" w:line="230" w:lineRule="atLeast"/>
              <w:jc w:val="both"/>
              <w:rPr>
                <w:rFonts w:eastAsia="MS Mincho"/>
                <w:b/>
                <w:color w:val="FF0000"/>
                <w:sz w:val="22"/>
                <w:lang w:val="en-AU"/>
              </w:rPr>
            </w:pPr>
            <w:hyperlink r:id="rId29" w:history="1">
              <w:r w:rsidR="005352AD" w:rsidRPr="008C4520">
                <w:rPr>
                  <w:rFonts w:eastAsia="MS Mincho"/>
                  <w:b/>
                  <w:color w:val="FF0000"/>
                  <w:sz w:val="22"/>
                  <w:lang w:val="en-AU"/>
                </w:rPr>
                <w:t>http://www.opengis.net/spec/WCS_service-extension_coveragecollection/1.0/req/describe-coveragecollection</w:t>
              </w:r>
            </w:hyperlink>
          </w:p>
        </w:tc>
      </w:tr>
      <w:tr w:rsidR="00C66A67" w14:paraId="0AB506C9" w14:textId="77777777" w:rsidTr="000D237A">
        <w:tc>
          <w:tcPr>
            <w:tcW w:w="1526" w:type="dxa"/>
            <w:tcBorders>
              <w:top w:val="single" w:sz="4" w:space="0" w:color="auto"/>
              <w:left w:val="single" w:sz="12" w:space="0" w:color="auto"/>
              <w:bottom w:val="single" w:sz="4" w:space="0" w:color="auto"/>
              <w:right w:val="single" w:sz="4" w:space="0" w:color="auto"/>
            </w:tcBorders>
            <w:shd w:val="clear" w:color="auto" w:fill="BFBFBF"/>
          </w:tcPr>
          <w:p w14:paraId="25AAC72A" w14:textId="77777777" w:rsidR="00C66A67" w:rsidRPr="00E467A8" w:rsidRDefault="00C66A67" w:rsidP="000D237A">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23A74CF5" w14:textId="77777777" w:rsidR="00C66A67" w:rsidRPr="00E467A8" w:rsidRDefault="00C66A67" w:rsidP="000D237A">
            <w:pPr>
              <w:tabs>
                <w:tab w:val="right" w:pos="7155"/>
              </w:tabs>
              <w:spacing w:before="100" w:beforeAutospacing="1" w:after="100" w:afterAutospacing="1" w:line="230" w:lineRule="atLeast"/>
              <w:jc w:val="both"/>
              <w:rPr>
                <w:rFonts w:eastAsia="MS Mincho"/>
                <w:b/>
                <w:color w:val="FF0000"/>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w:t>
            </w:r>
            <w:r w:rsidR="005352AD">
              <w:rPr>
                <w:rFonts w:eastAsia="MS Mincho"/>
                <w:b/>
                <w:color w:val="FF0000"/>
                <w:sz w:val="22"/>
                <w:lang w:val="en-AU"/>
              </w:rPr>
              <w:t>get-</w:t>
            </w:r>
            <w:r>
              <w:rPr>
                <w:rFonts w:eastAsia="MS Mincho"/>
                <w:b/>
                <w:color w:val="FF0000"/>
                <w:sz w:val="22"/>
                <w:lang w:val="en-AU"/>
              </w:rPr>
              <w:t>kvp/describe-coveragecollection-</w:t>
            </w:r>
            <w:r w:rsidR="00A704D9">
              <w:rPr>
                <w:rFonts w:eastAsia="MS Mincho"/>
                <w:b/>
                <w:color w:val="FF0000"/>
                <w:sz w:val="22"/>
                <w:lang w:val="en-AU"/>
              </w:rPr>
              <w:t>request-structure</w:t>
            </w:r>
            <w:r>
              <w:rPr>
                <w:rFonts w:eastAsia="MS Mincho"/>
                <w:b/>
                <w:color w:val="FF0000"/>
                <w:sz w:val="22"/>
                <w:lang w:val="en-AU"/>
              </w:rPr>
              <w:tab/>
            </w:r>
          </w:p>
          <w:p w14:paraId="64401D68" w14:textId="77777777" w:rsidR="00C66A67" w:rsidRPr="00E467A8" w:rsidRDefault="00C66A67" w:rsidP="00BC7E7D">
            <w:pPr>
              <w:tabs>
                <w:tab w:val="right" w:pos="7155"/>
              </w:tabs>
              <w:spacing w:before="100" w:beforeAutospacing="1" w:after="100" w:afterAutospacing="1" w:line="230" w:lineRule="atLeast"/>
              <w:contextualSpacing/>
              <w:jc w:val="both"/>
              <w:rPr>
                <w:rFonts w:eastAsia="MS Mincho"/>
                <w:b/>
                <w:color w:val="FF0000"/>
                <w:sz w:val="22"/>
                <w:lang w:val="en-AU"/>
              </w:rPr>
            </w:pPr>
            <w:r>
              <w:rPr>
                <w:rFonts w:eastAsia="MS Mincho"/>
                <w:i/>
                <w:lang w:val="en-AU"/>
              </w:rPr>
              <w:t xml:space="preserve">A WCS server implementing both this extension and the KVP protocol binding extension shall </w:t>
            </w:r>
            <w:r w:rsidR="00685E53">
              <w:rPr>
                <w:rFonts w:eastAsia="MS Mincho"/>
                <w:i/>
                <w:lang w:val="en-AU"/>
              </w:rPr>
              <w:t>encode</w:t>
            </w:r>
            <w:r>
              <w:rPr>
                <w:rFonts w:eastAsia="MS Mincho"/>
                <w:i/>
                <w:lang w:val="en-AU"/>
              </w:rPr>
              <w:t xml:space="preserve"> </w:t>
            </w:r>
            <w:r w:rsidR="003A1B91">
              <w:rPr>
                <w:rFonts w:eastAsia="MS Mincho"/>
                <w:i/>
                <w:lang w:val="en-AU"/>
              </w:rPr>
              <w:t xml:space="preserve">the </w:t>
            </w:r>
            <w:proofErr w:type="spellStart"/>
            <w:r w:rsidR="003A1B91">
              <w:rPr>
                <w:rFonts w:eastAsia="MS Mincho"/>
                <w:i/>
                <w:lang w:val="en-AU"/>
              </w:rPr>
              <w:t>DescribeCoveragecollection</w:t>
            </w:r>
            <w:proofErr w:type="spellEnd"/>
            <w:r w:rsidR="003A1B91">
              <w:rPr>
                <w:rFonts w:eastAsia="MS Mincho"/>
                <w:i/>
                <w:lang w:val="en-AU"/>
              </w:rPr>
              <w:t xml:space="preserve"> operation</w:t>
            </w:r>
            <w:r w:rsidR="00685E53">
              <w:rPr>
                <w:rFonts w:eastAsia="MS Mincho"/>
                <w:i/>
                <w:lang w:val="en-AU"/>
              </w:rPr>
              <w:t xml:space="preserve"> request as specified in </w:t>
            </w:r>
            <w:r w:rsidR="003A1B91">
              <w:rPr>
                <w:rFonts w:eastAsia="MS Mincho"/>
                <w:i/>
                <w:lang w:val="en-AU"/>
              </w:rPr>
              <w:t xml:space="preserve"> </w:t>
            </w:r>
            <w:r w:rsidR="00EC1D62">
              <w:rPr>
                <w:rFonts w:eastAsia="MS Mincho"/>
                <w:i/>
                <w:highlight w:val="yellow"/>
                <w:lang w:val="en-AU"/>
              </w:rPr>
              <w:fldChar w:fldCharType="begin"/>
            </w:r>
            <w:r w:rsidR="00BC7E7D">
              <w:rPr>
                <w:rFonts w:eastAsia="MS Mincho"/>
                <w:i/>
                <w:lang w:val="en-AU"/>
              </w:rPr>
              <w:instrText xml:space="preserve"> REF _Ref424040789 \h </w:instrText>
            </w:r>
            <w:r w:rsidR="00EC1D62">
              <w:rPr>
                <w:rFonts w:eastAsia="MS Mincho"/>
                <w:i/>
                <w:highlight w:val="yellow"/>
                <w:lang w:val="en-AU"/>
              </w:rPr>
            </w:r>
            <w:r w:rsidR="00EC1D62">
              <w:rPr>
                <w:rFonts w:eastAsia="MS Mincho"/>
                <w:i/>
                <w:highlight w:val="yellow"/>
                <w:lang w:val="en-AU"/>
              </w:rPr>
              <w:fldChar w:fldCharType="separate"/>
            </w:r>
            <w:r w:rsidR="0093300A">
              <w:t xml:space="preserve">Table </w:t>
            </w:r>
            <w:r w:rsidR="0093300A">
              <w:rPr>
                <w:noProof/>
              </w:rPr>
              <w:t>12</w:t>
            </w:r>
            <w:r w:rsidR="00EC1D62">
              <w:rPr>
                <w:rFonts w:eastAsia="MS Mincho"/>
                <w:i/>
                <w:highlight w:val="yellow"/>
                <w:lang w:val="en-AU"/>
              </w:rPr>
              <w:fldChar w:fldCharType="end"/>
            </w:r>
            <w:r>
              <w:rPr>
                <w:rFonts w:eastAsia="MS Mincho"/>
                <w:i/>
                <w:lang w:val="en-AU"/>
              </w:rPr>
              <w:t>.</w:t>
            </w:r>
          </w:p>
        </w:tc>
      </w:tr>
    </w:tbl>
    <w:p w14:paraId="5DD204FD" w14:textId="77777777" w:rsidR="00007E00" w:rsidRDefault="00A70DCE" w:rsidP="00007E00">
      <w:pPr>
        <w:pStyle w:val="Heading3"/>
        <w:numPr>
          <w:ilvl w:val="2"/>
          <w:numId w:val="4"/>
        </w:numPr>
      </w:pPr>
      <w:bookmarkStart w:id="121" w:name="_Toc273631316"/>
      <w:bookmarkStart w:id="122" w:name="_Toc295580553"/>
      <w:bookmarkStart w:id="123" w:name="_Toc426982445"/>
      <w:proofErr w:type="spellStart"/>
      <w:r w:rsidRPr="00400A0F">
        <w:rPr>
          <w:i/>
          <w:iCs/>
        </w:rPr>
        <w:t>Describe</w:t>
      </w:r>
      <w:r>
        <w:rPr>
          <w:i/>
          <w:iCs/>
        </w:rPr>
        <w:t>Coveragecollection</w:t>
      </w:r>
      <w:proofErr w:type="spellEnd"/>
      <w:r>
        <w:t xml:space="preserve"> HTTP/</w:t>
      </w:r>
      <w:r w:rsidR="00007E00">
        <w:t>GET</w:t>
      </w:r>
      <w:r>
        <w:t xml:space="preserve"> </w:t>
      </w:r>
      <w:r w:rsidR="005352AD">
        <w:t xml:space="preserve">using </w:t>
      </w:r>
      <w:r w:rsidR="00007E00">
        <w:t xml:space="preserve">KVP </w:t>
      </w:r>
      <w:bookmarkEnd w:id="121"/>
      <w:bookmarkEnd w:id="122"/>
      <w:r>
        <w:t>request structure</w:t>
      </w:r>
      <w:bookmarkEnd w:id="123"/>
    </w:p>
    <w:p w14:paraId="5D16520C" w14:textId="77777777" w:rsidR="00A70DCE" w:rsidRDefault="00A70DCE" w:rsidP="00A70DCE">
      <w:r>
        <w:t xml:space="preserve">The </w:t>
      </w:r>
      <w:proofErr w:type="spellStart"/>
      <w:r>
        <w:rPr>
          <w:i/>
        </w:rPr>
        <w:t>DescribeCoveragecollection</w:t>
      </w:r>
      <w:proofErr w:type="spellEnd"/>
      <w:r>
        <w:rPr>
          <w:i/>
        </w:rPr>
        <w:t xml:space="preserve"> </w:t>
      </w:r>
      <w:r w:rsidRPr="00A70DCE">
        <w:t>request</w:t>
      </w:r>
      <w:r w:rsidR="002F6EDF">
        <w:t xml:space="preserve"> for HTTP/GET using KVP</w:t>
      </w:r>
      <w:r w:rsidRPr="00A70DCE">
        <w:t xml:space="preserve"> is defined below:</w:t>
      </w:r>
    </w:p>
    <w:p w14:paraId="3C568507" w14:textId="77777777" w:rsidR="00685E53" w:rsidRDefault="00685E53" w:rsidP="00685E53">
      <w:pPr>
        <w:pStyle w:val="Caption"/>
        <w:keepNext/>
      </w:pPr>
      <w:bookmarkStart w:id="124" w:name="_Ref424040789"/>
      <w:bookmarkStart w:id="125" w:name="_Toc422815840"/>
      <w:r>
        <w:t xml:space="preserve">Table </w:t>
      </w:r>
      <w:r w:rsidR="00EC1D62">
        <w:fldChar w:fldCharType="begin"/>
      </w:r>
      <w:r>
        <w:instrText xml:space="preserve"> SEQ Table \* ARABIC </w:instrText>
      </w:r>
      <w:r w:rsidR="00EC1D62">
        <w:fldChar w:fldCharType="separate"/>
      </w:r>
      <w:r w:rsidR="0093300A">
        <w:rPr>
          <w:noProof/>
        </w:rPr>
        <w:t>12</w:t>
      </w:r>
      <w:r w:rsidR="00EC1D62">
        <w:fldChar w:fldCharType="end"/>
      </w:r>
      <w:bookmarkEnd w:id="124"/>
      <w:r>
        <w:t xml:space="preserve"> </w:t>
      </w:r>
      <w:proofErr w:type="spellStart"/>
      <w:r>
        <w:t>DescribeCoveragecollection</w:t>
      </w:r>
      <w:proofErr w:type="spellEnd"/>
      <w:r>
        <w:t xml:space="preserve"> request URL encoding</w:t>
      </w:r>
      <w:bookmarkEnd w:id="125"/>
    </w:p>
    <w:tbl>
      <w:tblPr>
        <w:tblW w:w="87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560"/>
        <w:gridCol w:w="2551"/>
        <w:gridCol w:w="2835"/>
        <w:gridCol w:w="1766"/>
      </w:tblGrid>
      <w:tr w:rsidR="00A70DCE" w14:paraId="0883B008" w14:textId="77777777" w:rsidTr="00D63FF7">
        <w:tc>
          <w:tcPr>
            <w:tcW w:w="1560" w:type="dxa"/>
            <w:tcBorders>
              <w:top w:val="single" w:sz="12" w:space="0" w:color="auto"/>
              <w:bottom w:val="single" w:sz="12" w:space="0" w:color="auto"/>
            </w:tcBorders>
          </w:tcPr>
          <w:p w14:paraId="5E3A423F" w14:textId="77777777" w:rsidR="00A70DCE" w:rsidRDefault="00A70DCE" w:rsidP="00D63FF7">
            <w:pPr>
              <w:pStyle w:val="BodyTextIndent"/>
              <w:keepNext/>
              <w:jc w:val="center"/>
              <w:rPr>
                <w:b/>
                <w:sz w:val="21"/>
              </w:rPr>
            </w:pPr>
            <w:r>
              <w:rPr>
                <w:b/>
                <w:sz w:val="21"/>
              </w:rPr>
              <w:t>Name</w:t>
            </w:r>
          </w:p>
        </w:tc>
        <w:tc>
          <w:tcPr>
            <w:tcW w:w="2551" w:type="dxa"/>
            <w:tcBorders>
              <w:top w:val="single" w:sz="12" w:space="0" w:color="auto"/>
              <w:bottom w:val="single" w:sz="12" w:space="0" w:color="auto"/>
            </w:tcBorders>
          </w:tcPr>
          <w:p w14:paraId="7C0C4985" w14:textId="77777777" w:rsidR="00A70DCE" w:rsidRDefault="00A70DCE" w:rsidP="00D63FF7">
            <w:pPr>
              <w:pStyle w:val="BodyTextIndent"/>
              <w:keepNext/>
              <w:jc w:val="center"/>
              <w:rPr>
                <w:b/>
                <w:sz w:val="21"/>
              </w:rPr>
            </w:pPr>
            <w:r>
              <w:rPr>
                <w:b/>
                <w:sz w:val="21"/>
              </w:rPr>
              <w:t>Definition</w:t>
            </w:r>
          </w:p>
        </w:tc>
        <w:tc>
          <w:tcPr>
            <w:tcW w:w="2835" w:type="dxa"/>
            <w:tcBorders>
              <w:top w:val="single" w:sz="12" w:space="0" w:color="auto"/>
              <w:bottom w:val="single" w:sz="12" w:space="0" w:color="auto"/>
            </w:tcBorders>
          </w:tcPr>
          <w:p w14:paraId="7E6D5CF6" w14:textId="77777777" w:rsidR="00A70DCE" w:rsidRDefault="00A70DCE" w:rsidP="00D63FF7">
            <w:pPr>
              <w:pStyle w:val="BodyTextIndent"/>
              <w:keepNext/>
              <w:jc w:val="center"/>
              <w:rPr>
                <w:b/>
                <w:sz w:val="21"/>
              </w:rPr>
            </w:pPr>
            <w:r>
              <w:rPr>
                <w:b/>
                <w:sz w:val="21"/>
              </w:rPr>
              <w:t>Data type</w:t>
            </w:r>
          </w:p>
        </w:tc>
        <w:tc>
          <w:tcPr>
            <w:tcW w:w="1766" w:type="dxa"/>
            <w:tcBorders>
              <w:top w:val="single" w:sz="12" w:space="0" w:color="auto"/>
              <w:bottom w:val="single" w:sz="12" w:space="0" w:color="auto"/>
            </w:tcBorders>
          </w:tcPr>
          <w:p w14:paraId="44944E11" w14:textId="77777777" w:rsidR="00A70DCE" w:rsidRDefault="00A70DCE" w:rsidP="00D63FF7">
            <w:pPr>
              <w:pStyle w:val="BodyTextIndent"/>
              <w:keepNext/>
              <w:jc w:val="center"/>
              <w:rPr>
                <w:b/>
                <w:sz w:val="21"/>
              </w:rPr>
            </w:pPr>
            <w:r>
              <w:rPr>
                <w:b/>
                <w:sz w:val="21"/>
              </w:rPr>
              <w:t>Multiplicity</w:t>
            </w:r>
          </w:p>
        </w:tc>
      </w:tr>
      <w:tr w:rsidR="00A70DCE" w14:paraId="0C3223AF" w14:textId="77777777" w:rsidTr="00D63FF7">
        <w:tc>
          <w:tcPr>
            <w:tcW w:w="1560" w:type="dxa"/>
            <w:tcBorders>
              <w:top w:val="single" w:sz="12" w:space="0" w:color="auto"/>
            </w:tcBorders>
            <w:shd w:val="pct5" w:color="auto" w:fill="auto"/>
          </w:tcPr>
          <w:p w14:paraId="3F04CBD1" w14:textId="77777777" w:rsidR="00A70DCE" w:rsidRDefault="00A70DCE" w:rsidP="00D63FF7">
            <w:pPr>
              <w:rPr>
                <w:rStyle w:val="Codefragment"/>
              </w:rPr>
            </w:pPr>
            <w:r>
              <w:rPr>
                <w:rStyle w:val="Codefragment"/>
              </w:rPr>
              <w:t>service</w:t>
            </w:r>
          </w:p>
        </w:tc>
        <w:tc>
          <w:tcPr>
            <w:tcW w:w="2551" w:type="dxa"/>
            <w:tcBorders>
              <w:top w:val="single" w:sz="12" w:space="0" w:color="auto"/>
            </w:tcBorders>
            <w:shd w:val="pct5" w:color="auto" w:fill="auto"/>
          </w:tcPr>
          <w:p w14:paraId="360BF182" w14:textId="77777777" w:rsidR="00A70DCE" w:rsidRDefault="00A70DCE" w:rsidP="00D63FF7">
            <w:r>
              <w:t>Service identifier</w:t>
            </w:r>
          </w:p>
        </w:tc>
        <w:tc>
          <w:tcPr>
            <w:tcW w:w="2835" w:type="dxa"/>
            <w:tcBorders>
              <w:top w:val="single" w:sz="12" w:space="0" w:color="auto"/>
            </w:tcBorders>
            <w:shd w:val="pct5" w:color="auto" w:fill="auto"/>
          </w:tcPr>
          <w:p w14:paraId="033CE73D" w14:textId="77777777" w:rsidR="00A70DCE" w:rsidRDefault="00A70DCE" w:rsidP="00D63FF7">
            <w:pPr>
              <w:rPr>
                <w:rStyle w:val="Codefragment"/>
              </w:rPr>
            </w:pPr>
            <w:r>
              <w:rPr>
                <w:rStyle w:val="Codefragment"/>
              </w:rPr>
              <w:t>String</w:t>
            </w:r>
            <w:r>
              <w:t xml:space="preserve">, </w:t>
            </w:r>
            <w:r>
              <w:br/>
            </w:r>
            <w:r>
              <w:lastRenderedPageBreak/>
              <w:t>fixed to “WCS”</w:t>
            </w:r>
          </w:p>
        </w:tc>
        <w:tc>
          <w:tcPr>
            <w:tcW w:w="1766" w:type="dxa"/>
            <w:tcBorders>
              <w:top w:val="single" w:sz="12" w:space="0" w:color="auto"/>
            </w:tcBorders>
            <w:shd w:val="pct5" w:color="auto" w:fill="auto"/>
          </w:tcPr>
          <w:p w14:paraId="527FCEEC" w14:textId="77777777" w:rsidR="00A70DCE" w:rsidRDefault="00A70DCE" w:rsidP="00D63FF7">
            <w:pPr>
              <w:jc w:val="center"/>
            </w:pPr>
            <w:r>
              <w:lastRenderedPageBreak/>
              <w:t>one</w:t>
            </w:r>
            <w:r>
              <w:br/>
            </w:r>
            <w:r>
              <w:lastRenderedPageBreak/>
              <w:t>(mandatory)</w:t>
            </w:r>
          </w:p>
        </w:tc>
      </w:tr>
      <w:tr w:rsidR="00A70DCE" w14:paraId="4597238A" w14:textId="77777777" w:rsidTr="00D63FF7">
        <w:tc>
          <w:tcPr>
            <w:tcW w:w="1560" w:type="dxa"/>
            <w:tcBorders>
              <w:top w:val="single" w:sz="4" w:space="0" w:color="auto"/>
            </w:tcBorders>
            <w:shd w:val="pct5" w:color="auto" w:fill="auto"/>
          </w:tcPr>
          <w:p w14:paraId="7A8FA2EC" w14:textId="77777777" w:rsidR="00A70DCE" w:rsidRDefault="009D4220" w:rsidP="00D63FF7">
            <w:pPr>
              <w:rPr>
                <w:rStyle w:val="Codefragment"/>
              </w:rPr>
            </w:pPr>
            <w:r>
              <w:rPr>
                <w:rStyle w:val="Codefragment"/>
              </w:rPr>
              <w:lastRenderedPageBreak/>
              <w:t>V</w:t>
            </w:r>
            <w:r w:rsidR="00A70DCE">
              <w:rPr>
                <w:rStyle w:val="Codefragment"/>
              </w:rPr>
              <w:t>ersion</w:t>
            </w:r>
          </w:p>
        </w:tc>
        <w:tc>
          <w:tcPr>
            <w:tcW w:w="2551" w:type="dxa"/>
            <w:tcBorders>
              <w:top w:val="single" w:sz="4" w:space="0" w:color="auto"/>
            </w:tcBorders>
            <w:shd w:val="pct5" w:color="auto" w:fill="auto"/>
          </w:tcPr>
          <w:p w14:paraId="736A3A55" w14:textId="77777777" w:rsidR="00A70DCE" w:rsidRDefault="00A70DCE" w:rsidP="00D63FF7">
            <w:r>
              <w:t>WCS service version indicator</w:t>
            </w:r>
          </w:p>
        </w:tc>
        <w:tc>
          <w:tcPr>
            <w:tcW w:w="2835" w:type="dxa"/>
            <w:tcBorders>
              <w:top w:val="single" w:sz="4" w:space="0" w:color="auto"/>
            </w:tcBorders>
            <w:shd w:val="pct5" w:color="auto" w:fill="auto"/>
          </w:tcPr>
          <w:p w14:paraId="4D4CBFCC" w14:textId="77777777" w:rsidR="00A70DCE" w:rsidRDefault="00A70DCE" w:rsidP="00A70DCE">
            <w:pPr>
              <w:rPr>
                <w:rStyle w:val="Codefragment"/>
              </w:rPr>
            </w:pPr>
            <w:r>
              <w:rPr>
                <w:rStyle w:val="Codefragment"/>
              </w:rPr>
              <w:t>String</w:t>
            </w:r>
          </w:p>
        </w:tc>
        <w:tc>
          <w:tcPr>
            <w:tcW w:w="1766" w:type="dxa"/>
            <w:tcBorders>
              <w:top w:val="single" w:sz="4" w:space="0" w:color="auto"/>
            </w:tcBorders>
            <w:shd w:val="pct5" w:color="auto" w:fill="auto"/>
          </w:tcPr>
          <w:p w14:paraId="1466C4C3" w14:textId="77777777" w:rsidR="00A70DCE" w:rsidRDefault="00A70DCE" w:rsidP="00D63FF7">
            <w:pPr>
              <w:jc w:val="center"/>
            </w:pPr>
            <w:r>
              <w:t>one</w:t>
            </w:r>
            <w:r>
              <w:br/>
              <w:t>(mandatory)</w:t>
            </w:r>
          </w:p>
        </w:tc>
      </w:tr>
      <w:tr w:rsidR="00A70DCE" w14:paraId="446846CC" w14:textId="77777777" w:rsidTr="00D63FF7">
        <w:tc>
          <w:tcPr>
            <w:tcW w:w="1560" w:type="dxa"/>
            <w:tcBorders>
              <w:top w:val="single" w:sz="4" w:space="0" w:color="auto"/>
            </w:tcBorders>
            <w:shd w:val="pct5" w:color="auto" w:fill="auto"/>
          </w:tcPr>
          <w:p w14:paraId="523B2F89" w14:textId="77777777" w:rsidR="00A70DCE" w:rsidRDefault="00A70DCE" w:rsidP="00D63FF7">
            <w:pPr>
              <w:rPr>
                <w:rStyle w:val="Codefragment"/>
              </w:rPr>
            </w:pPr>
            <w:r>
              <w:rPr>
                <w:rStyle w:val="Codefragment"/>
              </w:rPr>
              <w:t>request</w:t>
            </w:r>
          </w:p>
          <w:p w14:paraId="439B82C5" w14:textId="77777777" w:rsidR="00A70DCE" w:rsidRPr="00B240F2" w:rsidRDefault="00A70DCE" w:rsidP="00D63FF7">
            <w:pPr>
              <w:jc w:val="center"/>
              <w:rPr>
                <w:rFonts w:ascii="Courier New" w:hAnsi="Courier New" w:cs="Courier New"/>
                <w:sz w:val="22"/>
                <w:szCs w:val="22"/>
                <w:lang w:val="en-US"/>
              </w:rPr>
            </w:pPr>
          </w:p>
        </w:tc>
        <w:tc>
          <w:tcPr>
            <w:tcW w:w="2551" w:type="dxa"/>
            <w:tcBorders>
              <w:top w:val="single" w:sz="4" w:space="0" w:color="auto"/>
            </w:tcBorders>
            <w:shd w:val="pct5" w:color="auto" w:fill="auto"/>
          </w:tcPr>
          <w:p w14:paraId="3FF49DE7" w14:textId="77777777" w:rsidR="00A70DCE" w:rsidRDefault="00A70DCE" w:rsidP="00D63FF7">
            <w:r>
              <w:t>Request type name</w:t>
            </w:r>
          </w:p>
        </w:tc>
        <w:tc>
          <w:tcPr>
            <w:tcW w:w="2835" w:type="dxa"/>
            <w:tcBorders>
              <w:top w:val="single" w:sz="4" w:space="0" w:color="auto"/>
            </w:tcBorders>
            <w:shd w:val="pct5" w:color="auto" w:fill="auto"/>
          </w:tcPr>
          <w:p w14:paraId="265A74B2" w14:textId="77777777" w:rsidR="00A70DCE" w:rsidRDefault="00A70DCE" w:rsidP="00D63FF7">
            <w:pPr>
              <w:rPr>
                <w:rStyle w:val="Codefragment"/>
              </w:rPr>
            </w:pPr>
            <w:r>
              <w:rPr>
                <w:rStyle w:val="Codefragment"/>
              </w:rPr>
              <w:t>String</w:t>
            </w:r>
            <w:r>
              <w:t xml:space="preserve">, </w:t>
            </w:r>
            <w:r>
              <w:br/>
              <w:t>fixed to “</w:t>
            </w:r>
            <w:proofErr w:type="spellStart"/>
            <w:r>
              <w:t>DescribeCoveragecollection</w:t>
            </w:r>
            <w:proofErr w:type="spellEnd"/>
            <w:r>
              <w:t>”</w:t>
            </w:r>
          </w:p>
        </w:tc>
        <w:tc>
          <w:tcPr>
            <w:tcW w:w="1766" w:type="dxa"/>
            <w:tcBorders>
              <w:top w:val="single" w:sz="4" w:space="0" w:color="auto"/>
            </w:tcBorders>
            <w:shd w:val="pct5" w:color="auto" w:fill="auto"/>
          </w:tcPr>
          <w:p w14:paraId="773B98F8" w14:textId="77777777" w:rsidR="00A70DCE" w:rsidRDefault="00A70DCE" w:rsidP="00D63FF7">
            <w:pPr>
              <w:jc w:val="center"/>
            </w:pPr>
            <w:r>
              <w:t>one</w:t>
            </w:r>
            <w:r>
              <w:br/>
              <w:t>(mandatory)</w:t>
            </w:r>
          </w:p>
        </w:tc>
      </w:tr>
      <w:tr w:rsidR="00A70DCE" w14:paraId="07C9AE7C" w14:textId="77777777" w:rsidTr="00D63FF7">
        <w:tc>
          <w:tcPr>
            <w:tcW w:w="1560" w:type="dxa"/>
            <w:tcBorders>
              <w:top w:val="single" w:sz="4" w:space="0" w:color="auto"/>
            </w:tcBorders>
            <w:shd w:val="clear" w:color="auto" w:fill="F2F2F2" w:themeFill="background1" w:themeFillShade="F2"/>
          </w:tcPr>
          <w:p w14:paraId="6F70DEBE" w14:textId="77777777" w:rsidR="00A70DCE" w:rsidRDefault="00A70DCE" w:rsidP="00D63FF7">
            <w:proofErr w:type="spellStart"/>
            <w:r>
              <w:rPr>
                <w:rStyle w:val="Codefragment"/>
              </w:rPr>
              <w:t>CoverageCollectionId</w:t>
            </w:r>
            <w:proofErr w:type="spellEnd"/>
            <w:r>
              <w:t xml:space="preserve"> </w:t>
            </w:r>
          </w:p>
        </w:tc>
        <w:tc>
          <w:tcPr>
            <w:tcW w:w="2551" w:type="dxa"/>
            <w:tcBorders>
              <w:top w:val="single" w:sz="4" w:space="0" w:color="auto"/>
            </w:tcBorders>
            <w:shd w:val="clear" w:color="auto" w:fill="F2F2F2" w:themeFill="background1" w:themeFillShade="F2"/>
          </w:tcPr>
          <w:p w14:paraId="581E08AC" w14:textId="77777777" w:rsidR="00A70DCE" w:rsidRDefault="00A70DCE" w:rsidP="00D63FF7">
            <w:proofErr w:type="spellStart"/>
            <w:r>
              <w:t>CoverageCollection</w:t>
            </w:r>
            <w:proofErr w:type="spellEnd"/>
            <w:r>
              <w:t xml:space="preserve"> identifiers</w:t>
            </w:r>
          </w:p>
        </w:tc>
        <w:tc>
          <w:tcPr>
            <w:tcW w:w="2835" w:type="dxa"/>
            <w:tcBorders>
              <w:top w:val="single" w:sz="4" w:space="0" w:color="auto"/>
            </w:tcBorders>
            <w:shd w:val="clear" w:color="auto" w:fill="F2F2F2" w:themeFill="background1" w:themeFillShade="F2"/>
          </w:tcPr>
          <w:p w14:paraId="133F8CD2" w14:textId="77777777" w:rsidR="00A70DCE" w:rsidRDefault="00A70DCE" w:rsidP="00D63FF7">
            <w:r>
              <w:t>Comma-separated</w:t>
            </w:r>
            <w:r>
              <w:rPr>
                <w:rStyle w:val="Codefragment"/>
              </w:rPr>
              <w:t xml:space="preserve"> </w:t>
            </w:r>
            <w:proofErr w:type="spellStart"/>
            <w:r>
              <w:rPr>
                <w:rStyle w:val="Codefragment"/>
              </w:rPr>
              <w:t>NCName</w:t>
            </w:r>
            <w:proofErr w:type="spellEnd"/>
            <w:r>
              <w:rPr>
                <w:rStyle w:val="Codefragment"/>
              </w:rPr>
              <w:t xml:space="preserve"> </w:t>
            </w:r>
            <w:r>
              <w:t>list</w:t>
            </w:r>
          </w:p>
        </w:tc>
        <w:tc>
          <w:tcPr>
            <w:tcW w:w="1766" w:type="dxa"/>
            <w:tcBorders>
              <w:top w:val="single" w:sz="4" w:space="0" w:color="auto"/>
            </w:tcBorders>
            <w:shd w:val="clear" w:color="auto" w:fill="F2F2F2" w:themeFill="background1" w:themeFillShade="F2"/>
          </w:tcPr>
          <w:p w14:paraId="080A2212" w14:textId="77777777" w:rsidR="00A70DCE" w:rsidRDefault="00A70DCE" w:rsidP="00A70DCE">
            <w:pPr>
              <w:jc w:val="center"/>
            </w:pPr>
            <w:r>
              <w:t>one (mandatory)</w:t>
            </w:r>
          </w:p>
        </w:tc>
      </w:tr>
    </w:tbl>
    <w:p w14:paraId="5F378963" w14:textId="77777777" w:rsidR="00A70DCE" w:rsidRPr="00A70DCE" w:rsidRDefault="00A70DCE" w:rsidP="00A70DCE">
      <w:pPr>
        <w:rPr>
          <w:i/>
        </w:rPr>
      </w:pPr>
    </w:p>
    <w:p w14:paraId="709E7999" w14:textId="77777777" w:rsidR="00007E00" w:rsidRDefault="002F6EDF" w:rsidP="002F6EDF">
      <w:pPr>
        <w:pStyle w:val="Heading2"/>
        <w:numPr>
          <w:ilvl w:val="1"/>
          <w:numId w:val="4"/>
        </w:numPr>
      </w:pPr>
      <w:r w:rsidDel="002F6EDF">
        <w:rPr>
          <w:noProof/>
        </w:rPr>
        <w:t xml:space="preserve"> </w:t>
      </w:r>
      <w:bookmarkStart w:id="126" w:name="_Toc295580554"/>
      <w:bookmarkStart w:id="127" w:name="_Toc426982446"/>
      <w:bookmarkStart w:id="128" w:name="_Toc273631317"/>
      <w:r w:rsidR="005352AD">
        <w:t>Requirements Class: HTTP/</w:t>
      </w:r>
      <w:proofErr w:type="spellStart"/>
      <w:r w:rsidR="00CB2032">
        <w:t>POST</w:t>
      </w:r>
      <w:r w:rsidR="005352AD">
        <w:t>using</w:t>
      </w:r>
      <w:proofErr w:type="spellEnd"/>
      <w:r w:rsidR="005352AD">
        <w:t xml:space="preserve"> </w:t>
      </w:r>
      <w:r w:rsidR="00CB2032">
        <w:t>XML</w:t>
      </w:r>
      <w:r w:rsidR="005352AD">
        <w:t xml:space="preserve"> request body</w:t>
      </w:r>
      <w:r w:rsidR="00007E00">
        <w:t xml:space="preserve"> protocol </w:t>
      </w:r>
      <w:bookmarkEnd w:id="126"/>
      <w:r w:rsidR="005352AD">
        <w:t>binding</w:t>
      </w:r>
      <w:bookmarkEnd w:id="127"/>
    </w:p>
    <w:p w14:paraId="0AABCC3C" w14:textId="77777777" w:rsidR="005352AD" w:rsidRDefault="005352AD" w:rsidP="005352AD">
      <w:r>
        <w:t xml:space="preserve">This requirements class specifies how the </w:t>
      </w:r>
      <w:proofErr w:type="spellStart"/>
      <w:r w:rsidRPr="005352AD">
        <w:rPr>
          <w:i/>
        </w:rPr>
        <w:t>DescribeCoveragecollection</w:t>
      </w:r>
      <w:proofErr w:type="spellEnd"/>
      <w:r>
        <w:t xml:space="preserve"> operation is provided in WCS servers that implement the HTTP/GET using XML request body protocol binding.</w:t>
      </w:r>
    </w:p>
    <w:tbl>
      <w:tblPr>
        <w:tblW w:w="8897"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526"/>
        <w:gridCol w:w="7371"/>
      </w:tblGrid>
      <w:tr w:rsidR="005352AD" w14:paraId="156A4058" w14:textId="77777777" w:rsidTr="00D63FF7">
        <w:tc>
          <w:tcPr>
            <w:tcW w:w="8897" w:type="dxa"/>
            <w:gridSpan w:val="2"/>
            <w:tcBorders>
              <w:top w:val="single" w:sz="12" w:space="0" w:color="auto"/>
              <w:left w:val="single" w:sz="12" w:space="0" w:color="auto"/>
              <w:bottom w:val="single" w:sz="12" w:space="0" w:color="auto"/>
              <w:right w:val="single" w:sz="12" w:space="0" w:color="auto"/>
            </w:tcBorders>
            <w:shd w:val="clear" w:color="auto" w:fill="BFBFBF"/>
          </w:tcPr>
          <w:p w14:paraId="7BC6D1C4" w14:textId="77777777" w:rsidR="005352AD" w:rsidRDefault="005352AD" w:rsidP="00D63FF7">
            <w:pPr>
              <w:keepNext/>
              <w:spacing w:before="100" w:beforeAutospacing="1" w:after="100" w:afterAutospacing="1" w:line="230" w:lineRule="atLeast"/>
              <w:jc w:val="both"/>
              <w:rPr>
                <w:rFonts w:eastAsia="MS Mincho"/>
                <w:b/>
                <w:sz w:val="22"/>
                <w:lang w:val="en-AU"/>
              </w:rPr>
            </w:pPr>
            <w:r>
              <w:rPr>
                <w:rFonts w:eastAsia="MS Mincho"/>
                <w:b/>
                <w:sz w:val="22"/>
                <w:lang w:val="en-AU"/>
              </w:rPr>
              <w:t>Requirements Class</w:t>
            </w:r>
          </w:p>
        </w:tc>
      </w:tr>
      <w:tr w:rsidR="005352AD" w14:paraId="500879E0" w14:textId="77777777" w:rsidTr="00D63FF7">
        <w:tc>
          <w:tcPr>
            <w:tcW w:w="8897" w:type="dxa"/>
            <w:gridSpan w:val="2"/>
            <w:tcBorders>
              <w:top w:val="single" w:sz="12" w:space="0" w:color="auto"/>
              <w:left w:val="single" w:sz="12" w:space="0" w:color="auto"/>
              <w:bottom w:val="single" w:sz="12" w:space="0" w:color="auto"/>
              <w:right w:val="single" w:sz="12" w:space="0" w:color="auto"/>
            </w:tcBorders>
          </w:tcPr>
          <w:p w14:paraId="2833386D" w14:textId="77777777" w:rsidR="005352AD" w:rsidRDefault="007234E8" w:rsidP="008C4520">
            <w:pPr>
              <w:tabs>
                <w:tab w:val="right" w:pos="7155"/>
              </w:tabs>
              <w:spacing w:before="100" w:beforeAutospacing="1" w:after="100" w:afterAutospacing="1" w:line="230" w:lineRule="atLeast"/>
              <w:jc w:val="both"/>
              <w:rPr>
                <w:rFonts w:eastAsia="MS Mincho"/>
                <w:b/>
                <w:color w:val="FF0000"/>
                <w:sz w:val="22"/>
                <w:lang w:val="en-AU"/>
              </w:rPr>
            </w:pPr>
            <w:hyperlink r:id="rId30" w:history="1">
              <w:r w:rsidR="005352AD" w:rsidRPr="008C4520">
                <w:rPr>
                  <w:rFonts w:eastAsia="MS Mincho"/>
                  <w:b/>
                  <w:color w:val="FF0000"/>
                  <w:sz w:val="22"/>
                  <w:lang w:val="en-AU"/>
                </w:rPr>
                <w:t>http://www.opengis.net/spec/WCS_service-extension_coveragecollection/1.0/req/post-xml</w:t>
              </w:r>
            </w:hyperlink>
          </w:p>
        </w:tc>
      </w:tr>
      <w:tr w:rsidR="005352AD" w14:paraId="1C82AC17" w14:textId="77777777" w:rsidTr="00D63FF7">
        <w:tc>
          <w:tcPr>
            <w:tcW w:w="1526" w:type="dxa"/>
            <w:tcBorders>
              <w:top w:val="single" w:sz="4" w:space="0" w:color="auto"/>
              <w:left w:val="single" w:sz="12" w:space="0" w:color="auto"/>
              <w:bottom w:val="single" w:sz="4" w:space="0" w:color="auto"/>
              <w:right w:val="single" w:sz="4" w:space="0" w:color="auto"/>
            </w:tcBorders>
          </w:tcPr>
          <w:p w14:paraId="70385CC4" w14:textId="77777777" w:rsidR="005352AD" w:rsidRDefault="005352AD" w:rsidP="00D63FF7">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3D4BB59A" w14:textId="77777777" w:rsidR="005352AD" w:rsidRPr="00224018" w:rsidRDefault="007234E8" w:rsidP="008C4520">
            <w:pPr>
              <w:tabs>
                <w:tab w:val="right" w:pos="7155"/>
              </w:tabs>
              <w:spacing w:before="100" w:beforeAutospacing="1" w:after="100" w:afterAutospacing="1" w:line="230" w:lineRule="atLeast"/>
              <w:jc w:val="both"/>
              <w:rPr>
                <w:rFonts w:eastAsia="MS Mincho"/>
                <w:b/>
                <w:color w:val="FF0000"/>
                <w:sz w:val="22"/>
                <w:lang w:val="en-AU"/>
              </w:rPr>
            </w:pPr>
            <w:hyperlink r:id="rId31" w:history="1">
              <w:r w:rsidR="005352AD" w:rsidRPr="008C4520">
                <w:rPr>
                  <w:rFonts w:eastAsia="MS Mincho"/>
                  <w:b/>
                  <w:color w:val="FF0000"/>
                  <w:sz w:val="22"/>
                  <w:lang w:val="en-AU"/>
                </w:rPr>
                <w:t>http://www.opengis.net/spec/WCS_protocol-binding_post-xml/1.0/req/post-xml</w:t>
              </w:r>
            </w:hyperlink>
          </w:p>
        </w:tc>
      </w:tr>
      <w:tr w:rsidR="005352AD" w14:paraId="0237663B" w14:textId="77777777" w:rsidTr="00D63FF7">
        <w:tc>
          <w:tcPr>
            <w:tcW w:w="1526" w:type="dxa"/>
            <w:tcBorders>
              <w:top w:val="single" w:sz="4" w:space="0" w:color="auto"/>
              <w:left w:val="single" w:sz="12" w:space="0" w:color="auto"/>
              <w:bottom w:val="single" w:sz="4" w:space="0" w:color="auto"/>
              <w:right w:val="single" w:sz="4" w:space="0" w:color="auto"/>
            </w:tcBorders>
          </w:tcPr>
          <w:p w14:paraId="5C10AB59" w14:textId="77777777" w:rsidR="005352AD" w:rsidRDefault="005352AD" w:rsidP="00D63FF7">
            <w:pPr>
              <w:spacing w:before="100" w:beforeAutospacing="1" w:after="100" w:afterAutospacing="1" w:line="230" w:lineRule="atLeast"/>
              <w:jc w:val="both"/>
              <w:rPr>
                <w:rFonts w:eastAsia="MS Mincho"/>
                <w:lang w:val="en-AU"/>
              </w:rPr>
            </w:pPr>
            <w:r>
              <w:rPr>
                <w:rFonts w:eastAsia="MS Mincho"/>
                <w:lang w:val="en-AU"/>
              </w:rPr>
              <w:t>Dependency</w:t>
            </w:r>
          </w:p>
        </w:tc>
        <w:tc>
          <w:tcPr>
            <w:tcW w:w="7371" w:type="dxa"/>
            <w:tcBorders>
              <w:top w:val="single" w:sz="4" w:space="0" w:color="auto"/>
              <w:left w:val="single" w:sz="4" w:space="0" w:color="auto"/>
              <w:bottom w:val="single" w:sz="4" w:space="0" w:color="auto"/>
              <w:right w:val="single" w:sz="12" w:space="0" w:color="auto"/>
            </w:tcBorders>
          </w:tcPr>
          <w:p w14:paraId="068A49A1" w14:textId="77777777" w:rsidR="005352AD" w:rsidRPr="008C4520" w:rsidRDefault="007234E8" w:rsidP="008C4520">
            <w:pPr>
              <w:tabs>
                <w:tab w:val="right" w:pos="7155"/>
              </w:tabs>
              <w:spacing w:before="100" w:beforeAutospacing="1" w:after="100" w:afterAutospacing="1" w:line="230" w:lineRule="atLeast"/>
              <w:jc w:val="both"/>
              <w:rPr>
                <w:rFonts w:eastAsia="MS Mincho"/>
                <w:b/>
                <w:color w:val="FF0000"/>
                <w:sz w:val="22"/>
                <w:lang w:val="en-AU"/>
              </w:rPr>
            </w:pPr>
            <w:hyperlink r:id="rId32" w:history="1">
              <w:r w:rsidR="005352AD" w:rsidRPr="008C4520">
                <w:rPr>
                  <w:rFonts w:eastAsia="MS Mincho"/>
                  <w:b/>
                  <w:color w:val="FF0000"/>
                  <w:sz w:val="22"/>
                  <w:lang w:val="en-AU"/>
                </w:rPr>
                <w:t>http://www.opengis.net/spec/WCS_service-extension_coveragecollection/1.0/req/describe-coveragecollection</w:t>
              </w:r>
            </w:hyperlink>
          </w:p>
        </w:tc>
      </w:tr>
      <w:tr w:rsidR="005352AD" w14:paraId="0F56B1F6" w14:textId="77777777" w:rsidTr="00D63FF7">
        <w:tc>
          <w:tcPr>
            <w:tcW w:w="1526" w:type="dxa"/>
            <w:tcBorders>
              <w:top w:val="single" w:sz="4" w:space="0" w:color="auto"/>
              <w:left w:val="single" w:sz="12" w:space="0" w:color="auto"/>
              <w:bottom w:val="single" w:sz="4" w:space="0" w:color="auto"/>
              <w:right w:val="single" w:sz="4" w:space="0" w:color="auto"/>
            </w:tcBorders>
            <w:shd w:val="clear" w:color="auto" w:fill="BFBFBF"/>
          </w:tcPr>
          <w:p w14:paraId="22599684" w14:textId="77777777" w:rsidR="005352AD" w:rsidRPr="00E467A8" w:rsidRDefault="005352AD" w:rsidP="00D63FF7">
            <w:pPr>
              <w:spacing w:before="100" w:beforeAutospacing="1" w:after="100" w:afterAutospacing="1" w:line="230" w:lineRule="atLeast"/>
              <w:jc w:val="both"/>
              <w:rPr>
                <w:rFonts w:eastAsia="MS Mincho"/>
                <w:b/>
                <w:sz w:val="22"/>
                <w:lang w:val="en-AU"/>
              </w:rPr>
            </w:pPr>
            <w:r>
              <w:rPr>
                <w:rFonts w:eastAsia="MS Mincho"/>
                <w:b/>
                <w:sz w:val="22"/>
                <w:lang w:val="en-AU"/>
              </w:rPr>
              <w:t>Requirement</w:t>
            </w:r>
          </w:p>
        </w:tc>
        <w:tc>
          <w:tcPr>
            <w:tcW w:w="7371" w:type="dxa"/>
            <w:tcBorders>
              <w:top w:val="single" w:sz="4" w:space="0" w:color="auto"/>
              <w:left w:val="single" w:sz="4" w:space="0" w:color="auto"/>
              <w:bottom w:val="single" w:sz="4" w:space="0" w:color="auto"/>
              <w:right w:val="single" w:sz="12" w:space="0" w:color="auto"/>
            </w:tcBorders>
          </w:tcPr>
          <w:p w14:paraId="61EFF875" w14:textId="77777777" w:rsidR="005352AD" w:rsidRPr="00E467A8" w:rsidRDefault="005352AD" w:rsidP="00D63FF7">
            <w:pPr>
              <w:tabs>
                <w:tab w:val="right" w:pos="7155"/>
              </w:tabs>
              <w:spacing w:before="100" w:beforeAutospacing="1" w:after="100" w:afterAutospacing="1" w:line="230" w:lineRule="atLeast"/>
              <w:jc w:val="both"/>
              <w:rPr>
                <w:rFonts w:eastAsia="MS Mincho"/>
                <w:b/>
                <w:color w:val="FF0000"/>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/req/post-xml/describe-coveragecollection-</w:t>
            </w:r>
            <w:r w:rsidR="00A704D9">
              <w:rPr>
                <w:rFonts w:eastAsia="MS Mincho"/>
                <w:b/>
                <w:color w:val="FF0000"/>
                <w:sz w:val="22"/>
                <w:lang w:val="en-AU"/>
              </w:rPr>
              <w:t>-request-structure</w:t>
            </w:r>
            <w:r>
              <w:rPr>
                <w:rFonts w:eastAsia="MS Mincho"/>
                <w:b/>
                <w:color w:val="FF0000"/>
                <w:sz w:val="22"/>
                <w:lang w:val="en-AU"/>
              </w:rPr>
              <w:tab/>
            </w:r>
          </w:p>
          <w:p w14:paraId="4E1B7B51" w14:textId="77777777" w:rsidR="005352AD" w:rsidRPr="00E467A8" w:rsidRDefault="005352AD" w:rsidP="00A704D9">
            <w:pPr>
              <w:tabs>
                <w:tab w:val="right" w:pos="7155"/>
              </w:tabs>
              <w:spacing w:before="100" w:beforeAutospacing="1" w:after="100" w:afterAutospacing="1" w:line="230" w:lineRule="atLeast"/>
              <w:contextualSpacing/>
              <w:jc w:val="both"/>
              <w:rPr>
                <w:rFonts w:eastAsia="MS Mincho"/>
                <w:b/>
                <w:color w:val="FF0000"/>
                <w:sz w:val="22"/>
                <w:lang w:val="en-AU"/>
              </w:rPr>
            </w:pPr>
            <w:r>
              <w:rPr>
                <w:rFonts w:eastAsia="MS Mincho"/>
                <w:i/>
                <w:lang w:val="en-AU"/>
              </w:rPr>
              <w:t xml:space="preserve">A WCS server implementing both this extension and the XML/POST protocol binding extension shall encode </w:t>
            </w:r>
            <w:r w:rsidR="00A704D9">
              <w:rPr>
                <w:rFonts w:eastAsia="MS Mincho"/>
                <w:i/>
                <w:lang w:val="en-AU"/>
              </w:rPr>
              <w:t xml:space="preserve">request body of </w:t>
            </w:r>
            <w:r>
              <w:rPr>
                <w:rFonts w:eastAsia="MS Mincho"/>
                <w:i/>
                <w:lang w:val="en-AU"/>
              </w:rPr>
              <w:t xml:space="preserve">the </w:t>
            </w:r>
            <w:proofErr w:type="spellStart"/>
            <w:r>
              <w:rPr>
                <w:rFonts w:eastAsia="MS Mincho"/>
                <w:i/>
                <w:lang w:val="en-AU"/>
              </w:rPr>
              <w:t>DescribeCoveragecollection</w:t>
            </w:r>
            <w:proofErr w:type="spellEnd"/>
            <w:r>
              <w:rPr>
                <w:rFonts w:eastAsia="MS Mincho"/>
                <w:i/>
                <w:lang w:val="en-AU"/>
              </w:rPr>
              <w:t xml:space="preserve"> operation</w:t>
            </w:r>
            <w:r w:rsidR="00A704D9">
              <w:rPr>
                <w:rFonts w:eastAsia="MS Mincho"/>
                <w:i/>
                <w:lang w:val="en-AU"/>
              </w:rPr>
              <w:t xml:space="preserve"> using an XML document of type </w:t>
            </w:r>
            <w:proofErr w:type="spellStart"/>
            <w:r w:rsidR="00A704D9">
              <w:rPr>
                <w:rFonts w:eastAsia="MS Mincho"/>
                <w:i/>
                <w:lang w:val="en-AU"/>
              </w:rPr>
              <w:t>covcoll:DescribeCoveragecollection</w:t>
            </w:r>
            <w:proofErr w:type="spellEnd"/>
            <w:r>
              <w:rPr>
                <w:rFonts w:eastAsia="MS Mincho"/>
                <w:i/>
                <w:lang w:val="en-AU"/>
              </w:rPr>
              <w:t>.</w:t>
            </w:r>
          </w:p>
        </w:tc>
      </w:tr>
      <w:bookmarkEnd w:id="117"/>
      <w:bookmarkEnd w:id="128"/>
    </w:tbl>
    <w:p w14:paraId="0BF5F48D" w14:textId="77777777" w:rsidR="00843B7C" w:rsidRPr="00E13972" w:rsidRDefault="00843B7C">
      <w:pPr>
        <w:rPr>
          <w:lang w:val="en-US"/>
        </w:rPr>
      </w:pPr>
    </w:p>
    <w:p w14:paraId="75B371F4" w14:textId="77777777" w:rsidR="00843B7C" w:rsidRDefault="00843B7C">
      <w:pPr>
        <w:pStyle w:val="Heading1"/>
        <w:tabs>
          <w:tab w:val="clear" w:pos="360"/>
        </w:tabs>
        <w:ind w:left="0" w:firstLine="0"/>
        <w:jc w:val="center"/>
        <w:rPr>
          <w:lang w:val="en-US"/>
        </w:rPr>
      </w:pPr>
      <w:bookmarkStart w:id="129" w:name="_Toc273631319"/>
      <w:r>
        <w:rPr>
          <w:lang w:val="en-US"/>
        </w:rPr>
        <w:lastRenderedPageBreak/>
        <w:br/>
      </w:r>
      <w:bookmarkStart w:id="130" w:name="_Toc426982447"/>
      <w:r>
        <w:rPr>
          <w:lang w:val="en-US"/>
        </w:rPr>
        <w:t>(normative)</w:t>
      </w:r>
      <w:r>
        <w:rPr>
          <w:lang w:val="en-US"/>
        </w:rPr>
        <w:br/>
      </w:r>
      <w:r>
        <w:rPr>
          <w:lang w:val="en-US"/>
        </w:rPr>
        <w:br/>
        <w:t>Abstract test suite</w:t>
      </w:r>
      <w:bookmarkEnd w:id="129"/>
      <w:bookmarkEnd w:id="130"/>
    </w:p>
    <w:p w14:paraId="00278858" w14:textId="77777777" w:rsidR="00843B7C" w:rsidRDefault="00843B7C">
      <w:r>
        <w:t xml:space="preserve">A </w:t>
      </w:r>
      <w:proofErr w:type="spellStart"/>
      <w:r w:rsidR="005E7B63">
        <w:t>CoverageCollection</w:t>
      </w:r>
      <w:proofErr w:type="spellEnd"/>
      <w:r>
        <w:t xml:space="preserve"> Extension implementation must satisfy the following system characteristics to be conformant with this specification.</w:t>
      </w:r>
    </w:p>
    <w:p w14:paraId="07A63E43" w14:textId="77777777" w:rsidR="006345F3" w:rsidRPr="007D0DD8" w:rsidRDefault="00843B7C" w:rsidP="00612DB7">
      <w:pPr>
        <w:rPr>
          <w:lang w:val="en-US"/>
        </w:rPr>
      </w:pPr>
      <w:bookmarkStart w:id="131" w:name="_Ref214863776"/>
      <w:bookmarkStart w:id="132" w:name="_Ref214775670"/>
      <w:bookmarkStart w:id="133" w:name="_Toc273631320"/>
      <w:r>
        <w:rPr>
          <w:lang w:val="en-US"/>
        </w:rPr>
        <w:t xml:space="preserve">Test identifiers below are relative to </w:t>
      </w:r>
      <w:hyperlink r:id="rId33" w:history="1">
        <w:r w:rsidR="005E7B63" w:rsidRPr="0085128C">
          <w:rPr>
            <w:rStyle w:val="Hyperlink"/>
          </w:rPr>
          <w:t>http://www.opengis.net/spec/WCS/2.0/WCS_service-extension_coveragecollection/1.0/conf</w:t>
        </w:r>
      </w:hyperlink>
      <w:r>
        <w:t>.</w:t>
      </w:r>
      <w:bookmarkStart w:id="134" w:name="_Toc290114339"/>
      <w:bookmarkEnd w:id="131"/>
      <w:bookmarkEnd w:id="132"/>
      <w:bookmarkEnd w:id="133"/>
      <w:r w:rsidR="00612DB7" w:rsidRPr="007D0DD8">
        <w:rPr>
          <w:lang w:val="en-US"/>
        </w:rPr>
        <w:t xml:space="preserve"> </w:t>
      </w:r>
      <w:r w:rsidR="006345F3" w:rsidRPr="007D0DD8">
        <w:rPr>
          <w:lang w:val="en-US"/>
        </w:rPr>
        <w:t>Media Types for any data encoding(s)</w:t>
      </w:r>
      <w:bookmarkEnd w:id="134"/>
    </w:p>
    <w:p w14:paraId="0FAF3CDA" w14:textId="77777777" w:rsidR="006345F3" w:rsidRPr="00F73028" w:rsidRDefault="006345F3" w:rsidP="006345F3">
      <w:pPr>
        <w:rPr>
          <w:rFonts w:eastAsia="Times New Roman"/>
        </w:rPr>
      </w:pPr>
      <w:r>
        <w:rPr>
          <w:rFonts w:eastAsia="Times New Roman"/>
        </w:rPr>
        <w:br w:type="page"/>
      </w:r>
    </w:p>
    <w:p w14:paraId="50BE3500" w14:textId="77777777" w:rsidR="006345F3" w:rsidRPr="00A23793" w:rsidRDefault="00520747" w:rsidP="00520747">
      <w:pPr>
        <w:pStyle w:val="AnnexLevel1main"/>
        <w:numPr>
          <w:ilvl w:val="0"/>
          <w:numId w:val="58"/>
        </w:numPr>
        <w:rPr>
          <w:lang w:val="en-US"/>
        </w:rPr>
      </w:pPr>
      <w:bookmarkStart w:id="135" w:name="COLLECTION_START"/>
      <w:bookmarkEnd w:id="135"/>
      <w:r>
        <w:rPr>
          <w:lang w:val="en-US"/>
        </w:rPr>
        <w:lastRenderedPageBreak/>
        <w:t xml:space="preserve"> </w:t>
      </w:r>
      <w:r w:rsidR="006345F3">
        <w:rPr>
          <w:lang w:val="en-US"/>
        </w:rPr>
        <w:t xml:space="preserve">UML </w:t>
      </w:r>
      <w:r w:rsidR="006345F3" w:rsidRPr="00CD7AD8">
        <w:rPr>
          <w:lang w:val="en-US"/>
        </w:rPr>
        <w:t>Conformance Class Abstract Test Suite (</w:t>
      </w:r>
      <w:r w:rsidR="006345F3">
        <w:rPr>
          <w:lang w:val="en-US"/>
        </w:rPr>
        <w:t>n</w:t>
      </w:r>
      <w:r w:rsidR="006345F3" w:rsidRPr="00CD7AD8">
        <w:rPr>
          <w:lang w:val="en-US"/>
        </w:rPr>
        <w:t>ormative)</w:t>
      </w:r>
    </w:p>
    <w:p w14:paraId="2C042C56" w14:textId="77777777" w:rsidR="006345F3" w:rsidRPr="00DD30C2" w:rsidRDefault="006345F3" w:rsidP="007D5AF4">
      <w:pPr>
        <w:pStyle w:val="AnnexNumbered"/>
        <w:numPr>
          <w:ilvl w:val="1"/>
          <w:numId w:val="57"/>
        </w:numPr>
      </w:pPr>
      <w:bookmarkStart w:id="136" w:name="CONVERSIONS"/>
      <w:bookmarkStart w:id="137" w:name="BKM_405F9747_321F_41E9_A51B_60642F57605E"/>
      <w:bookmarkStart w:id="138" w:name="_Toc290114341"/>
      <w:bookmarkStart w:id="139" w:name="_Toc426982448"/>
      <w:bookmarkEnd w:id="136"/>
      <w:bookmarkEnd w:id="137"/>
      <w:r w:rsidRPr="00DD30C2">
        <w:t xml:space="preserve">Conformance class: </w:t>
      </w:r>
      <w:bookmarkEnd w:id="138"/>
      <w:proofErr w:type="spellStart"/>
      <w:r w:rsidRPr="007D5AF4">
        <w:rPr>
          <w:i/>
        </w:rPr>
        <w:t>GetCapabilities</w:t>
      </w:r>
      <w:bookmarkEnd w:id="139"/>
      <w:proofErr w:type="spellEnd"/>
    </w:p>
    <w:tbl>
      <w:tblPr>
        <w:tblW w:w="8897" w:type="dxa"/>
        <w:tblLayout w:type="fixed"/>
        <w:tblLook w:val="04A0" w:firstRow="1" w:lastRow="0" w:firstColumn="1" w:lastColumn="0" w:noHBand="0" w:noVBand="1"/>
      </w:tblPr>
      <w:tblGrid>
        <w:gridCol w:w="1523"/>
        <w:gridCol w:w="42"/>
        <w:gridCol w:w="1850"/>
        <w:gridCol w:w="5469"/>
        <w:gridCol w:w="13"/>
      </w:tblGrid>
      <w:tr w:rsidR="006345F3" w:rsidRPr="00DD30C2" w14:paraId="3B826017" w14:textId="77777777" w:rsidTr="0076055C">
        <w:trPr>
          <w:gridAfter w:val="1"/>
          <w:wAfter w:w="13" w:type="dxa"/>
          <w:trHeight w:val="268"/>
        </w:trPr>
        <w:tc>
          <w:tcPr>
            <w:tcW w:w="8884" w:type="dxa"/>
            <w:gridSpan w:val="4"/>
            <w:tcBorders>
              <w:top w:val="single" w:sz="4" w:space="0" w:color="auto"/>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3725AD9E" w14:textId="77777777" w:rsidR="006345F3" w:rsidRPr="00DD30C2" w:rsidRDefault="006345F3" w:rsidP="0076055C">
            <w:pPr>
              <w:keepNext/>
              <w:spacing w:before="100" w:after="100" w:line="230" w:lineRule="auto"/>
              <w:jc w:val="both"/>
              <w:rPr>
                <w:rFonts w:eastAsia="Times New Roman"/>
                <w:b/>
                <w:color w:val="000000"/>
                <w:lang w:val="en-US"/>
              </w:rPr>
            </w:pPr>
            <w:r w:rsidRPr="00DD30C2">
              <w:rPr>
                <w:rFonts w:eastAsia="Times New Roman"/>
                <w:b/>
                <w:color w:val="000000"/>
                <w:sz w:val="22"/>
                <w:szCs w:val="22"/>
                <w:lang w:val="en-US"/>
              </w:rPr>
              <w:t xml:space="preserve"> Conformance Class</w:t>
            </w:r>
          </w:p>
        </w:tc>
      </w:tr>
      <w:tr w:rsidR="006345F3" w:rsidRPr="00DD30C2" w14:paraId="723551FC" w14:textId="77777777" w:rsidTr="0076055C">
        <w:trPr>
          <w:gridAfter w:val="1"/>
          <w:wAfter w:w="13" w:type="dxa"/>
          <w:trHeight w:val="268"/>
        </w:trPr>
        <w:tc>
          <w:tcPr>
            <w:tcW w:w="8884" w:type="dxa"/>
            <w:gridSpan w:val="4"/>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3AD1618" w14:textId="77777777" w:rsidR="006345F3" w:rsidRPr="00DD30C2" w:rsidRDefault="006C11D9" w:rsidP="00862D88">
            <w:pPr>
              <w:spacing w:before="100" w:after="100" w:line="230" w:lineRule="auto"/>
              <w:jc w:val="both"/>
              <w:rPr>
                <w:rFonts w:eastAsia="Times New Roman"/>
                <w:b/>
                <w:color w:val="FF0000"/>
                <w:lang w:val="en-US"/>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w:t>
            </w:r>
            <w:r w:rsidR="00862D88">
              <w:rPr>
                <w:rFonts w:eastAsia="MS Mincho"/>
                <w:b/>
                <w:color w:val="FF0000"/>
                <w:sz w:val="22"/>
                <w:lang w:val="en-AU"/>
              </w:rPr>
              <w:t>conf</w:t>
            </w:r>
            <w:r>
              <w:rPr>
                <w:rFonts w:eastAsia="MS Mincho"/>
                <w:b/>
                <w:color w:val="FF0000"/>
                <w:sz w:val="22"/>
                <w:lang w:val="en-AU"/>
              </w:rPr>
              <w:t>/getCapabilities</w:t>
            </w:r>
          </w:p>
        </w:tc>
      </w:tr>
      <w:tr w:rsidR="00A23793" w:rsidRPr="00DD30C2" w14:paraId="096B1369" w14:textId="77777777" w:rsidTr="0076055C">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2972464" w14:textId="77777777" w:rsidR="00A23793" w:rsidRPr="00DD30C2" w:rsidRDefault="00A23793" w:rsidP="0076055C">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B5BBCE8" w14:textId="77777777" w:rsidR="00A23793" w:rsidRPr="00EC3EA0" w:rsidRDefault="00A23793" w:rsidP="0076055C">
            <w:pPr>
              <w:spacing w:before="100" w:beforeAutospacing="1" w:after="100" w:afterAutospacing="1" w:line="230" w:lineRule="atLeast"/>
              <w:jc w:val="both"/>
              <w:rPr>
                <w:rFonts w:eastAsia="MS Mincho"/>
                <w:b/>
                <w:color w:val="FF0000"/>
                <w:sz w:val="22"/>
                <w:lang w:val="en-AU"/>
              </w:rPr>
            </w:pPr>
            <w:r>
              <w:rPr>
                <w:rFonts w:eastAsia="MS Mincho"/>
                <w:b/>
                <w:color w:val="FF0000"/>
                <w:sz w:val="22"/>
                <w:lang w:val="en-AU"/>
              </w:rPr>
              <w:t>http://www.opengis.net/doc/IS/WCS/2.0#clause:8.2</w:t>
            </w:r>
          </w:p>
        </w:tc>
      </w:tr>
      <w:tr w:rsidR="00A23793" w:rsidRPr="00DD30C2" w14:paraId="3DB10C41" w14:textId="77777777" w:rsidTr="0076055C">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BD468C0" w14:textId="77777777" w:rsidR="00A23793" w:rsidRPr="00DD30C2" w:rsidRDefault="00A23793" w:rsidP="0076055C">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EC38423" w14:textId="77777777" w:rsidR="00A23793" w:rsidRDefault="00A23793" w:rsidP="0076055C">
            <w:pPr>
              <w:spacing w:before="100" w:beforeAutospacing="1" w:after="100" w:afterAutospacing="1" w:line="230" w:lineRule="atLeast"/>
              <w:jc w:val="both"/>
              <w:rPr>
                <w:rFonts w:eastAsia="MS Mincho"/>
                <w:b/>
                <w:color w:val="0000FF"/>
                <w:sz w:val="22"/>
                <w:lang w:val="en-AU"/>
              </w:rPr>
            </w:pPr>
            <w:r>
              <w:rPr>
                <w:rFonts w:eastAsia="MS Mincho"/>
                <w:b/>
                <w:color w:val="0000FF"/>
                <w:sz w:val="22"/>
                <w:lang w:val="en-AU"/>
              </w:rPr>
              <w:t>http:/www.opengis.net/spec/WCS/2.0/req/core/getCapabilities</w:t>
            </w:r>
          </w:p>
        </w:tc>
      </w:tr>
      <w:tr w:rsidR="00A23793" w:rsidRPr="00DD30C2" w14:paraId="504A2990" w14:textId="77777777" w:rsidTr="0076055C">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C2FF5C6" w14:textId="77777777" w:rsidR="00A23793" w:rsidRPr="00DD30C2" w:rsidRDefault="00A23793" w:rsidP="0076055C">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6F496CD" w14:textId="77777777" w:rsidR="00A23793" w:rsidRDefault="00A23793" w:rsidP="0076055C">
            <w:pPr>
              <w:spacing w:before="100" w:beforeAutospacing="1" w:after="100" w:afterAutospacing="1" w:line="230" w:lineRule="atLeast"/>
              <w:jc w:val="both"/>
              <w:rPr>
                <w:rFonts w:eastAsia="MS Mincho"/>
                <w:b/>
                <w:color w:val="0000FF"/>
                <w:sz w:val="22"/>
                <w:lang w:val="en-AU"/>
              </w:rPr>
            </w:pPr>
            <w:r>
              <w:rPr>
                <w:rFonts w:eastAsia="MS Mincho"/>
                <w:b/>
                <w:color w:val="0000FF"/>
                <w:sz w:val="22"/>
                <w:lang w:val="en-AU"/>
              </w:rPr>
              <w:t>http:/www.opengis.net/spec/WCS/2.0/req/core/wcsServiceMetadata-structure</w:t>
            </w:r>
          </w:p>
        </w:tc>
      </w:tr>
      <w:tr w:rsidR="00A23793" w:rsidRPr="00DD30C2" w14:paraId="4DC3A17F" w14:textId="77777777" w:rsidTr="0076055C">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8295327" w14:textId="77777777" w:rsidR="00A23793" w:rsidRPr="00DD30C2" w:rsidRDefault="00A23793" w:rsidP="0076055C">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467D0D6" w14:textId="77777777" w:rsidR="00A23793" w:rsidRDefault="00A23793" w:rsidP="0076055C">
            <w:pPr>
              <w:spacing w:before="100" w:beforeAutospacing="1" w:after="100" w:afterAutospacing="1" w:line="230" w:lineRule="atLeast"/>
              <w:jc w:val="both"/>
              <w:rPr>
                <w:rFonts w:eastAsia="MS Mincho"/>
                <w:b/>
                <w:color w:val="0000FF"/>
                <w:sz w:val="22"/>
                <w:lang w:val="en-AU"/>
              </w:rPr>
            </w:pPr>
            <w:r>
              <w:rPr>
                <w:rFonts w:eastAsia="MS Mincho"/>
                <w:b/>
                <w:color w:val="0000FF"/>
                <w:sz w:val="22"/>
                <w:lang w:val="en-AU"/>
              </w:rPr>
              <w:t>http:/www.opengis.net/spec/WCS/2.0/req/core/wcsServiceMetadata-contents</w:t>
            </w:r>
          </w:p>
        </w:tc>
      </w:tr>
      <w:tr w:rsidR="00A23793" w:rsidRPr="00DD30C2" w14:paraId="5E76FE00" w14:textId="77777777" w:rsidTr="0076055C">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517536F" w14:textId="77777777" w:rsidR="00A23793" w:rsidRDefault="00A23793" w:rsidP="00A23793">
            <w:pPr>
              <w:spacing w:before="100" w:after="100" w:line="230" w:lineRule="auto"/>
              <w:jc w:val="both"/>
              <w:rPr>
                <w:rFonts w:eastAsia="MS Mincho"/>
                <w:lang w:val="en-AU"/>
              </w:rPr>
            </w:pPr>
            <w:r>
              <w:rPr>
                <w:rFonts w:eastAsia="Times New Roman"/>
                <w:color w:val="000000"/>
                <w:lang w:val="en-US"/>
              </w:rPr>
              <w:t xml:space="preserve"> </w:t>
            </w:r>
            <w:r w:rsidRPr="00A23793">
              <w:rPr>
                <w:rFonts w:eastAsia="Times New Roman"/>
                <w:color w:val="000000"/>
                <w:lang w:val="en-US"/>
              </w:rPr>
              <w:t>Dependency</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AE8C268" w14:textId="77777777" w:rsidR="00A23793" w:rsidRDefault="00A23793" w:rsidP="0076055C">
            <w:pPr>
              <w:spacing w:before="100" w:beforeAutospacing="1" w:after="100" w:afterAutospacing="1" w:line="230" w:lineRule="atLeast"/>
              <w:jc w:val="both"/>
              <w:rPr>
                <w:rFonts w:eastAsia="MS Mincho"/>
                <w:b/>
                <w:color w:val="0000FF"/>
                <w:sz w:val="22"/>
                <w:lang w:val="en-AU"/>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/req/collection-summary</w:t>
            </w:r>
          </w:p>
        </w:tc>
      </w:tr>
      <w:tr w:rsidR="006345F3" w:rsidRPr="00DD30C2" w14:paraId="18263ADC" w14:textId="77777777" w:rsidTr="007C1AFF">
        <w:trPr>
          <w:trHeight w:val="645"/>
        </w:trPr>
        <w:tc>
          <w:tcPr>
            <w:tcW w:w="1565" w:type="dxa"/>
            <w:gridSpan w:val="2"/>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15FB2743" w14:textId="77777777" w:rsidR="006345F3" w:rsidRPr="00DD30C2" w:rsidRDefault="006345F3" w:rsidP="0076055C">
            <w:pPr>
              <w:spacing w:before="100" w:after="100" w:line="230" w:lineRule="auto"/>
              <w:jc w:val="both"/>
              <w:rPr>
                <w:rFonts w:eastAsia="Times New Roman"/>
                <w:color w:val="000000"/>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F1DDFF9" w14:textId="77777777" w:rsidR="006345F3" w:rsidRPr="00726F0D" w:rsidRDefault="006345F3" w:rsidP="0076055C">
            <w:pPr>
              <w:ind w:right="-108"/>
              <w:rPr>
                <w:rFonts w:eastAsia="Times New Roman"/>
                <w:b/>
                <w:color w:val="000000"/>
                <w:sz w:val="22"/>
                <w:szCs w:val="22"/>
                <w:lang w:val="en-US"/>
              </w:rPr>
            </w:pPr>
            <w:r w:rsidRPr="00726F0D">
              <w:rPr>
                <w:rFonts w:eastAsia="Times New Roman"/>
                <w:b/>
                <w:color w:val="FF0000"/>
                <w:sz w:val="22"/>
                <w:szCs w:val="22"/>
                <w:lang w:val="en-US"/>
              </w:rPr>
              <w:t>/</w:t>
            </w:r>
            <w:r w:rsidR="007B481F">
              <w:rPr>
                <w:rFonts w:eastAsia="MS Mincho"/>
                <w:b/>
                <w:color w:val="FF0000"/>
                <w:sz w:val="22"/>
                <w:lang w:val="en-AU"/>
              </w:rPr>
              <w:t xml:space="preserve"> request-sections</w:t>
            </w:r>
          </w:p>
        </w:tc>
      </w:tr>
      <w:tr w:rsidR="006345F3" w:rsidRPr="00DD30C2" w14:paraId="52F12388"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0DACD6E0"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ABC17C2"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CE832C9" w14:textId="77777777" w:rsidR="006345F3" w:rsidRPr="00726F0D" w:rsidRDefault="003C12F6" w:rsidP="0076055C">
            <w:pPr>
              <w:ind w:right="-108"/>
              <w:rPr>
                <w:rFonts w:eastAsia="Times New Roman"/>
                <w:b/>
                <w:color w:val="000000"/>
                <w:sz w:val="22"/>
                <w:szCs w:val="22"/>
                <w:lang w:val="en-US"/>
              </w:rPr>
            </w:pPr>
            <w:r w:rsidRPr="00E467A8">
              <w:rPr>
                <w:rFonts w:eastAsia="MS Mincho"/>
                <w:b/>
                <w:color w:val="FF0000"/>
                <w:sz w:val="22"/>
                <w:lang w:val="en-AU"/>
              </w:rPr>
              <w:t>http://www.opengis.net/spec/WCS_service-extension_coveragecollection/1.0/req/</w:t>
            </w:r>
            <w:r>
              <w:rPr>
                <w:rFonts w:eastAsia="MS Mincho"/>
                <w:b/>
                <w:color w:val="FF0000"/>
                <w:sz w:val="22"/>
                <w:lang w:val="en-AU"/>
              </w:rPr>
              <w:t>getCapabilities/request-sections</w:t>
            </w:r>
          </w:p>
        </w:tc>
      </w:tr>
      <w:tr w:rsidR="006345F3" w:rsidRPr="00DD30C2" w14:paraId="015FDAA2"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07ED026F"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A8310A0"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1219BBA" w14:textId="77777777" w:rsidR="006345F3" w:rsidRPr="001D5F83" w:rsidRDefault="001D5F83" w:rsidP="001D5F83">
            <w:pPr>
              <w:ind w:right="-108"/>
              <w:rPr>
                <w:rFonts w:eastAsia="MS Mincho"/>
                <w:i/>
                <w:lang w:val="en-AU"/>
              </w:rPr>
            </w:pPr>
            <w:r w:rsidRPr="001D5F83">
              <w:rPr>
                <w:rFonts w:eastAsia="Times New Roman"/>
                <w:color w:val="0F0F0F"/>
                <w:sz w:val="22"/>
                <w:szCs w:val="22"/>
                <w:lang w:val="en-US"/>
              </w:rPr>
              <w:t xml:space="preserve">Test a WCS server implementing this extension supports the token </w:t>
            </w:r>
            <w:proofErr w:type="spellStart"/>
            <w:r w:rsidRPr="001D5F83">
              <w:rPr>
                <w:rFonts w:eastAsia="Times New Roman"/>
                <w:color w:val="0F0F0F"/>
                <w:sz w:val="22"/>
                <w:szCs w:val="22"/>
                <w:lang w:val="en-US"/>
              </w:rPr>
              <w:t>offeredCollections</w:t>
            </w:r>
            <w:proofErr w:type="spellEnd"/>
            <w:r w:rsidRPr="001D5F83">
              <w:rPr>
                <w:rFonts w:eastAsia="Times New Roman"/>
                <w:color w:val="0F0F0F"/>
                <w:sz w:val="22"/>
                <w:szCs w:val="22"/>
                <w:lang w:val="en-US"/>
              </w:rPr>
              <w:t xml:space="preserve"> within the sections element of the </w:t>
            </w:r>
            <w:proofErr w:type="spellStart"/>
            <w:r w:rsidRPr="001D5F83">
              <w:rPr>
                <w:rFonts w:eastAsia="Times New Roman"/>
                <w:color w:val="0F0F0F"/>
                <w:sz w:val="22"/>
                <w:szCs w:val="22"/>
                <w:lang w:val="en-US"/>
              </w:rPr>
              <w:t>GetCapabilities</w:t>
            </w:r>
            <w:proofErr w:type="spellEnd"/>
            <w:r w:rsidRPr="001D5F83">
              <w:rPr>
                <w:rFonts w:eastAsia="Times New Roman"/>
                <w:color w:val="0F0F0F"/>
                <w:sz w:val="22"/>
                <w:szCs w:val="22"/>
                <w:lang w:val="en-US"/>
              </w:rPr>
              <w:t xml:space="preserve"> request in addition to those specified in OWS Common [OGC 06-121r9] </w:t>
            </w:r>
            <w:proofErr w:type="spellStart"/>
            <w:r w:rsidRPr="001D5F83">
              <w:rPr>
                <w:rFonts w:eastAsia="Times New Roman"/>
                <w:color w:val="0F0F0F"/>
                <w:sz w:val="22"/>
                <w:szCs w:val="22"/>
                <w:lang w:val="en-US"/>
              </w:rPr>
              <w:t>subclause</w:t>
            </w:r>
            <w:proofErr w:type="spellEnd"/>
            <w:r w:rsidRPr="001D5F83">
              <w:rPr>
                <w:rFonts w:eastAsia="Times New Roman"/>
                <w:color w:val="0F0F0F"/>
                <w:sz w:val="22"/>
                <w:szCs w:val="22"/>
                <w:lang w:val="en-US"/>
              </w:rPr>
              <w:t xml:space="preserve"> 7.3.3.</w:t>
            </w:r>
          </w:p>
        </w:tc>
      </w:tr>
      <w:tr w:rsidR="006345F3" w:rsidRPr="00DD30C2" w14:paraId="46A2DAF8"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555324D6"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1B8FC9E"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0C026F1" w14:textId="77777777" w:rsidR="006345F3" w:rsidRPr="00726F0D" w:rsidRDefault="006345F3" w:rsidP="005D14F6">
            <w:pPr>
              <w:ind w:right="-108"/>
              <w:rPr>
                <w:rFonts w:eastAsia="Times New Roman"/>
                <w:b/>
                <w:color w:val="000000"/>
                <w:sz w:val="22"/>
                <w:szCs w:val="22"/>
                <w:lang w:val="en-US"/>
              </w:rPr>
            </w:pPr>
            <w:r w:rsidRPr="00726F0D">
              <w:rPr>
                <w:rFonts w:eastAsia="Times New Roman"/>
                <w:color w:val="0F0F0F"/>
                <w:sz w:val="22"/>
                <w:szCs w:val="22"/>
                <w:lang w:val="en-US"/>
              </w:rPr>
              <w:t xml:space="preserve">Inspect </w:t>
            </w:r>
            <w:r w:rsidR="004A5E90">
              <w:rPr>
                <w:rFonts w:eastAsia="Times New Roman"/>
                <w:color w:val="0F0F0F"/>
                <w:sz w:val="22"/>
                <w:szCs w:val="22"/>
                <w:lang w:val="en-US"/>
              </w:rPr>
              <w:t xml:space="preserve">that </w:t>
            </w:r>
            <w:r w:rsidRPr="00726F0D">
              <w:rPr>
                <w:rFonts w:eastAsia="Times New Roman"/>
                <w:color w:val="0F0F0F"/>
                <w:sz w:val="22"/>
                <w:szCs w:val="22"/>
                <w:lang w:val="en-US"/>
              </w:rPr>
              <w:t xml:space="preserve">the </w:t>
            </w:r>
            <w:proofErr w:type="spellStart"/>
            <w:r w:rsidR="005D14F6">
              <w:rPr>
                <w:rFonts w:eastAsia="Times New Roman"/>
                <w:color w:val="0F0F0F"/>
                <w:sz w:val="22"/>
                <w:szCs w:val="22"/>
                <w:lang w:val="en-US"/>
              </w:rPr>
              <w:t>GetCapabilities</w:t>
            </w:r>
            <w:proofErr w:type="spellEnd"/>
            <w:r w:rsidR="005D14F6">
              <w:rPr>
                <w:rFonts w:eastAsia="Times New Roman"/>
                <w:color w:val="0F0F0F"/>
                <w:sz w:val="22"/>
                <w:szCs w:val="22"/>
                <w:lang w:val="en-US"/>
              </w:rPr>
              <w:t xml:space="preserve"> response contains </w:t>
            </w:r>
            <w:proofErr w:type="spellStart"/>
            <w:r w:rsidR="005D14F6">
              <w:rPr>
                <w:rFonts w:eastAsia="Times New Roman"/>
                <w:color w:val="0F0F0F"/>
                <w:sz w:val="22"/>
                <w:szCs w:val="22"/>
                <w:lang w:val="en-US"/>
              </w:rPr>
              <w:t>offeredCollections</w:t>
            </w:r>
            <w:proofErr w:type="spellEnd"/>
            <w:r w:rsidR="005D14F6">
              <w:rPr>
                <w:rFonts w:eastAsia="Times New Roman"/>
                <w:color w:val="0F0F0F"/>
                <w:sz w:val="22"/>
                <w:szCs w:val="22"/>
                <w:lang w:val="en-US"/>
              </w:rPr>
              <w:t xml:space="preserve"> element within the sections element</w:t>
            </w:r>
            <w:r w:rsidRPr="00726F0D">
              <w:rPr>
                <w:rFonts w:eastAsia="Times New Roman"/>
                <w:color w:val="0F0F0F"/>
                <w:sz w:val="22"/>
                <w:szCs w:val="22"/>
                <w:lang w:val="en-US"/>
              </w:rPr>
              <w:t>.</w:t>
            </w:r>
          </w:p>
        </w:tc>
      </w:tr>
      <w:tr w:rsidR="006345F3" w:rsidRPr="00DD30C2" w14:paraId="7C17DB7A"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70B739C0"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02F7CE7"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8D77106" w14:textId="77777777" w:rsidR="006345F3" w:rsidRPr="00726F0D" w:rsidRDefault="006345F3" w:rsidP="0076055C">
            <w:pPr>
              <w:ind w:right="-108"/>
              <w:rPr>
                <w:rFonts w:eastAsia="Times New Roman"/>
                <w:b/>
                <w:color w:val="000000"/>
                <w:sz w:val="22"/>
                <w:szCs w:val="22"/>
                <w:lang w:val="en-US"/>
              </w:rPr>
            </w:pPr>
            <w:r w:rsidRPr="00726F0D">
              <w:rPr>
                <w:rFonts w:eastAsia="Times New Roman"/>
                <w:color w:val="0F0F0F"/>
                <w:sz w:val="22"/>
                <w:szCs w:val="22"/>
                <w:lang w:val="en-US"/>
              </w:rPr>
              <w:t>Conformance</w:t>
            </w:r>
          </w:p>
        </w:tc>
      </w:tr>
      <w:tr w:rsidR="006345F3" w:rsidRPr="00DD30C2" w14:paraId="0E7A7BB5" w14:textId="77777777" w:rsidTr="007C1AFF">
        <w:trPr>
          <w:trHeight w:val="645"/>
        </w:trPr>
        <w:tc>
          <w:tcPr>
            <w:tcW w:w="1565" w:type="dxa"/>
            <w:gridSpan w:val="2"/>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3A4BD187" w14:textId="77777777" w:rsidR="006345F3" w:rsidRPr="00DD30C2" w:rsidRDefault="006345F3" w:rsidP="0076055C">
            <w:pPr>
              <w:spacing w:before="100" w:after="100" w:line="230" w:lineRule="auto"/>
              <w:jc w:val="both"/>
              <w:rPr>
                <w:rFonts w:eastAsia="Times New Roman"/>
                <w:color w:val="000000"/>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9B20BC7" w14:textId="77777777" w:rsidR="006345F3" w:rsidRPr="00726F0D" w:rsidRDefault="007B481F" w:rsidP="0076055C">
            <w:pPr>
              <w:ind w:right="-108"/>
              <w:rPr>
                <w:rFonts w:eastAsia="Times New Roman"/>
                <w:b/>
                <w:color w:val="000000"/>
                <w:sz w:val="22"/>
                <w:szCs w:val="22"/>
                <w:lang w:val="en-US"/>
              </w:rPr>
            </w:pPr>
            <w:r>
              <w:rPr>
                <w:rFonts w:eastAsia="MS Mincho"/>
                <w:b/>
                <w:color w:val="FF0000"/>
                <w:sz w:val="22"/>
                <w:lang w:val="en-AU"/>
              </w:rPr>
              <w:t>/response-extension-identification</w:t>
            </w:r>
          </w:p>
        </w:tc>
      </w:tr>
      <w:tr w:rsidR="006345F3" w:rsidRPr="00DD30C2" w14:paraId="0EE02AF6"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0BE87AE4"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0BF2FC7"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198D2E9" w14:textId="77777777" w:rsidR="006345F3" w:rsidRPr="00726F0D" w:rsidRDefault="003C12F6" w:rsidP="001D5F83">
            <w:pPr>
              <w:ind w:right="-108"/>
              <w:rPr>
                <w:rFonts w:eastAsia="Times New Roman"/>
                <w:b/>
                <w:color w:val="000000"/>
                <w:sz w:val="22"/>
                <w:szCs w:val="22"/>
                <w:lang w:val="en-US"/>
              </w:rPr>
            </w:pPr>
            <w:r w:rsidRPr="00E467A8">
              <w:rPr>
                <w:rFonts w:eastAsia="MS Mincho"/>
                <w:b/>
                <w:color w:val="FF0000"/>
                <w:sz w:val="22"/>
                <w:lang w:val="en-AU"/>
              </w:rPr>
              <w:t>http://www.opengis.net/spec/WCS_service-extension_coveragecollection/1.0/req/</w:t>
            </w:r>
            <w:r>
              <w:rPr>
                <w:rFonts w:eastAsia="MS Mincho"/>
                <w:b/>
                <w:color w:val="FF0000"/>
                <w:sz w:val="22"/>
                <w:lang w:val="en-AU"/>
              </w:rPr>
              <w:t>getCapabilities/response-extension-identification</w:t>
            </w:r>
          </w:p>
        </w:tc>
      </w:tr>
      <w:tr w:rsidR="006345F3" w:rsidRPr="00DD30C2" w14:paraId="0020959F"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48DCCBA6"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97D868E"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F9FDAF7" w14:textId="77777777" w:rsidR="005D14F6" w:rsidRPr="005D14F6" w:rsidRDefault="005D14F6" w:rsidP="005D14F6">
            <w:pPr>
              <w:ind w:right="-108"/>
              <w:rPr>
                <w:rFonts w:eastAsia="Times New Roman"/>
                <w:color w:val="0F0F0F"/>
                <w:sz w:val="22"/>
                <w:szCs w:val="22"/>
                <w:lang w:val="en-US"/>
              </w:rPr>
            </w:pPr>
            <w:r w:rsidRPr="005D14F6">
              <w:rPr>
                <w:rFonts w:eastAsia="Times New Roman"/>
                <w:color w:val="0F0F0F"/>
                <w:sz w:val="22"/>
                <w:szCs w:val="22"/>
                <w:lang w:val="en-US"/>
              </w:rPr>
              <w:t xml:space="preserve">Check that a WCS server implementing this extension shall include the following URI in the Profile element of the </w:t>
            </w:r>
            <w:proofErr w:type="spellStart"/>
            <w:r w:rsidRPr="005D14F6">
              <w:rPr>
                <w:rFonts w:eastAsia="Times New Roman"/>
                <w:color w:val="0F0F0F"/>
                <w:sz w:val="22"/>
                <w:szCs w:val="22"/>
                <w:lang w:val="en-US"/>
              </w:rPr>
              <w:t>ServiceIdentification</w:t>
            </w:r>
            <w:proofErr w:type="spellEnd"/>
            <w:r w:rsidRPr="005D14F6">
              <w:rPr>
                <w:rFonts w:eastAsia="Times New Roman"/>
                <w:color w:val="0F0F0F"/>
                <w:sz w:val="22"/>
                <w:szCs w:val="22"/>
                <w:lang w:val="en-US"/>
              </w:rPr>
              <w:t xml:space="preserve"> in a </w:t>
            </w:r>
            <w:proofErr w:type="spellStart"/>
            <w:r w:rsidRPr="005D14F6">
              <w:rPr>
                <w:rFonts w:eastAsia="Times New Roman"/>
                <w:color w:val="0F0F0F"/>
                <w:sz w:val="22"/>
                <w:szCs w:val="22"/>
                <w:lang w:val="en-US"/>
              </w:rPr>
              <w:t>GetCapabilities</w:t>
            </w:r>
            <w:proofErr w:type="spellEnd"/>
            <w:r w:rsidRPr="005D14F6">
              <w:rPr>
                <w:rFonts w:eastAsia="Times New Roman"/>
                <w:color w:val="0F0F0F"/>
                <w:sz w:val="22"/>
                <w:szCs w:val="22"/>
                <w:lang w:val="en-US"/>
              </w:rPr>
              <w:t xml:space="preserve"> response:</w:t>
            </w:r>
          </w:p>
          <w:p w14:paraId="72A0065A" w14:textId="77777777" w:rsidR="006345F3" w:rsidRPr="00726F0D" w:rsidRDefault="007234E8" w:rsidP="005D14F6">
            <w:pPr>
              <w:ind w:right="-108"/>
              <w:rPr>
                <w:rFonts w:eastAsia="Times New Roman"/>
                <w:b/>
                <w:color w:val="000000"/>
                <w:sz w:val="22"/>
                <w:szCs w:val="22"/>
                <w:lang w:val="en-US"/>
              </w:rPr>
            </w:pPr>
            <w:hyperlink r:id="rId34" w:history="1">
              <w:r w:rsidR="005D14F6" w:rsidRPr="005D14F6">
                <w:rPr>
                  <w:rFonts w:eastAsia="Times New Roman"/>
                  <w:color w:val="0F0F0F"/>
                  <w:sz w:val="22"/>
                  <w:szCs w:val="22"/>
                  <w:lang w:val="en-US"/>
                </w:rPr>
                <w:t>http://www.opengis.net/spec/WCS_service-</w:t>
              </w:r>
            </w:hyperlink>
            <w:r w:rsidR="005D14F6" w:rsidRPr="005D14F6">
              <w:rPr>
                <w:rFonts w:eastAsia="Times New Roman"/>
                <w:color w:val="0F0F0F"/>
                <w:sz w:val="22"/>
                <w:szCs w:val="22"/>
                <w:lang w:val="en-US"/>
              </w:rPr>
              <w:t>extension</w:t>
            </w:r>
          </w:p>
        </w:tc>
      </w:tr>
      <w:tr w:rsidR="006345F3" w:rsidRPr="00DD30C2" w14:paraId="6A87A90C"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7D18B007"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725F062"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583C0C9" w14:textId="77777777" w:rsidR="006345F3" w:rsidRPr="00726F0D" w:rsidRDefault="004A5E90" w:rsidP="004A5E90">
            <w:pPr>
              <w:ind w:right="-108"/>
              <w:rPr>
                <w:rFonts w:eastAsia="Times New Roman"/>
                <w:b/>
                <w:color w:val="000000"/>
                <w:sz w:val="22"/>
                <w:szCs w:val="22"/>
                <w:lang w:val="en-US"/>
              </w:rPr>
            </w:pPr>
            <w:r w:rsidRPr="00726F0D">
              <w:rPr>
                <w:rFonts w:eastAsia="Times New Roman"/>
                <w:color w:val="0F0F0F"/>
                <w:sz w:val="22"/>
                <w:szCs w:val="22"/>
                <w:lang w:val="en-US"/>
              </w:rPr>
              <w:t xml:space="preserve">Inspect </w:t>
            </w:r>
            <w:r>
              <w:rPr>
                <w:rFonts w:eastAsia="Times New Roman"/>
                <w:color w:val="0F0F0F"/>
                <w:sz w:val="22"/>
                <w:szCs w:val="22"/>
                <w:lang w:val="en-US"/>
              </w:rPr>
              <w:t xml:space="preserve">that </w:t>
            </w:r>
            <w:r w:rsidRPr="00726F0D">
              <w:rPr>
                <w:rFonts w:eastAsia="Times New Roman"/>
                <w:color w:val="0F0F0F"/>
                <w:sz w:val="22"/>
                <w:szCs w:val="22"/>
                <w:lang w:val="en-US"/>
              </w:rPr>
              <w:t xml:space="preserve">the </w:t>
            </w:r>
            <w:proofErr w:type="spellStart"/>
            <w:r>
              <w:rPr>
                <w:rFonts w:eastAsia="Times New Roman"/>
                <w:color w:val="0F0F0F"/>
                <w:sz w:val="22"/>
                <w:szCs w:val="22"/>
                <w:lang w:val="en-US"/>
              </w:rPr>
              <w:t>GetCapabilities</w:t>
            </w:r>
            <w:proofErr w:type="spellEnd"/>
            <w:r>
              <w:rPr>
                <w:rFonts w:eastAsia="Times New Roman"/>
                <w:color w:val="0F0F0F"/>
                <w:sz w:val="22"/>
                <w:szCs w:val="22"/>
                <w:lang w:val="en-US"/>
              </w:rPr>
              <w:t xml:space="preserve"> response contains the URI </w:t>
            </w:r>
            <w:r w:rsidRPr="004A5E90">
              <w:rPr>
                <w:rFonts w:eastAsia="Times New Roman"/>
                <w:color w:val="0F0F0F"/>
                <w:sz w:val="22"/>
                <w:szCs w:val="22"/>
                <w:lang w:val="en-US"/>
              </w:rPr>
              <w:t>http://www.opengis.net/spec/WCS_service-extension</w:t>
            </w:r>
            <w:r>
              <w:rPr>
                <w:rFonts w:eastAsia="Times New Roman"/>
                <w:color w:val="0F0F0F"/>
                <w:sz w:val="22"/>
                <w:szCs w:val="22"/>
                <w:lang w:val="en-US"/>
              </w:rPr>
              <w:t xml:space="preserve"> </w:t>
            </w:r>
            <w:proofErr w:type="spellStart"/>
            <w:r>
              <w:rPr>
                <w:rFonts w:eastAsia="Times New Roman"/>
                <w:color w:val="0F0F0F"/>
                <w:sz w:val="22"/>
                <w:szCs w:val="22"/>
                <w:lang w:val="en-US"/>
              </w:rPr>
              <w:t>withion</w:t>
            </w:r>
            <w:proofErr w:type="spellEnd"/>
            <w:r>
              <w:rPr>
                <w:rFonts w:eastAsia="Times New Roman"/>
                <w:color w:val="0F0F0F"/>
                <w:sz w:val="22"/>
                <w:szCs w:val="22"/>
                <w:lang w:val="en-US"/>
              </w:rPr>
              <w:t xml:space="preserve"> the profile element.</w:t>
            </w:r>
          </w:p>
        </w:tc>
      </w:tr>
      <w:tr w:rsidR="006345F3" w:rsidRPr="00DD30C2" w14:paraId="6776FB31"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716D1CE1"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1F9D6AF"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8AD9D43" w14:textId="77777777" w:rsidR="006345F3" w:rsidRPr="00726F0D" w:rsidRDefault="006345F3" w:rsidP="0076055C">
            <w:pPr>
              <w:ind w:right="-108"/>
              <w:rPr>
                <w:rFonts w:eastAsia="Times New Roman"/>
                <w:b/>
                <w:color w:val="000000"/>
                <w:sz w:val="22"/>
                <w:szCs w:val="22"/>
                <w:lang w:val="en-US"/>
              </w:rPr>
            </w:pPr>
            <w:r w:rsidRPr="00726F0D">
              <w:rPr>
                <w:rFonts w:eastAsia="Times New Roman"/>
                <w:color w:val="0F0F0F"/>
                <w:sz w:val="22"/>
                <w:szCs w:val="22"/>
                <w:lang w:val="en-US"/>
              </w:rPr>
              <w:t>Conformance</w:t>
            </w:r>
          </w:p>
        </w:tc>
      </w:tr>
      <w:tr w:rsidR="006345F3" w:rsidRPr="00DD30C2" w14:paraId="10E55FDA" w14:textId="77777777" w:rsidTr="007C1AFF">
        <w:trPr>
          <w:trHeight w:val="645"/>
        </w:trPr>
        <w:tc>
          <w:tcPr>
            <w:tcW w:w="1565" w:type="dxa"/>
            <w:gridSpan w:val="2"/>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5A8F6E33" w14:textId="77777777" w:rsidR="006345F3" w:rsidRPr="00DD30C2" w:rsidRDefault="006345F3" w:rsidP="0076055C">
            <w:pPr>
              <w:spacing w:before="100" w:after="100" w:line="230" w:lineRule="auto"/>
              <w:jc w:val="both"/>
              <w:rPr>
                <w:rFonts w:eastAsia="Times New Roman"/>
                <w:color w:val="000000"/>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B838DD7" w14:textId="77777777" w:rsidR="006345F3" w:rsidRPr="00726F0D" w:rsidRDefault="006345F3" w:rsidP="0076055C">
            <w:pPr>
              <w:ind w:right="-108"/>
              <w:rPr>
                <w:rFonts w:eastAsia="Times New Roman"/>
                <w:b/>
                <w:color w:val="000000"/>
                <w:sz w:val="22"/>
                <w:szCs w:val="22"/>
                <w:lang w:val="en-US"/>
              </w:rPr>
            </w:pPr>
            <w:r w:rsidRPr="00726F0D">
              <w:rPr>
                <w:rFonts w:eastAsia="Times New Roman"/>
                <w:b/>
                <w:color w:val="FF0000"/>
                <w:sz w:val="22"/>
                <w:szCs w:val="22"/>
                <w:lang w:val="en-US"/>
              </w:rPr>
              <w:t>/</w:t>
            </w:r>
            <w:r w:rsidR="00931F7E">
              <w:rPr>
                <w:rFonts w:eastAsia="MS Mincho"/>
                <w:b/>
                <w:color w:val="FF0000"/>
                <w:sz w:val="22"/>
                <w:lang w:val="en-AU"/>
              </w:rPr>
              <w:t xml:space="preserve"> response-</w:t>
            </w:r>
            <w:proofErr w:type="spellStart"/>
            <w:r w:rsidR="00931F7E">
              <w:rPr>
                <w:rFonts w:eastAsia="MS Mincho"/>
                <w:b/>
                <w:color w:val="FF0000"/>
                <w:sz w:val="22"/>
                <w:lang w:val="en-AU"/>
              </w:rPr>
              <w:t>coveragecollection</w:t>
            </w:r>
            <w:proofErr w:type="spellEnd"/>
            <w:r w:rsidR="00931F7E">
              <w:rPr>
                <w:rFonts w:eastAsia="MS Mincho"/>
                <w:b/>
                <w:color w:val="FF0000"/>
                <w:sz w:val="22"/>
                <w:lang w:val="en-AU"/>
              </w:rPr>
              <w:t>-summary</w:t>
            </w:r>
            <w:r w:rsidR="00931F7E">
              <w:rPr>
                <w:rFonts w:eastAsia="MS Mincho"/>
                <w:b/>
                <w:color w:val="FF0000"/>
                <w:sz w:val="22"/>
                <w:lang w:val="en-AU"/>
              </w:rPr>
              <w:tab/>
            </w:r>
          </w:p>
        </w:tc>
      </w:tr>
      <w:tr w:rsidR="006345F3" w:rsidRPr="00DD30C2" w14:paraId="6D389437"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4A9AF381"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57C7661"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2D62AE7" w14:textId="77777777" w:rsidR="006345F3" w:rsidRPr="00726F0D" w:rsidRDefault="002674FB" w:rsidP="0076055C">
            <w:pPr>
              <w:ind w:right="-108"/>
              <w:rPr>
                <w:rFonts w:eastAsia="Times New Roman"/>
                <w:b/>
                <w:color w:val="000000"/>
                <w:sz w:val="22"/>
                <w:szCs w:val="22"/>
                <w:lang w:val="en-US"/>
              </w:rPr>
            </w:pPr>
            <w:r w:rsidRPr="00E467A8">
              <w:rPr>
                <w:rFonts w:eastAsia="MS Mincho"/>
                <w:b/>
                <w:color w:val="FF0000"/>
                <w:sz w:val="22"/>
                <w:lang w:val="en-AU"/>
              </w:rPr>
              <w:t>http://www.opengis.net/spec/WCS_service-extension_coveragecollection/1.0/req/</w:t>
            </w:r>
            <w:r>
              <w:rPr>
                <w:rFonts w:eastAsia="MS Mincho"/>
                <w:b/>
                <w:color w:val="FF0000"/>
                <w:sz w:val="22"/>
                <w:lang w:val="en-AU"/>
              </w:rPr>
              <w:t>getCapabilities/response-coveragecollection-summary</w:t>
            </w:r>
          </w:p>
        </w:tc>
      </w:tr>
      <w:tr w:rsidR="006345F3" w:rsidRPr="00DD30C2" w14:paraId="30DF1A33" w14:textId="77777777" w:rsidTr="007C1AFF">
        <w:trPr>
          <w:trHeight w:val="1064"/>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2E9AF9F2"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A737BFA"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B67EF1B" w14:textId="77777777" w:rsidR="004515B1" w:rsidRPr="00BE3FFB" w:rsidRDefault="00297887" w:rsidP="004515B1">
            <w:pPr>
              <w:tabs>
                <w:tab w:val="right" w:pos="7155"/>
              </w:tabs>
              <w:spacing w:before="100" w:beforeAutospacing="1" w:after="100" w:afterAutospacing="1" w:line="230" w:lineRule="atLeast"/>
              <w:jc w:val="both"/>
              <w:rPr>
                <w:rFonts w:eastAsia="MS Mincho"/>
                <w:sz w:val="22"/>
                <w:szCs w:val="22"/>
                <w:lang w:val="en-AU"/>
              </w:rPr>
            </w:pPr>
            <w:r>
              <w:rPr>
                <w:rFonts w:eastAsia="MS Mincho"/>
                <w:sz w:val="22"/>
                <w:szCs w:val="22"/>
                <w:lang w:val="en-AU"/>
              </w:rPr>
              <w:t>To check that the</w:t>
            </w:r>
            <w:r w:rsidR="004515B1" w:rsidRPr="00BE3FFB">
              <w:rPr>
                <w:rFonts w:eastAsia="MS Mincho"/>
                <w:sz w:val="22"/>
                <w:szCs w:val="22"/>
                <w:lang w:val="en-AU"/>
              </w:rPr>
              <w:t xml:space="preserve"> response to a Get Capabilities request where the sections element specifies either all, contents or </w:t>
            </w:r>
            <w:proofErr w:type="spellStart"/>
            <w:r w:rsidR="004515B1" w:rsidRPr="00BE3FFB">
              <w:rPr>
                <w:rFonts w:eastAsia="MS Mincho"/>
                <w:sz w:val="22"/>
                <w:szCs w:val="22"/>
                <w:lang w:val="en-AU"/>
              </w:rPr>
              <w:t>offeredCollections</w:t>
            </w:r>
            <w:proofErr w:type="spellEnd"/>
            <w:r w:rsidR="004515B1" w:rsidRPr="00BE3FFB">
              <w:rPr>
                <w:rFonts w:eastAsia="MS Mincho"/>
                <w:sz w:val="22"/>
                <w:szCs w:val="22"/>
                <w:lang w:val="en-AU"/>
              </w:rPr>
              <w:t xml:space="preserve">, a WCS server implementing this extension shall provide a </w:t>
            </w:r>
            <w:proofErr w:type="spellStart"/>
            <w:r w:rsidR="004515B1" w:rsidRPr="00BE3FFB">
              <w:rPr>
                <w:rFonts w:eastAsia="MS Mincho"/>
                <w:sz w:val="22"/>
                <w:szCs w:val="22"/>
                <w:lang w:val="en-AU"/>
              </w:rPr>
              <w:t>CoveragecollectionSummary</w:t>
            </w:r>
            <w:proofErr w:type="spellEnd"/>
            <w:r w:rsidR="004515B1" w:rsidRPr="00BE3FFB">
              <w:rPr>
                <w:rFonts w:eastAsia="MS Mincho"/>
                <w:sz w:val="22"/>
                <w:szCs w:val="22"/>
                <w:lang w:val="en-AU"/>
              </w:rPr>
              <w:t xml:space="preserve">, as specified in subclause </w:t>
            </w:r>
            <w:r w:rsidR="00241188">
              <w:fldChar w:fldCharType="begin"/>
            </w:r>
            <w:r w:rsidR="00241188">
              <w:instrText xml:space="preserve"> REF _Ref420672842 \r \h  \* MERGEFORMAT </w:instrText>
            </w:r>
            <w:r w:rsidR="00241188">
              <w:fldChar w:fldCharType="separate"/>
            </w:r>
            <w:r w:rsidR="0093300A" w:rsidRPr="0093300A">
              <w:rPr>
                <w:rFonts w:eastAsia="MS Mincho"/>
                <w:sz w:val="22"/>
                <w:szCs w:val="22"/>
                <w:lang w:val="en-AU"/>
              </w:rPr>
              <w:t>8.2</w:t>
            </w:r>
            <w:r w:rsidR="00241188">
              <w:fldChar w:fldCharType="end"/>
            </w:r>
            <w:r w:rsidR="004515B1" w:rsidRPr="00BE3FFB">
              <w:rPr>
                <w:rFonts w:eastAsia="MS Mincho"/>
                <w:sz w:val="22"/>
                <w:szCs w:val="22"/>
                <w:lang w:val="en-AU"/>
              </w:rPr>
              <w:t xml:space="preserve">, for each of the </w:t>
            </w:r>
            <w:proofErr w:type="spellStart"/>
            <w:r w:rsidR="004515B1" w:rsidRPr="00BE3FFB">
              <w:rPr>
                <w:rFonts w:eastAsia="MS Mincho"/>
                <w:sz w:val="22"/>
                <w:szCs w:val="22"/>
                <w:lang w:val="en-AU"/>
              </w:rPr>
              <w:t>Coveragecollection</w:t>
            </w:r>
            <w:proofErr w:type="spellEnd"/>
            <w:r w:rsidR="004515B1" w:rsidRPr="00BE3FFB">
              <w:rPr>
                <w:rFonts w:eastAsia="MS Mincho"/>
                <w:sz w:val="22"/>
                <w:szCs w:val="22"/>
                <w:lang w:val="en-AU"/>
              </w:rPr>
              <w:t xml:space="preserve"> resources available from that WCS server.</w:t>
            </w:r>
          </w:p>
          <w:p w14:paraId="2D4C84A6" w14:textId="77777777" w:rsidR="004515B1" w:rsidRPr="00BE3FFB" w:rsidRDefault="004515B1" w:rsidP="004515B1">
            <w:pPr>
              <w:tabs>
                <w:tab w:val="right" w:pos="7155"/>
              </w:tabs>
              <w:spacing w:before="100" w:beforeAutospacing="1" w:after="100" w:afterAutospacing="1" w:line="230" w:lineRule="atLeast"/>
              <w:jc w:val="both"/>
              <w:rPr>
                <w:rFonts w:eastAsia="MS Mincho"/>
                <w:sz w:val="22"/>
                <w:szCs w:val="22"/>
                <w:lang w:val="en-AU"/>
              </w:rPr>
            </w:pPr>
            <w:r w:rsidRPr="00BE3FFB">
              <w:rPr>
                <w:rFonts w:eastAsia="MS Mincho"/>
                <w:sz w:val="22"/>
                <w:szCs w:val="22"/>
                <w:lang w:val="en-AU"/>
              </w:rPr>
              <w:t xml:space="preserve">All </w:t>
            </w:r>
            <w:proofErr w:type="spellStart"/>
            <w:r w:rsidRPr="00BE3FFB">
              <w:rPr>
                <w:rFonts w:eastAsia="MS Mincho"/>
                <w:sz w:val="22"/>
                <w:szCs w:val="22"/>
                <w:lang w:val="en-AU"/>
              </w:rPr>
              <w:t>Coveragecollection</w:t>
            </w:r>
            <w:proofErr w:type="spellEnd"/>
            <w:r w:rsidRPr="00BE3FFB">
              <w:rPr>
                <w:rFonts w:eastAsia="MS Mincho"/>
                <w:sz w:val="22"/>
                <w:szCs w:val="22"/>
                <w:lang w:val="en-AU"/>
              </w:rPr>
              <w:t xml:space="preserve"> resources shall be listed, irrespective of their position within a hierarchy of nested collections.</w:t>
            </w:r>
          </w:p>
          <w:p w14:paraId="6B89A3BA" w14:textId="77777777" w:rsidR="004515B1" w:rsidRPr="00BE3FFB" w:rsidRDefault="004515B1" w:rsidP="004515B1">
            <w:pPr>
              <w:tabs>
                <w:tab w:val="right" w:pos="7155"/>
              </w:tabs>
              <w:spacing w:before="100" w:beforeAutospacing="1" w:after="100" w:afterAutospacing="1" w:line="230" w:lineRule="atLeast"/>
              <w:jc w:val="both"/>
              <w:rPr>
                <w:rFonts w:eastAsia="MS Mincho"/>
                <w:sz w:val="22"/>
                <w:szCs w:val="22"/>
                <w:lang w:val="en-AU"/>
              </w:rPr>
            </w:pPr>
            <w:proofErr w:type="spellStart"/>
            <w:r w:rsidRPr="00BE3FFB">
              <w:rPr>
                <w:rFonts w:eastAsia="MS Mincho"/>
                <w:sz w:val="22"/>
                <w:szCs w:val="22"/>
                <w:lang w:val="en-AU"/>
              </w:rPr>
              <w:t>CoveragecollectionSummary</w:t>
            </w:r>
            <w:proofErr w:type="spellEnd"/>
            <w:r w:rsidRPr="00BE3FFB">
              <w:rPr>
                <w:rFonts w:eastAsia="MS Mincho"/>
                <w:sz w:val="22"/>
                <w:szCs w:val="22"/>
                <w:lang w:val="en-AU"/>
              </w:rPr>
              <w:t xml:space="preserve"> elements shall be provided within the Extension element of the Contents:</w:t>
            </w:r>
          </w:p>
          <w:p w14:paraId="1A5B0518" w14:textId="77777777" w:rsidR="006345F3" w:rsidRPr="00726F0D" w:rsidRDefault="004515B1" w:rsidP="004515B1">
            <w:pPr>
              <w:ind w:right="-108"/>
              <w:rPr>
                <w:rFonts w:eastAsia="Times New Roman"/>
                <w:b/>
                <w:color w:val="000000"/>
                <w:sz w:val="22"/>
                <w:szCs w:val="22"/>
                <w:lang w:val="en-US"/>
              </w:rPr>
            </w:pPr>
            <w:r w:rsidRPr="00BE3FFB">
              <w:rPr>
                <w:rFonts w:eastAsia="MS Mincho"/>
                <w:sz w:val="22"/>
                <w:szCs w:val="22"/>
                <w:lang w:val="en-AU"/>
              </w:rPr>
              <w:t>Contents/Extension/</w:t>
            </w:r>
            <w:proofErr w:type="spellStart"/>
            <w:r w:rsidRPr="00BE3FFB">
              <w:rPr>
                <w:rFonts w:eastAsia="MS Mincho"/>
                <w:sz w:val="22"/>
                <w:szCs w:val="22"/>
                <w:lang w:val="en-AU"/>
              </w:rPr>
              <w:t>CoveragecollectionSummary</w:t>
            </w:r>
            <w:proofErr w:type="spellEnd"/>
          </w:p>
        </w:tc>
      </w:tr>
      <w:tr w:rsidR="006345F3" w:rsidRPr="00DD30C2" w14:paraId="315B7BB5"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79FCDE01"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4DDD781"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DA1558A" w14:textId="77777777" w:rsidR="006345F3" w:rsidRPr="00726F0D" w:rsidRDefault="00D814EF" w:rsidP="00297887">
            <w:pPr>
              <w:ind w:right="-108"/>
              <w:rPr>
                <w:rFonts w:eastAsia="Times New Roman"/>
                <w:b/>
                <w:color w:val="000000"/>
                <w:sz w:val="22"/>
                <w:szCs w:val="22"/>
                <w:lang w:val="en-US"/>
              </w:rPr>
            </w:pPr>
            <w:r w:rsidRPr="00726F0D">
              <w:rPr>
                <w:rFonts w:eastAsia="Times New Roman"/>
                <w:color w:val="0F0F0F"/>
                <w:sz w:val="22"/>
                <w:szCs w:val="22"/>
                <w:lang w:val="en-US"/>
              </w:rPr>
              <w:t xml:space="preserve">Inspect the </w:t>
            </w:r>
            <w:proofErr w:type="spellStart"/>
            <w:r>
              <w:rPr>
                <w:rFonts w:eastAsia="Times New Roman"/>
                <w:color w:val="0F0F0F"/>
                <w:sz w:val="22"/>
                <w:szCs w:val="22"/>
                <w:lang w:val="en-US"/>
              </w:rPr>
              <w:t>GetCapabilities</w:t>
            </w:r>
            <w:proofErr w:type="spellEnd"/>
            <w:r>
              <w:rPr>
                <w:rFonts w:eastAsia="Times New Roman"/>
                <w:color w:val="0F0F0F"/>
                <w:sz w:val="22"/>
                <w:szCs w:val="22"/>
                <w:lang w:val="en-US"/>
              </w:rPr>
              <w:t xml:space="preserve"> response and pass if the response containing a </w:t>
            </w:r>
            <w:proofErr w:type="spellStart"/>
            <w:r w:rsidRPr="00BE3FFB">
              <w:rPr>
                <w:rFonts w:eastAsia="MS Mincho"/>
                <w:sz w:val="22"/>
                <w:szCs w:val="22"/>
                <w:lang w:val="en-AU"/>
              </w:rPr>
              <w:t>CoveragecollectionSummary</w:t>
            </w:r>
            <w:proofErr w:type="spellEnd"/>
            <w:r w:rsidRPr="00BE3FFB">
              <w:rPr>
                <w:rFonts w:eastAsia="MS Mincho"/>
                <w:sz w:val="22"/>
                <w:szCs w:val="22"/>
                <w:lang w:val="en-AU"/>
              </w:rPr>
              <w:t xml:space="preserve"> elements</w:t>
            </w:r>
            <w:r>
              <w:rPr>
                <w:rFonts w:eastAsia="MS Mincho"/>
                <w:sz w:val="22"/>
                <w:szCs w:val="22"/>
                <w:lang w:val="en-AU"/>
              </w:rPr>
              <w:t xml:space="preserve"> conform</w:t>
            </w:r>
            <w:r w:rsidRPr="00726F0D">
              <w:rPr>
                <w:rFonts w:eastAsia="Times New Roman"/>
                <w:color w:val="0F0F0F"/>
                <w:sz w:val="22"/>
                <w:szCs w:val="22"/>
                <w:lang w:val="en-US"/>
              </w:rPr>
              <w:t>.</w:t>
            </w:r>
          </w:p>
        </w:tc>
      </w:tr>
      <w:tr w:rsidR="006345F3" w:rsidRPr="00DD30C2" w14:paraId="232FD383"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1DA589E0"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2A715E9"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F008D0D" w14:textId="77777777" w:rsidR="006345F3" w:rsidRPr="00726F0D" w:rsidRDefault="006345F3" w:rsidP="0076055C">
            <w:pPr>
              <w:ind w:right="-108"/>
              <w:rPr>
                <w:rFonts w:eastAsia="Times New Roman"/>
                <w:b/>
                <w:color w:val="000000"/>
                <w:sz w:val="22"/>
                <w:szCs w:val="22"/>
                <w:lang w:val="en-US"/>
              </w:rPr>
            </w:pPr>
            <w:r w:rsidRPr="00726F0D">
              <w:rPr>
                <w:rFonts w:eastAsia="Times New Roman"/>
                <w:color w:val="0F0F0F"/>
                <w:sz w:val="22"/>
                <w:szCs w:val="22"/>
                <w:lang w:val="en-US"/>
              </w:rPr>
              <w:t>Conformance</w:t>
            </w:r>
          </w:p>
        </w:tc>
      </w:tr>
      <w:tr w:rsidR="006345F3" w:rsidRPr="00DD30C2" w14:paraId="4504900A" w14:textId="77777777" w:rsidTr="007C1AFF">
        <w:trPr>
          <w:trHeight w:val="645"/>
        </w:trPr>
        <w:tc>
          <w:tcPr>
            <w:tcW w:w="1565" w:type="dxa"/>
            <w:gridSpan w:val="2"/>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7CD20D5F" w14:textId="77777777" w:rsidR="006345F3" w:rsidRPr="00DD30C2" w:rsidRDefault="006345F3" w:rsidP="0076055C">
            <w:pPr>
              <w:spacing w:before="100" w:after="100" w:line="230" w:lineRule="auto"/>
              <w:jc w:val="both"/>
              <w:rPr>
                <w:rFonts w:eastAsia="Times New Roman"/>
                <w:color w:val="000000"/>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157EBFA" w14:textId="77777777" w:rsidR="006345F3" w:rsidRPr="00726F0D" w:rsidRDefault="006345F3" w:rsidP="0076055C">
            <w:pPr>
              <w:ind w:right="-108"/>
              <w:rPr>
                <w:rFonts w:eastAsia="Times New Roman"/>
                <w:b/>
                <w:color w:val="000000"/>
                <w:sz w:val="22"/>
                <w:szCs w:val="22"/>
                <w:lang w:val="en-US"/>
              </w:rPr>
            </w:pPr>
            <w:r w:rsidRPr="00726F0D">
              <w:rPr>
                <w:rFonts w:eastAsia="Times New Roman"/>
                <w:b/>
                <w:color w:val="FF0000"/>
                <w:sz w:val="22"/>
                <w:szCs w:val="22"/>
                <w:lang w:val="en-US"/>
              </w:rPr>
              <w:t>/</w:t>
            </w:r>
            <w:r w:rsidR="00666EFF">
              <w:rPr>
                <w:rFonts w:eastAsia="MS Mincho"/>
                <w:b/>
                <w:color w:val="FF0000"/>
                <w:sz w:val="22"/>
                <w:lang w:val="en-AU"/>
              </w:rPr>
              <w:t xml:space="preserve"> response-supported-profiles</w:t>
            </w:r>
            <w:r w:rsidR="00666EFF">
              <w:rPr>
                <w:rFonts w:eastAsia="MS Mincho"/>
                <w:b/>
                <w:color w:val="FF0000"/>
                <w:sz w:val="22"/>
                <w:lang w:val="en-AU"/>
              </w:rPr>
              <w:tab/>
            </w:r>
          </w:p>
        </w:tc>
      </w:tr>
      <w:tr w:rsidR="006345F3" w:rsidRPr="00DD30C2" w14:paraId="1051B0F5"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5B16AEA4"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036AFB5"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CFF7C56" w14:textId="77777777" w:rsidR="006345F3" w:rsidRPr="00F07FBB" w:rsidRDefault="00F07FBB" w:rsidP="00F07FBB">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getCapabilities/response-supported-profiles</w:t>
            </w:r>
            <w:r>
              <w:rPr>
                <w:rFonts w:eastAsia="MS Mincho"/>
                <w:b/>
                <w:color w:val="FF0000"/>
                <w:sz w:val="22"/>
                <w:lang w:val="en-AU"/>
              </w:rPr>
              <w:tab/>
            </w:r>
          </w:p>
        </w:tc>
      </w:tr>
      <w:tr w:rsidR="006345F3" w:rsidRPr="00DD30C2" w14:paraId="1B000990"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28FE65F2"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299BE92"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F30AFB9" w14:textId="77777777" w:rsidR="004515B1" w:rsidRPr="00BE3FFB" w:rsidRDefault="00FB3063" w:rsidP="001926D3">
            <w:pPr>
              <w:tabs>
                <w:tab w:val="right" w:pos="7155"/>
              </w:tabs>
              <w:spacing w:before="100" w:beforeAutospacing="1" w:after="100" w:afterAutospacing="1" w:line="220" w:lineRule="atLeast"/>
              <w:jc w:val="both"/>
              <w:rPr>
                <w:rFonts w:eastAsia="MS Mincho"/>
                <w:sz w:val="22"/>
                <w:szCs w:val="22"/>
                <w:lang w:val="en-AU"/>
              </w:rPr>
            </w:pPr>
            <w:r>
              <w:rPr>
                <w:rFonts w:eastAsia="MS Mincho"/>
                <w:sz w:val="22"/>
                <w:szCs w:val="22"/>
                <w:lang w:val="en-AU"/>
              </w:rPr>
              <w:t>Ensure</w:t>
            </w:r>
            <w:r w:rsidR="004515B1" w:rsidRPr="00BE3FFB">
              <w:rPr>
                <w:rFonts w:eastAsia="MS Mincho"/>
                <w:sz w:val="22"/>
                <w:szCs w:val="22"/>
                <w:lang w:val="en-AU"/>
              </w:rPr>
              <w:t xml:space="preserve"> a WCS server that implements this extension provides explicit support for a registered </w:t>
            </w:r>
            <w:proofErr w:type="spellStart"/>
            <w:r w:rsidR="004515B1" w:rsidRPr="00BE3FFB">
              <w:rPr>
                <w:rFonts w:eastAsia="MS Mincho"/>
                <w:sz w:val="22"/>
                <w:szCs w:val="22"/>
                <w:lang w:val="en-AU"/>
              </w:rPr>
              <w:t>Coveragecollection</w:t>
            </w:r>
            <w:proofErr w:type="spellEnd"/>
            <w:r w:rsidR="004515B1" w:rsidRPr="00BE3FFB">
              <w:rPr>
                <w:rFonts w:eastAsia="MS Mincho"/>
                <w:sz w:val="22"/>
                <w:szCs w:val="22"/>
                <w:lang w:val="en-AU"/>
              </w:rPr>
              <w:t xml:space="preserve"> profile, the URI of that profile </w:t>
            </w:r>
            <w:r>
              <w:rPr>
                <w:rFonts w:eastAsia="MS Mincho"/>
                <w:sz w:val="22"/>
                <w:szCs w:val="22"/>
                <w:lang w:val="en-AU"/>
              </w:rPr>
              <w:t>provides</w:t>
            </w:r>
            <w:r w:rsidR="004515B1" w:rsidRPr="00BE3FFB">
              <w:rPr>
                <w:rFonts w:eastAsia="MS Mincho"/>
                <w:sz w:val="22"/>
                <w:szCs w:val="22"/>
                <w:lang w:val="en-AU"/>
              </w:rPr>
              <w:t xml:space="preserve"> the </w:t>
            </w:r>
            <w:proofErr w:type="spellStart"/>
            <w:r w:rsidR="004515B1" w:rsidRPr="00BE3FFB">
              <w:rPr>
                <w:rFonts w:eastAsia="MS Mincho"/>
                <w:sz w:val="22"/>
                <w:szCs w:val="22"/>
                <w:lang w:val="en-AU"/>
              </w:rPr>
              <w:t>coveragecollectionProfileSupported</w:t>
            </w:r>
            <w:proofErr w:type="spellEnd"/>
            <w:r w:rsidR="004515B1" w:rsidRPr="00BE3FFB">
              <w:rPr>
                <w:rFonts w:eastAsia="MS Mincho"/>
                <w:sz w:val="22"/>
                <w:szCs w:val="22"/>
                <w:lang w:val="en-AU"/>
              </w:rPr>
              <w:t xml:space="preserve"> element within the Extension element of the </w:t>
            </w:r>
            <w:proofErr w:type="spellStart"/>
            <w:r w:rsidR="004515B1" w:rsidRPr="00BE3FFB">
              <w:rPr>
                <w:rFonts w:eastAsia="MS Mincho"/>
                <w:sz w:val="22"/>
                <w:szCs w:val="22"/>
                <w:lang w:val="en-AU"/>
              </w:rPr>
              <w:t>ServiceMetadata</w:t>
            </w:r>
            <w:proofErr w:type="spellEnd"/>
            <w:r w:rsidR="004515B1" w:rsidRPr="00BE3FFB">
              <w:rPr>
                <w:rFonts w:eastAsia="MS Mincho"/>
                <w:sz w:val="22"/>
                <w:szCs w:val="22"/>
                <w:lang w:val="en-AU"/>
              </w:rPr>
              <w:t>:</w:t>
            </w:r>
          </w:p>
          <w:p w14:paraId="29D20707" w14:textId="77777777" w:rsidR="004515B1" w:rsidRPr="00BE3FFB" w:rsidRDefault="004515B1" w:rsidP="001926D3">
            <w:pPr>
              <w:tabs>
                <w:tab w:val="right" w:pos="7155"/>
              </w:tabs>
              <w:spacing w:before="100" w:beforeAutospacing="1" w:after="100" w:afterAutospacing="1" w:line="220" w:lineRule="atLeast"/>
              <w:jc w:val="both"/>
              <w:rPr>
                <w:rFonts w:eastAsia="MS Mincho"/>
                <w:sz w:val="22"/>
                <w:szCs w:val="22"/>
                <w:lang w:val="en-AU"/>
              </w:rPr>
            </w:pPr>
            <w:proofErr w:type="spellStart"/>
            <w:r w:rsidRPr="00BE3FFB">
              <w:rPr>
                <w:rFonts w:eastAsia="MS Mincho"/>
                <w:sz w:val="22"/>
                <w:szCs w:val="22"/>
                <w:lang w:val="en-AU"/>
              </w:rPr>
              <w:t>ServiceMetadata</w:t>
            </w:r>
            <w:proofErr w:type="spellEnd"/>
            <w:r w:rsidRPr="00BE3FFB">
              <w:rPr>
                <w:rFonts w:eastAsia="MS Mincho"/>
                <w:sz w:val="22"/>
                <w:szCs w:val="22"/>
                <w:lang w:val="en-AU"/>
              </w:rPr>
              <w:t>/Extension/</w:t>
            </w:r>
            <w:proofErr w:type="spellStart"/>
            <w:r w:rsidRPr="00BE3FFB">
              <w:rPr>
                <w:rFonts w:eastAsia="MS Mincho"/>
                <w:sz w:val="22"/>
                <w:szCs w:val="22"/>
                <w:lang w:val="en-AU"/>
              </w:rPr>
              <w:t>coveragecollectionProfileSupported</w:t>
            </w:r>
            <w:proofErr w:type="spellEnd"/>
            <w:r w:rsidRPr="00BE3FFB">
              <w:rPr>
                <w:rFonts w:eastAsia="MS Mincho"/>
                <w:sz w:val="22"/>
                <w:szCs w:val="22"/>
                <w:lang w:val="en-AU"/>
              </w:rPr>
              <w:t xml:space="preserve"> </w:t>
            </w:r>
          </w:p>
          <w:p w14:paraId="79646192" w14:textId="77777777" w:rsidR="006345F3" w:rsidRPr="00726F0D" w:rsidRDefault="004515B1" w:rsidP="00BE3FFB">
            <w:pPr>
              <w:tabs>
                <w:tab w:val="right" w:pos="7155"/>
              </w:tabs>
              <w:spacing w:before="100" w:beforeAutospacing="1" w:after="100" w:afterAutospacing="1" w:line="230" w:lineRule="atLeast"/>
              <w:jc w:val="both"/>
              <w:rPr>
                <w:rFonts w:eastAsia="Times New Roman"/>
                <w:color w:val="000000"/>
                <w:sz w:val="22"/>
                <w:szCs w:val="22"/>
                <w:lang w:val="en-US"/>
              </w:rPr>
            </w:pPr>
            <w:r w:rsidRPr="00BE3FFB">
              <w:rPr>
                <w:rFonts w:eastAsia="MS Mincho"/>
                <w:sz w:val="22"/>
                <w:szCs w:val="22"/>
                <w:lang w:val="en-AU"/>
              </w:rPr>
              <w:lastRenderedPageBreak/>
              <w:t xml:space="preserve">A WCS server may declare support for zero or more </w:t>
            </w:r>
            <w:proofErr w:type="spellStart"/>
            <w:r w:rsidRPr="00BE3FFB">
              <w:rPr>
                <w:rFonts w:eastAsia="MS Mincho"/>
                <w:sz w:val="22"/>
                <w:szCs w:val="22"/>
                <w:lang w:val="en-AU"/>
              </w:rPr>
              <w:t>Coveragecollection</w:t>
            </w:r>
            <w:proofErr w:type="spellEnd"/>
            <w:r w:rsidRPr="00BE3FFB">
              <w:rPr>
                <w:rFonts w:eastAsia="MS Mincho"/>
                <w:sz w:val="22"/>
                <w:szCs w:val="22"/>
                <w:lang w:val="en-AU"/>
              </w:rPr>
              <w:t xml:space="preserve"> profiles.</w:t>
            </w:r>
          </w:p>
        </w:tc>
      </w:tr>
      <w:tr w:rsidR="006345F3" w:rsidRPr="00DD30C2" w14:paraId="4C41CF6B"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6B7BA5F6"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19AC79B"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9E834E4" w14:textId="77777777" w:rsidR="006345F3" w:rsidRPr="00726F0D" w:rsidRDefault="00FB3063" w:rsidP="00FB3063">
            <w:pPr>
              <w:ind w:right="-108"/>
              <w:rPr>
                <w:rFonts w:eastAsia="Times New Roman"/>
                <w:b/>
                <w:color w:val="000000"/>
                <w:sz w:val="22"/>
                <w:szCs w:val="22"/>
                <w:lang w:val="en-US"/>
              </w:rPr>
            </w:pPr>
            <w:r w:rsidRPr="00726F0D">
              <w:rPr>
                <w:rFonts w:eastAsia="Times New Roman"/>
                <w:color w:val="0F0F0F"/>
                <w:sz w:val="22"/>
                <w:szCs w:val="22"/>
                <w:lang w:val="en-US"/>
              </w:rPr>
              <w:t xml:space="preserve">Inspect the </w:t>
            </w:r>
            <w:proofErr w:type="spellStart"/>
            <w:r>
              <w:rPr>
                <w:rFonts w:eastAsia="Times New Roman"/>
                <w:color w:val="0F0F0F"/>
                <w:sz w:val="22"/>
                <w:szCs w:val="22"/>
                <w:lang w:val="en-US"/>
              </w:rPr>
              <w:t>GetCapabilities</w:t>
            </w:r>
            <w:proofErr w:type="spellEnd"/>
            <w:r>
              <w:rPr>
                <w:rFonts w:eastAsia="Times New Roman"/>
                <w:color w:val="0F0F0F"/>
                <w:sz w:val="22"/>
                <w:szCs w:val="22"/>
                <w:lang w:val="en-US"/>
              </w:rPr>
              <w:t xml:space="preserve"> response and pass if the response contains a </w:t>
            </w:r>
            <w:proofErr w:type="spellStart"/>
            <w:r w:rsidRPr="00BE3FFB">
              <w:rPr>
                <w:rFonts w:eastAsia="MS Mincho"/>
                <w:sz w:val="22"/>
                <w:szCs w:val="22"/>
                <w:lang w:val="en-AU"/>
              </w:rPr>
              <w:t>coveragecollectionProfileSupported</w:t>
            </w:r>
            <w:proofErr w:type="spellEnd"/>
            <w:r w:rsidRPr="00BE3FFB">
              <w:rPr>
                <w:rFonts w:eastAsia="MS Mincho"/>
                <w:sz w:val="22"/>
                <w:szCs w:val="22"/>
                <w:lang w:val="en-AU"/>
              </w:rPr>
              <w:t xml:space="preserve"> element</w:t>
            </w:r>
            <w:r w:rsidRPr="00726F0D">
              <w:rPr>
                <w:rFonts w:eastAsia="Times New Roman"/>
                <w:color w:val="0F0F0F"/>
                <w:sz w:val="22"/>
                <w:szCs w:val="22"/>
                <w:lang w:val="en-US"/>
              </w:rPr>
              <w:t>.</w:t>
            </w:r>
          </w:p>
        </w:tc>
      </w:tr>
      <w:tr w:rsidR="006345F3" w:rsidRPr="00DD30C2" w14:paraId="1149D806" w14:textId="77777777" w:rsidTr="007C1AFF">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13BF10E1" w14:textId="77777777" w:rsidR="006345F3" w:rsidRPr="00DD30C2" w:rsidRDefault="006345F3" w:rsidP="0076055C">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3F7512C" w14:textId="77777777" w:rsidR="006345F3" w:rsidRPr="00726F0D" w:rsidRDefault="006345F3" w:rsidP="0076055C">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1F1B8C2" w14:textId="77777777" w:rsidR="006345F3" w:rsidRPr="00726F0D" w:rsidRDefault="006345F3" w:rsidP="0076055C">
            <w:pPr>
              <w:ind w:right="-108"/>
              <w:rPr>
                <w:rFonts w:eastAsia="Times New Roman"/>
                <w:b/>
                <w:color w:val="000000"/>
                <w:sz w:val="22"/>
                <w:szCs w:val="22"/>
                <w:lang w:val="en-US"/>
              </w:rPr>
            </w:pPr>
            <w:r w:rsidRPr="00726F0D">
              <w:rPr>
                <w:rFonts w:eastAsia="Times New Roman"/>
                <w:color w:val="0F0F0F"/>
                <w:sz w:val="22"/>
                <w:szCs w:val="22"/>
                <w:lang w:val="en-US"/>
              </w:rPr>
              <w:t>Conformance</w:t>
            </w:r>
          </w:p>
        </w:tc>
      </w:tr>
    </w:tbl>
    <w:p w14:paraId="58F12715" w14:textId="77777777" w:rsidR="00890DFC" w:rsidRDefault="00890DFC" w:rsidP="00F718B9">
      <w:pPr>
        <w:pStyle w:val="AnnexNumbered"/>
        <w:numPr>
          <w:ilvl w:val="0"/>
          <w:numId w:val="0"/>
        </w:numPr>
      </w:pPr>
      <w:bookmarkStart w:id="140" w:name="RANGEVALUES"/>
      <w:bookmarkStart w:id="141" w:name="BKM_1DFC19E5_BD42_4F7F_B5D9_A311BD1F44A8"/>
      <w:bookmarkStart w:id="142" w:name="_Toc290114342"/>
      <w:bookmarkEnd w:id="140"/>
      <w:bookmarkEnd w:id="141"/>
    </w:p>
    <w:p w14:paraId="367546B8" w14:textId="77777777" w:rsidR="006345F3" w:rsidRPr="00DD30C2" w:rsidRDefault="006345F3" w:rsidP="00F718B9">
      <w:pPr>
        <w:pStyle w:val="AnnexNumbered"/>
      </w:pPr>
      <w:bookmarkStart w:id="143" w:name="_Toc426982449"/>
      <w:r w:rsidRPr="00DD30C2">
        <w:t xml:space="preserve">Conformance class: </w:t>
      </w:r>
      <w:bookmarkEnd w:id="142"/>
      <w:r w:rsidR="005A46AD">
        <w:t>Coverage collection summary</w:t>
      </w:r>
      <w:bookmarkEnd w:id="143"/>
    </w:p>
    <w:tbl>
      <w:tblPr>
        <w:tblW w:w="8897" w:type="dxa"/>
        <w:tblLayout w:type="fixed"/>
        <w:tblLook w:val="04A0" w:firstRow="1" w:lastRow="0" w:firstColumn="1" w:lastColumn="0" w:noHBand="0" w:noVBand="1"/>
      </w:tblPr>
      <w:tblGrid>
        <w:gridCol w:w="1733"/>
        <w:gridCol w:w="1682"/>
        <w:gridCol w:w="5469"/>
        <w:gridCol w:w="13"/>
      </w:tblGrid>
      <w:tr w:rsidR="006345F3" w:rsidRPr="00DD30C2" w14:paraId="05676DE0" w14:textId="77777777" w:rsidTr="0076055C">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4C26BE82" w14:textId="77777777" w:rsidR="006345F3" w:rsidRPr="00DD30C2" w:rsidRDefault="006345F3" w:rsidP="0076055C">
            <w:pPr>
              <w:keepNext/>
              <w:spacing w:before="100" w:after="100" w:line="230" w:lineRule="auto"/>
              <w:jc w:val="both"/>
              <w:rPr>
                <w:rFonts w:eastAsia="Times New Roman"/>
                <w:b/>
                <w:color w:val="000000"/>
                <w:lang w:val="en-US"/>
              </w:rPr>
            </w:pPr>
            <w:r w:rsidRPr="00DD30C2">
              <w:rPr>
                <w:rFonts w:eastAsia="Times New Roman"/>
                <w:b/>
                <w:color w:val="000000"/>
                <w:sz w:val="22"/>
                <w:szCs w:val="22"/>
                <w:lang w:val="en-US"/>
              </w:rPr>
              <w:t xml:space="preserve"> Conformance Class</w:t>
            </w:r>
          </w:p>
        </w:tc>
      </w:tr>
      <w:tr w:rsidR="008C09E3" w:rsidRPr="00DD30C2" w14:paraId="47EF6CC7" w14:textId="77777777" w:rsidTr="0076055C">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BEEEC62" w14:textId="77777777" w:rsidR="008C09E3" w:rsidRPr="00492E1E" w:rsidRDefault="00492E1E" w:rsidP="00A32873">
            <w:pPr>
              <w:spacing w:before="100" w:after="100" w:line="230" w:lineRule="auto"/>
              <w:jc w:val="both"/>
              <w:rPr>
                <w:rFonts w:eastAsia="MS Mincho"/>
                <w:b/>
                <w:color w:val="FF0000"/>
                <w:sz w:val="22"/>
                <w:lang w:val="en-AU"/>
              </w:rPr>
            </w:pPr>
            <w:r w:rsidRPr="00492E1E">
              <w:rPr>
                <w:rFonts w:eastAsia="Times New Roman"/>
                <w:b/>
                <w:color w:val="FF0000"/>
                <w:szCs w:val="22"/>
                <w:lang w:val="en-US"/>
              </w:rPr>
              <w:t>http://www.opengis.net/spec/WCS_service-extension_coveragecollection/1.0/</w:t>
            </w:r>
            <w:r w:rsidR="00A32873">
              <w:rPr>
                <w:rFonts w:eastAsia="Times New Roman"/>
                <w:b/>
                <w:color w:val="FF0000"/>
                <w:szCs w:val="22"/>
                <w:lang w:val="en-US"/>
              </w:rPr>
              <w:t>conf</w:t>
            </w:r>
            <w:r w:rsidRPr="00492E1E">
              <w:rPr>
                <w:rFonts w:eastAsia="Times New Roman"/>
                <w:b/>
                <w:color w:val="FF0000"/>
                <w:szCs w:val="22"/>
                <w:lang w:val="en-US"/>
              </w:rPr>
              <w:t>/collection-summary</w:t>
            </w:r>
          </w:p>
        </w:tc>
      </w:tr>
      <w:tr w:rsidR="008C09E3" w:rsidRPr="00DD30C2" w14:paraId="77BD5942" w14:textId="77777777" w:rsidTr="0076055C">
        <w:trPr>
          <w:trHeight w:val="645"/>
        </w:trPr>
        <w:tc>
          <w:tcPr>
            <w:tcW w:w="1733"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472CEDD4" w14:textId="77777777" w:rsidR="008C09E3" w:rsidRPr="00DD30C2" w:rsidRDefault="008C09E3" w:rsidP="0076055C">
            <w:pPr>
              <w:spacing w:before="100" w:after="100" w:line="230" w:lineRule="auto"/>
              <w:jc w:val="both"/>
              <w:rPr>
                <w:rFonts w:eastAsia="Times New Roman"/>
                <w:color w:val="000000"/>
                <w:lang w:val="en-US"/>
              </w:rPr>
            </w:pPr>
          </w:p>
        </w:tc>
        <w:tc>
          <w:tcPr>
            <w:tcW w:w="7164"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1ACA832" w14:textId="77777777" w:rsidR="008C09E3" w:rsidRPr="00DD30C2" w:rsidRDefault="00492E1E" w:rsidP="0076055C">
            <w:pPr>
              <w:ind w:right="-108"/>
              <w:rPr>
                <w:rFonts w:eastAsia="Times New Roman"/>
                <w:b/>
                <w:color w:val="000000"/>
                <w:sz w:val="22"/>
                <w:szCs w:val="22"/>
                <w:lang w:val="en-US"/>
              </w:rPr>
            </w:pPr>
            <w:r>
              <w:rPr>
                <w:rFonts w:eastAsia="MS Mincho"/>
                <w:b/>
                <w:color w:val="FF0000"/>
                <w:sz w:val="22"/>
                <w:lang w:val="en-AU"/>
              </w:rPr>
              <w:t>/structure</w:t>
            </w:r>
          </w:p>
        </w:tc>
      </w:tr>
      <w:tr w:rsidR="008C09E3" w:rsidRPr="00DD30C2" w14:paraId="57A45F4E"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361623AD" w14:textId="77777777" w:rsidR="008C09E3" w:rsidRPr="00DD30C2" w:rsidRDefault="008C09E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A637081" w14:textId="77777777" w:rsidR="008C09E3" w:rsidRPr="00DD30C2" w:rsidRDefault="008C09E3" w:rsidP="0076055C">
            <w:pPr>
              <w:spacing w:before="100" w:after="100" w:line="230" w:lineRule="auto"/>
              <w:jc w:val="center"/>
              <w:rPr>
                <w:rFonts w:eastAsia="Times New Roman"/>
                <w:color w:val="000000"/>
                <w:lang w:val="en-US"/>
              </w:rPr>
            </w:pPr>
            <w:r w:rsidRPr="00DD30C2">
              <w:rPr>
                <w:rFonts w:eastAsia="Times New Roman"/>
                <w:color w:val="000000"/>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3DFB15F" w14:textId="77777777" w:rsidR="008C09E3" w:rsidRPr="00DD30C2" w:rsidRDefault="005D6155" w:rsidP="0076055C">
            <w:pPr>
              <w:ind w:right="-108"/>
              <w:rPr>
                <w:rFonts w:eastAsia="Times New Roman"/>
                <w:b/>
                <w:color w:val="000000"/>
                <w:sz w:val="22"/>
                <w:szCs w:val="22"/>
                <w:lang w:val="en-US"/>
              </w:rPr>
            </w:pPr>
            <w:r w:rsidRPr="00E467A8">
              <w:rPr>
                <w:rFonts w:eastAsia="MS Mincho"/>
                <w:b/>
                <w:color w:val="FF0000"/>
                <w:sz w:val="22"/>
                <w:lang w:val="en-AU"/>
              </w:rPr>
              <w:t>http://www.opengis.net/spec/WCS_service-extension_coveragecollection/1.0/req/</w:t>
            </w:r>
            <w:r>
              <w:rPr>
                <w:rFonts w:eastAsia="MS Mincho"/>
                <w:b/>
                <w:color w:val="FF0000"/>
                <w:sz w:val="22"/>
                <w:lang w:val="en-AU"/>
              </w:rPr>
              <w:t>collection-summary/structure</w:t>
            </w:r>
          </w:p>
        </w:tc>
      </w:tr>
      <w:tr w:rsidR="008C09E3" w:rsidRPr="00DD30C2" w14:paraId="73D5333F"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57E90C5A" w14:textId="77777777" w:rsidR="008C09E3" w:rsidRPr="00DD30C2" w:rsidRDefault="008C09E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28BAA72" w14:textId="77777777" w:rsidR="008C09E3" w:rsidRPr="00DD30C2" w:rsidRDefault="008C09E3" w:rsidP="0076055C">
            <w:pPr>
              <w:spacing w:before="100" w:after="100" w:line="230" w:lineRule="auto"/>
              <w:jc w:val="center"/>
              <w:rPr>
                <w:rFonts w:eastAsia="Times New Roman"/>
                <w:color w:val="000000"/>
                <w:lang w:val="en-US"/>
              </w:rPr>
            </w:pPr>
            <w:r w:rsidRPr="00DD30C2">
              <w:rPr>
                <w:rFonts w:eastAsia="Times New Roman"/>
                <w:color w:val="0F0F0F"/>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3169168" w14:textId="77777777" w:rsidR="008C09E3" w:rsidRPr="00991CF5" w:rsidRDefault="004A2AB8" w:rsidP="004A2AB8">
            <w:pPr>
              <w:ind w:right="-108"/>
              <w:rPr>
                <w:rFonts w:eastAsia="Times New Roman"/>
                <w:color w:val="000000"/>
                <w:sz w:val="22"/>
                <w:szCs w:val="22"/>
                <w:lang w:val="en-US"/>
              </w:rPr>
            </w:pPr>
            <w:r>
              <w:rPr>
                <w:rFonts w:eastAsia="MS Mincho"/>
                <w:lang w:val="en-AU"/>
              </w:rPr>
              <w:t>Ensure that the</w:t>
            </w:r>
            <w:r w:rsidR="00991CF5" w:rsidRPr="00991CF5">
              <w:rPr>
                <w:rFonts w:eastAsia="MS Mincho"/>
                <w:lang w:val="en-AU"/>
              </w:rPr>
              <w:t xml:space="preserve"> summary information describing a </w:t>
            </w:r>
            <w:proofErr w:type="spellStart"/>
            <w:r w:rsidR="00991CF5" w:rsidRPr="00991CF5">
              <w:rPr>
                <w:rFonts w:eastAsia="MS Mincho"/>
                <w:lang w:val="en-AU"/>
              </w:rPr>
              <w:t>Coveragecollection</w:t>
            </w:r>
            <w:proofErr w:type="spellEnd"/>
            <w:r w:rsidR="00991CF5" w:rsidRPr="00991CF5">
              <w:rPr>
                <w:rFonts w:eastAsia="MS Mincho"/>
                <w:lang w:val="en-AU"/>
              </w:rPr>
              <w:t xml:space="preserve"> resource provided by a WCS server implementing this extension shall conform with the </w:t>
            </w:r>
            <w:proofErr w:type="spellStart"/>
            <w:r w:rsidR="00991CF5" w:rsidRPr="00991CF5">
              <w:rPr>
                <w:rFonts w:eastAsia="MS Mincho"/>
                <w:lang w:val="en-AU"/>
              </w:rPr>
              <w:t>covcoll:CoveragecollectionSummary</w:t>
            </w:r>
            <w:proofErr w:type="spellEnd"/>
            <w:r w:rsidR="00991CF5" w:rsidRPr="00991CF5">
              <w:rPr>
                <w:rFonts w:eastAsia="MS Mincho"/>
                <w:lang w:val="en-AU"/>
              </w:rPr>
              <w:t xml:space="preserve"> as specified in </w:t>
            </w:r>
            <w:r w:rsidR="00241188">
              <w:fldChar w:fldCharType="begin"/>
            </w:r>
            <w:r w:rsidR="00241188">
              <w:instrText xml:space="preserve"> REF _Ref423720744 \h  \* MERGEFORMAT </w:instrText>
            </w:r>
            <w:r w:rsidR="00241188">
              <w:fldChar w:fldCharType="separate"/>
            </w:r>
            <w:r w:rsidR="0093300A">
              <w:t>Figure 2</w:t>
            </w:r>
            <w:r w:rsidR="00241188">
              <w:fldChar w:fldCharType="end"/>
            </w:r>
            <w:r w:rsidR="00991CF5" w:rsidRPr="00991CF5">
              <w:t xml:space="preserve"> </w:t>
            </w:r>
            <w:r w:rsidR="00991CF5" w:rsidRPr="00991CF5">
              <w:rPr>
                <w:rFonts w:eastAsia="MS Mincho"/>
                <w:lang w:val="en-AU"/>
              </w:rPr>
              <w:t xml:space="preserve">and </w:t>
            </w:r>
            <w:r w:rsidR="00241188">
              <w:fldChar w:fldCharType="begin"/>
            </w:r>
            <w:r w:rsidR="00241188">
              <w:instrText xml:space="preserve"> REF _Ref420676644 \h  \* MERGEFORMAT </w:instrText>
            </w:r>
            <w:r w:rsidR="00241188">
              <w:fldChar w:fldCharType="separate"/>
            </w:r>
            <w:r w:rsidR="0093300A">
              <w:t>Table 7</w:t>
            </w:r>
            <w:r w:rsidR="00241188">
              <w:fldChar w:fldCharType="end"/>
            </w:r>
            <w:r w:rsidR="00991CF5" w:rsidRPr="00991CF5">
              <w:rPr>
                <w:rFonts w:eastAsia="MS Mincho"/>
                <w:lang w:val="en-AU"/>
              </w:rPr>
              <w:t>.</w:t>
            </w:r>
          </w:p>
        </w:tc>
      </w:tr>
      <w:tr w:rsidR="008C09E3" w:rsidRPr="00DD30C2" w14:paraId="0CF2B6F2"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551BEA60" w14:textId="77777777" w:rsidR="008C09E3" w:rsidRPr="00DD30C2" w:rsidRDefault="008C09E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AFB53B2" w14:textId="77777777" w:rsidR="008C09E3" w:rsidRPr="00DD30C2" w:rsidRDefault="008C09E3" w:rsidP="0076055C">
            <w:pPr>
              <w:spacing w:before="100" w:after="100" w:line="230" w:lineRule="auto"/>
              <w:jc w:val="center"/>
              <w:rPr>
                <w:rFonts w:eastAsia="Times New Roman"/>
                <w:color w:val="000000"/>
                <w:lang w:val="en-US"/>
              </w:rPr>
            </w:pPr>
            <w:r w:rsidRPr="00DD30C2">
              <w:rPr>
                <w:rFonts w:eastAsia="Times New Roman"/>
                <w:color w:val="0F0F0F"/>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6C69FF2" w14:textId="77777777" w:rsidR="008C09E3" w:rsidRPr="00DD30C2" w:rsidRDefault="00C209FF" w:rsidP="00C209FF">
            <w:pPr>
              <w:ind w:right="-108"/>
              <w:rPr>
                <w:rFonts w:eastAsia="Times New Roman"/>
                <w:color w:val="000000"/>
                <w:sz w:val="22"/>
                <w:szCs w:val="22"/>
                <w:lang w:val="en-US"/>
              </w:rPr>
            </w:pPr>
            <w:r w:rsidRPr="00726F0D">
              <w:rPr>
                <w:rFonts w:eastAsia="Times New Roman"/>
                <w:color w:val="0F0F0F"/>
                <w:sz w:val="22"/>
                <w:szCs w:val="22"/>
                <w:lang w:val="en-US"/>
              </w:rPr>
              <w:t xml:space="preserve">Inspect the </w:t>
            </w:r>
            <w:proofErr w:type="spellStart"/>
            <w:r>
              <w:rPr>
                <w:rFonts w:eastAsia="Times New Roman"/>
                <w:color w:val="0F0F0F"/>
                <w:sz w:val="22"/>
                <w:szCs w:val="22"/>
                <w:lang w:val="en-US"/>
              </w:rPr>
              <w:t>GetCapabilities</w:t>
            </w:r>
            <w:proofErr w:type="spellEnd"/>
            <w:r>
              <w:rPr>
                <w:rFonts w:eastAsia="Times New Roman"/>
                <w:color w:val="0F0F0F"/>
                <w:sz w:val="22"/>
                <w:szCs w:val="22"/>
                <w:lang w:val="en-US"/>
              </w:rPr>
              <w:t xml:space="preserve"> response and pass if the response conforms to </w:t>
            </w:r>
            <w:r w:rsidR="00EC1D62">
              <w:rPr>
                <w:rFonts w:eastAsia="Times New Roman"/>
                <w:color w:val="0F0F0F"/>
                <w:sz w:val="22"/>
                <w:szCs w:val="22"/>
                <w:lang w:val="en-US"/>
              </w:rPr>
              <w:fldChar w:fldCharType="begin"/>
            </w:r>
            <w:r>
              <w:rPr>
                <w:rFonts w:eastAsia="Times New Roman"/>
                <w:color w:val="0F0F0F"/>
                <w:sz w:val="22"/>
                <w:szCs w:val="22"/>
                <w:lang w:val="en-US"/>
              </w:rPr>
              <w:instrText xml:space="preserve"> REF _Ref423720744 \h </w:instrText>
            </w:r>
            <w:r w:rsidR="00EC1D62">
              <w:rPr>
                <w:rFonts w:eastAsia="Times New Roman"/>
                <w:color w:val="0F0F0F"/>
                <w:sz w:val="22"/>
                <w:szCs w:val="22"/>
                <w:lang w:val="en-US"/>
              </w:rPr>
            </w:r>
            <w:r w:rsidR="00EC1D62">
              <w:rPr>
                <w:rFonts w:eastAsia="Times New Roman"/>
                <w:color w:val="0F0F0F"/>
                <w:sz w:val="22"/>
                <w:szCs w:val="22"/>
                <w:lang w:val="en-US"/>
              </w:rPr>
              <w:fldChar w:fldCharType="separate"/>
            </w:r>
            <w:r w:rsidR="0093300A">
              <w:t xml:space="preserve">Figure </w:t>
            </w:r>
            <w:r w:rsidR="0093300A">
              <w:rPr>
                <w:noProof/>
              </w:rPr>
              <w:t>2</w:t>
            </w:r>
            <w:r w:rsidR="00EC1D62">
              <w:rPr>
                <w:rFonts w:eastAsia="Times New Roman"/>
                <w:color w:val="0F0F0F"/>
                <w:sz w:val="22"/>
                <w:szCs w:val="22"/>
                <w:lang w:val="en-US"/>
              </w:rPr>
              <w:fldChar w:fldCharType="end"/>
            </w:r>
            <w:r>
              <w:rPr>
                <w:rFonts w:eastAsia="Times New Roman"/>
                <w:color w:val="0F0F0F"/>
                <w:sz w:val="22"/>
                <w:szCs w:val="22"/>
                <w:lang w:val="en-US"/>
              </w:rPr>
              <w:t xml:space="preserve"> and </w:t>
            </w:r>
            <w:r w:rsidR="00EC1D62">
              <w:rPr>
                <w:rFonts w:eastAsia="Times New Roman"/>
                <w:color w:val="0F0F0F"/>
                <w:sz w:val="22"/>
                <w:szCs w:val="22"/>
                <w:lang w:val="en-US"/>
              </w:rPr>
              <w:fldChar w:fldCharType="begin"/>
            </w:r>
            <w:r>
              <w:rPr>
                <w:rFonts w:eastAsia="Times New Roman"/>
                <w:color w:val="0F0F0F"/>
                <w:sz w:val="22"/>
                <w:szCs w:val="22"/>
                <w:lang w:val="en-US"/>
              </w:rPr>
              <w:instrText xml:space="preserve"> REF _Ref420676644 \h </w:instrText>
            </w:r>
            <w:r w:rsidR="00EC1D62">
              <w:rPr>
                <w:rFonts w:eastAsia="Times New Roman"/>
                <w:color w:val="0F0F0F"/>
                <w:sz w:val="22"/>
                <w:szCs w:val="22"/>
                <w:lang w:val="en-US"/>
              </w:rPr>
            </w:r>
            <w:r w:rsidR="00EC1D62">
              <w:rPr>
                <w:rFonts w:eastAsia="Times New Roman"/>
                <w:color w:val="0F0F0F"/>
                <w:sz w:val="22"/>
                <w:szCs w:val="22"/>
                <w:lang w:val="en-US"/>
              </w:rPr>
              <w:fldChar w:fldCharType="separate"/>
            </w:r>
            <w:r w:rsidR="0093300A">
              <w:t xml:space="preserve">Table </w:t>
            </w:r>
            <w:r w:rsidR="0093300A">
              <w:rPr>
                <w:noProof/>
              </w:rPr>
              <w:t>7</w:t>
            </w:r>
            <w:r w:rsidR="00EC1D62">
              <w:rPr>
                <w:rFonts w:eastAsia="Times New Roman"/>
                <w:color w:val="0F0F0F"/>
                <w:sz w:val="22"/>
                <w:szCs w:val="22"/>
                <w:lang w:val="en-US"/>
              </w:rPr>
              <w:fldChar w:fldCharType="end"/>
            </w:r>
            <w:r w:rsidRPr="00726F0D">
              <w:rPr>
                <w:rFonts w:eastAsia="Times New Roman"/>
                <w:color w:val="0F0F0F"/>
                <w:sz w:val="22"/>
                <w:szCs w:val="22"/>
                <w:lang w:val="en-US"/>
              </w:rPr>
              <w:t>.</w:t>
            </w:r>
          </w:p>
        </w:tc>
      </w:tr>
      <w:tr w:rsidR="008C09E3" w:rsidRPr="00DD30C2" w14:paraId="0916035E"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566125F3" w14:textId="77777777" w:rsidR="008C09E3" w:rsidRPr="00DD30C2" w:rsidRDefault="008C09E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7F9B26B" w14:textId="77777777" w:rsidR="008C09E3" w:rsidRPr="00DD30C2" w:rsidRDefault="008C09E3" w:rsidP="0076055C">
            <w:pPr>
              <w:spacing w:before="100" w:after="100" w:line="230" w:lineRule="auto"/>
              <w:jc w:val="center"/>
              <w:rPr>
                <w:rFonts w:eastAsia="Times New Roman"/>
                <w:color w:val="000000"/>
                <w:lang w:val="en-US"/>
              </w:rPr>
            </w:pPr>
            <w:r w:rsidRPr="00DD30C2">
              <w:rPr>
                <w:rFonts w:eastAsia="Times New Roman"/>
                <w:color w:val="0F0F0F"/>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13E9639" w14:textId="77777777" w:rsidR="008C09E3" w:rsidRPr="00DD30C2" w:rsidRDefault="008C09E3" w:rsidP="0076055C">
            <w:pPr>
              <w:ind w:right="-108"/>
              <w:rPr>
                <w:rFonts w:eastAsia="Times New Roman"/>
                <w:color w:val="000000"/>
                <w:sz w:val="22"/>
                <w:szCs w:val="22"/>
                <w:lang w:val="en-US"/>
              </w:rPr>
            </w:pPr>
            <w:r w:rsidRPr="00DD30C2">
              <w:rPr>
                <w:rFonts w:eastAsia="Times New Roman"/>
                <w:color w:val="000000"/>
                <w:sz w:val="22"/>
                <w:szCs w:val="22"/>
                <w:lang w:val="en-US"/>
              </w:rPr>
              <w:t xml:space="preserve">Conformance. </w:t>
            </w:r>
          </w:p>
        </w:tc>
      </w:tr>
    </w:tbl>
    <w:p w14:paraId="2C8BEDF7" w14:textId="77777777" w:rsidR="003924D7" w:rsidRDefault="006345F3" w:rsidP="006345F3">
      <w:pPr>
        <w:rPr>
          <w:rFonts w:ascii="Lucida Sans" w:eastAsia="Lucida Sans" w:hAnsi="Lucida Sans" w:cs="Lucida Sans"/>
          <w:color w:val="000000"/>
          <w:sz w:val="16"/>
          <w:szCs w:val="16"/>
          <w:shd w:val="clear" w:color="auto" w:fill="FFFF80"/>
          <w:lang w:val="en-US"/>
        </w:rPr>
      </w:pPr>
      <w:r w:rsidRPr="00DD30C2">
        <w:rPr>
          <w:rFonts w:ascii="Lucida Sans" w:eastAsia="Lucida Sans" w:hAnsi="Lucida Sans" w:cs="Lucida Sans"/>
          <w:color w:val="000000"/>
          <w:sz w:val="16"/>
          <w:szCs w:val="16"/>
          <w:shd w:val="clear" w:color="auto" w:fill="FFFF80"/>
          <w:lang w:val="en-US"/>
        </w:rPr>
        <w:t xml:space="preserve"> </w:t>
      </w:r>
    </w:p>
    <w:p w14:paraId="0F34D4C8" w14:textId="77777777" w:rsidR="003924D7" w:rsidRDefault="003924D7">
      <w:pPr>
        <w:spacing w:after="0"/>
        <w:rPr>
          <w:rFonts w:ascii="Lucida Sans" w:eastAsia="Lucida Sans" w:hAnsi="Lucida Sans" w:cs="Lucida Sans"/>
          <w:color w:val="000000"/>
          <w:sz w:val="16"/>
          <w:szCs w:val="16"/>
          <w:shd w:val="clear" w:color="auto" w:fill="FFFF80"/>
          <w:lang w:val="en-US"/>
        </w:rPr>
      </w:pPr>
      <w:r>
        <w:rPr>
          <w:rFonts w:ascii="Lucida Sans" w:eastAsia="Lucida Sans" w:hAnsi="Lucida Sans" w:cs="Lucida Sans"/>
          <w:color w:val="000000"/>
          <w:sz w:val="16"/>
          <w:szCs w:val="16"/>
          <w:shd w:val="clear" w:color="auto" w:fill="FFFF80"/>
          <w:lang w:val="en-US"/>
        </w:rPr>
        <w:br w:type="page"/>
      </w:r>
    </w:p>
    <w:p w14:paraId="78D3AB09" w14:textId="77777777" w:rsidR="006345F3" w:rsidRPr="00DD30C2" w:rsidRDefault="006345F3" w:rsidP="006345F3">
      <w:pPr>
        <w:rPr>
          <w:rFonts w:eastAsia="Times New Roman"/>
          <w:color w:val="0F0F0F"/>
          <w:lang w:val="en-US"/>
        </w:rPr>
      </w:pPr>
    </w:p>
    <w:p w14:paraId="6B5562D1" w14:textId="77777777" w:rsidR="006345F3" w:rsidRPr="00DD30C2" w:rsidRDefault="006345F3" w:rsidP="00F718B9">
      <w:pPr>
        <w:pStyle w:val="AnnexNumbered"/>
      </w:pPr>
      <w:bookmarkStart w:id="144" w:name="GAUGINGS"/>
      <w:bookmarkStart w:id="145" w:name="BKM_248DC200_0C96_476A_8DF5_E17299C68F3E"/>
      <w:bookmarkStart w:id="146" w:name="_Toc290114343"/>
      <w:bookmarkStart w:id="147" w:name="_Toc426982450"/>
      <w:bookmarkEnd w:id="144"/>
      <w:bookmarkEnd w:id="145"/>
      <w:r w:rsidRPr="00DD30C2">
        <w:t xml:space="preserve">Conformance class: </w:t>
      </w:r>
      <w:bookmarkEnd w:id="146"/>
      <w:r w:rsidR="001D5F83">
        <w:t>Describe coverage collection</w:t>
      </w:r>
      <w:bookmarkEnd w:id="147"/>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1709"/>
        <w:gridCol w:w="5469"/>
        <w:gridCol w:w="13"/>
      </w:tblGrid>
      <w:tr w:rsidR="006345F3" w:rsidRPr="00DD30C2" w14:paraId="77B0AE4A" w14:textId="77777777" w:rsidTr="000A7A39">
        <w:trPr>
          <w:gridAfter w:val="1"/>
          <w:wAfter w:w="13" w:type="dxa"/>
          <w:trHeight w:val="268"/>
        </w:trPr>
        <w:tc>
          <w:tcPr>
            <w:tcW w:w="8884" w:type="dxa"/>
            <w:gridSpan w:val="3"/>
            <w:shd w:val="clear" w:color="auto" w:fill="BFBFBF"/>
            <w:tcMar>
              <w:top w:w="0" w:type="dxa"/>
              <w:left w:w="3" w:type="dxa"/>
              <w:bottom w:w="0" w:type="dxa"/>
              <w:right w:w="108" w:type="dxa"/>
            </w:tcMar>
          </w:tcPr>
          <w:p w14:paraId="45BCD127" w14:textId="77777777" w:rsidR="006345F3" w:rsidRPr="00DD30C2" w:rsidRDefault="006345F3" w:rsidP="0076055C">
            <w:pPr>
              <w:keepNext/>
              <w:spacing w:before="100" w:after="100" w:line="230" w:lineRule="auto"/>
              <w:jc w:val="both"/>
              <w:rPr>
                <w:rFonts w:eastAsia="Times New Roman"/>
                <w:b/>
                <w:color w:val="000000"/>
                <w:lang w:val="en-US"/>
              </w:rPr>
            </w:pPr>
            <w:r w:rsidRPr="00DD30C2">
              <w:rPr>
                <w:rFonts w:eastAsia="Times New Roman"/>
                <w:b/>
                <w:color w:val="000000"/>
                <w:sz w:val="22"/>
                <w:szCs w:val="22"/>
                <w:lang w:val="en-US"/>
              </w:rPr>
              <w:t xml:space="preserve"> Conformance Class</w:t>
            </w:r>
          </w:p>
        </w:tc>
      </w:tr>
      <w:tr w:rsidR="006345F3" w:rsidRPr="00DD30C2" w14:paraId="4180414A" w14:textId="77777777" w:rsidTr="000A7A39">
        <w:trPr>
          <w:gridAfter w:val="1"/>
          <w:wAfter w:w="13" w:type="dxa"/>
          <w:trHeight w:val="268"/>
        </w:trPr>
        <w:tc>
          <w:tcPr>
            <w:tcW w:w="8884" w:type="dxa"/>
            <w:gridSpan w:val="3"/>
            <w:tcMar>
              <w:top w:w="0" w:type="dxa"/>
              <w:left w:w="3" w:type="dxa"/>
              <w:bottom w:w="0" w:type="dxa"/>
              <w:right w:w="108" w:type="dxa"/>
            </w:tcMar>
          </w:tcPr>
          <w:p w14:paraId="501B4704" w14:textId="77777777" w:rsidR="006345F3" w:rsidRPr="00DD30C2" w:rsidRDefault="006345F3" w:rsidP="0076055C">
            <w:pPr>
              <w:spacing w:before="100" w:after="100" w:line="230" w:lineRule="auto"/>
              <w:jc w:val="both"/>
              <w:rPr>
                <w:rFonts w:eastAsia="Times New Roman"/>
                <w:b/>
                <w:color w:val="FF0000"/>
                <w:lang w:val="en-US"/>
              </w:rPr>
            </w:pPr>
            <w:r w:rsidRPr="00DD30C2">
              <w:rPr>
                <w:rFonts w:eastAsia="Times New Roman"/>
                <w:b/>
                <w:color w:val="FF0000"/>
                <w:sz w:val="22"/>
                <w:szCs w:val="22"/>
                <w:lang w:val="en-US"/>
              </w:rPr>
              <w:t xml:space="preserve"> http://www.opengis.net/spec/waterml/part2/1.0/conf/</w:t>
            </w:r>
            <w:r w:rsidR="00751997">
              <w:rPr>
                <w:rFonts w:eastAsia="MS Mincho"/>
                <w:b/>
                <w:color w:val="FF0000"/>
                <w:sz w:val="22"/>
                <w:lang w:val="en-AU"/>
              </w:rPr>
              <w:t>describe-coveragecollection</w:t>
            </w:r>
          </w:p>
        </w:tc>
      </w:tr>
      <w:tr w:rsidR="007F2E01" w:rsidRPr="00DD30C2" w14:paraId="2E169341" w14:textId="77777777" w:rsidTr="0076055C">
        <w:trPr>
          <w:gridAfter w:val="1"/>
          <w:wAfter w:w="13" w:type="dxa"/>
          <w:trHeight w:val="268"/>
        </w:trPr>
        <w:tc>
          <w:tcPr>
            <w:tcW w:w="1706" w:type="dxa"/>
            <w:tcBorders>
              <w:bottom w:val="single" w:sz="4" w:space="0" w:color="auto"/>
            </w:tcBorders>
            <w:tcMar>
              <w:top w:w="0" w:type="dxa"/>
              <w:left w:w="3" w:type="dxa"/>
              <w:bottom w:w="0" w:type="dxa"/>
              <w:right w:w="108" w:type="dxa"/>
            </w:tcMar>
          </w:tcPr>
          <w:p w14:paraId="70558FBE" w14:textId="77777777" w:rsidR="007F2E01" w:rsidRPr="00DD30C2" w:rsidRDefault="007F2E01" w:rsidP="0076055C">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178" w:type="dxa"/>
            <w:gridSpan w:val="2"/>
          </w:tcPr>
          <w:p w14:paraId="1D786064" w14:textId="77777777" w:rsidR="007F2E01" w:rsidRPr="00DD30C2" w:rsidRDefault="007F2E01" w:rsidP="0076055C">
            <w:pPr>
              <w:spacing w:before="100" w:after="100" w:line="230" w:lineRule="auto"/>
              <w:jc w:val="both"/>
              <w:rPr>
                <w:rFonts w:eastAsia="Times New Roman"/>
                <w:b/>
                <w:color w:val="FF0000"/>
                <w:sz w:val="22"/>
                <w:szCs w:val="22"/>
                <w:lang w:val="en-US"/>
              </w:rPr>
            </w:pPr>
          </w:p>
        </w:tc>
      </w:tr>
      <w:tr w:rsidR="007F2E01" w:rsidRPr="00DD30C2" w14:paraId="237763F4" w14:textId="77777777" w:rsidTr="0076055C">
        <w:trPr>
          <w:trHeight w:val="645"/>
        </w:trPr>
        <w:tc>
          <w:tcPr>
            <w:tcW w:w="1706" w:type="dxa"/>
            <w:tcBorders>
              <w:bottom w:val="nil"/>
            </w:tcBorders>
            <w:shd w:val="clear" w:color="auto" w:fill="BFBFBF"/>
            <w:tcMar>
              <w:top w:w="0" w:type="dxa"/>
              <w:left w:w="3" w:type="dxa"/>
              <w:bottom w:w="0" w:type="dxa"/>
              <w:right w:w="108" w:type="dxa"/>
            </w:tcMar>
          </w:tcPr>
          <w:p w14:paraId="331BDD8F" w14:textId="77777777" w:rsidR="007F2E01" w:rsidRPr="00DD30C2" w:rsidRDefault="007F2E01" w:rsidP="0076055C">
            <w:pPr>
              <w:spacing w:before="100" w:after="100" w:line="230" w:lineRule="auto"/>
              <w:jc w:val="both"/>
              <w:rPr>
                <w:rFonts w:eastAsia="Times New Roman"/>
                <w:color w:val="000000"/>
                <w:lang w:val="en-US"/>
              </w:rPr>
            </w:pPr>
          </w:p>
        </w:tc>
        <w:tc>
          <w:tcPr>
            <w:tcW w:w="7191" w:type="dxa"/>
            <w:gridSpan w:val="3"/>
            <w:tcMar>
              <w:top w:w="0" w:type="dxa"/>
              <w:left w:w="3" w:type="dxa"/>
              <w:bottom w:w="0" w:type="dxa"/>
              <w:right w:w="108" w:type="dxa"/>
            </w:tcMar>
          </w:tcPr>
          <w:p w14:paraId="4F0F9296" w14:textId="77777777" w:rsidR="007F2E01" w:rsidRPr="00DD30C2" w:rsidRDefault="00751997" w:rsidP="0076055C">
            <w:pPr>
              <w:ind w:right="-108"/>
              <w:rPr>
                <w:rFonts w:eastAsia="Times New Roman"/>
                <w:b/>
                <w:color w:val="000000"/>
                <w:sz w:val="22"/>
                <w:szCs w:val="22"/>
                <w:lang w:val="en-US"/>
              </w:rPr>
            </w:pPr>
            <w:r>
              <w:rPr>
                <w:rFonts w:eastAsia="MS Mincho"/>
                <w:b/>
                <w:color w:val="FF0000"/>
                <w:sz w:val="22"/>
                <w:lang w:val="en-AU"/>
              </w:rPr>
              <w:t>/request</w:t>
            </w:r>
          </w:p>
        </w:tc>
      </w:tr>
      <w:tr w:rsidR="007F2E01" w:rsidRPr="00DD30C2" w14:paraId="79FB9DC4" w14:textId="77777777" w:rsidTr="0076055C">
        <w:trPr>
          <w:trHeight w:val="645"/>
        </w:trPr>
        <w:tc>
          <w:tcPr>
            <w:tcW w:w="1706" w:type="dxa"/>
            <w:tcBorders>
              <w:top w:val="nil"/>
              <w:bottom w:val="nil"/>
            </w:tcBorders>
            <w:shd w:val="clear" w:color="auto" w:fill="BFBFBF"/>
            <w:tcMar>
              <w:top w:w="0" w:type="dxa"/>
              <w:left w:w="3" w:type="dxa"/>
              <w:bottom w:w="0" w:type="dxa"/>
              <w:right w:w="108" w:type="dxa"/>
            </w:tcMar>
          </w:tcPr>
          <w:p w14:paraId="36424ADA" w14:textId="77777777" w:rsidR="007F2E01" w:rsidRPr="00DD30C2" w:rsidRDefault="007F2E01"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283E646A" w14:textId="77777777" w:rsidR="007F2E01" w:rsidRPr="00DD30C2" w:rsidRDefault="007F2E01" w:rsidP="0076055C">
            <w:pPr>
              <w:spacing w:before="100" w:after="100" w:line="230" w:lineRule="auto"/>
              <w:jc w:val="center"/>
              <w:rPr>
                <w:rFonts w:eastAsia="Times New Roman"/>
                <w:color w:val="000000"/>
                <w:lang w:val="en-US"/>
              </w:rPr>
            </w:pPr>
            <w:r w:rsidRPr="00DD30C2">
              <w:rPr>
                <w:rFonts w:eastAsia="Times New Roman"/>
                <w:color w:val="000000"/>
                <w:lang w:val="en-US"/>
              </w:rPr>
              <w:t>Requirement</w:t>
            </w:r>
          </w:p>
        </w:tc>
        <w:tc>
          <w:tcPr>
            <w:tcW w:w="5482" w:type="dxa"/>
            <w:gridSpan w:val="2"/>
            <w:tcMar>
              <w:top w:w="0" w:type="dxa"/>
              <w:left w:w="3" w:type="dxa"/>
              <w:bottom w:w="0" w:type="dxa"/>
              <w:right w:w="108" w:type="dxa"/>
            </w:tcMar>
          </w:tcPr>
          <w:p w14:paraId="7C9EFA77" w14:textId="77777777" w:rsidR="007F2E01" w:rsidRPr="00DD30C2" w:rsidRDefault="00C14103" w:rsidP="0076055C">
            <w:pPr>
              <w:ind w:right="-108"/>
              <w:rPr>
                <w:rFonts w:eastAsia="Times New Roman"/>
                <w:b/>
                <w:color w:val="000000"/>
                <w:sz w:val="22"/>
                <w:szCs w:val="22"/>
                <w:lang w:val="en-US"/>
              </w:rPr>
            </w:pPr>
            <w:r w:rsidRPr="00E467A8">
              <w:rPr>
                <w:rFonts w:eastAsia="MS Mincho"/>
                <w:b/>
                <w:color w:val="FF0000"/>
                <w:sz w:val="22"/>
                <w:lang w:val="en-AU"/>
              </w:rPr>
              <w:t>http://www.opengis.net/spec/WCS_service-extension_coveragecollection/1.0/req/</w:t>
            </w:r>
            <w:r>
              <w:rPr>
                <w:rFonts w:eastAsia="MS Mincho"/>
                <w:b/>
                <w:color w:val="FF0000"/>
                <w:sz w:val="22"/>
                <w:lang w:val="en-AU"/>
              </w:rPr>
              <w:t>describe-coveragecollection/request</w:t>
            </w:r>
          </w:p>
        </w:tc>
      </w:tr>
      <w:tr w:rsidR="007F2E01" w:rsidRPr="00DD30C2" w14:paraId="22582D2B" w14:textId="77777777" w:rsidTr="0076055C">
        <w:trPr>
          <w:trHeight w:val="645"/>
        </w:trPr>
        <w:tc>
          <w:tcPr>
            <w:tcW w:w="1706" w:type="dxa"/>
            <w:tcBorders>
              <w:top w:val="nil"/>
              <w:bottom w:val="nil"/>
            </w:tcBorders>
            <w:shd w:val="clear" w:color="auto" w:fill="BFBFBF"/>
            <w:tcMar>
              <w:top w:w="0" w:type="dxa"/>
              <w:left w:w="3" w:type="dxa"/>
              <w:bottom w:w="0" w:type="dxa"/>
              <w:right w:w="108" w:type="dxa"/>
            </w:tcMar>
          </w:tcPr>
          <w:p w14:paraId="44E04FD4" w14:textId="77777777" w:rsidR="007F2E01" w:rsidRPr="00DD30C2" w:rsidRDefault="007F2E01"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6C6359F2" w14:textId="77777777" w:rsidR="007F2E01" w:rsidRPr="00DD30C2" w:rsidRDefault="007F2E01" w:rsidP="0076055C">
            <w:pPr>
              <w:spacing w:before="100" w:after="100" w:line="230" w:lineRule="auto"/>
              <w:jc w:val="center"/>
              <w:rPr>
                <w:rFonts w:eastAsia="Times New Roman"/>
                <w:color w:val="000000"/>
                <w:lang w:val="en-US"/>
              </w:rPr>
            </w:pPr>
            <w:r w:rsidRPr="00DD30C2">
              <w:rPr>
                <w:rFonts w:eastAsia="Times New Roman"/>
                <w:color w:val="0F0F0F"/>
                <w:lang w:val="en-US"/>
              </w:rPr>
              <w:t>Test purpose</w:t>
            </w:r>
          </w:p>
        </w:tc>
        <w:tc>
          <w:tcPr>
            <w:tcW w:w="5482" w:type="dxa"/>
            <w:gridSpan w:val="2"/>
            <w:tcMar>
              <w:top w:w="0" w:type="dxa"/>
              <w:left w:w="3" w:type="dxa"/>
              <w:bottom w:w="0" w:type="dxa"/>
              <w:right w:w="108" w:type="dxa"/>
            </w:tcMar>
          </w:tcPr>
          <w:p w14:paraId="3A7E8244" w14:textId="77777777" w:rsidR="007F2E01" w:rsidRPr="00623592" w:rsidRDefault="004A2AB8" w:rsidP="0076055C">
            <w:pPr>
              <w:ind w:right="-108"/>
              <w:rPr>
                <w:rFonts w:eastAsia="Times New Roman"/>
                <w:color w:val="000000"/>
                <w:sz w:val="22"/>
                <w:szCs w:val="22"/>
                <w:lang w:val="en-US"/>
              </w:rPr>
            </w:pPr>
            <w:r>
              <w:rPr>
                <w:rFonts w:eastAsia="MS Mincho"/>
                <w:lang w:val="en-AU"/>
              </w:rPr>
              <w:t>Ensure a</w:t>
            </w:r>
            <w:r w:rsidR="008646E1" w:rsidRPr="00623592">
              <w:rPr>
                <w:rFonts w:eastAsia="MS Mincho"/>
                <w:lang w:val="en-AU"/>
              </w:rPr>
              <w:t xml:space="preserve"> WCS server implementing this extension shall accept requests on the </w:t>
            </w:r>
            <w:proofErr w:type="spellStart"/>
            <w:r w:rsidR="008646E1" w:rsidRPr="00623592">
              <w:rPr>
                <w:rFonts w:eastAsia="MS Mincho"/>
                <w:lang w:val="en-AU"/>
              </w:rPr>
              <w:t>DescribeCoveragecollection</w:t>
            </w:r>
            <w:proofErr w:type="spellEnd"/>
            <w:r w:rsidR="008646E1" w:rsidRPr="00623592">
              <w:rPr>
                <w:rFonts w:eastAsia="MS Mincho"/>
                <w:lang w:val="en-AU"/>
              </w:rPr>
              <w:t xml:space="preserve"> operation that conform with the structure specified in </w:t>
            </w:r>
            <w:r w:rsidR="00241188">
              <w:fldChar w:fldCharType="begin"/>
            </w:r>
            <w:r w:rsidR="00241188">
              <w:instrText xml:space="preserve"> REF _Ref417546036 \h  \* MERGEFORMAT </w:instrText>
            </w:r>
            <w:r w:rsidR="00241188">
              <w:fldChar w:fldCharType="separate"/>
            </w:r>
            <w:r w:rsidR="0093300A">
              <w:t>Figure 3</w:t>
            </w:r>
            <w:r w:rsidR="00241188">
              <w:fldChar w:fldCharType="end"/>
            </w:r>
            <w:r w:rsidR="008646E1" w:rsidRPr="00623592">
              <w:rPr>
                <w:noProof/>
              </w:rPr>
              <w:t xml:space="preserve"> </w:t>
            </w:r>
            <w:r w:rsidR="008646E1" w:rsidRPr="00623592">
              <w:rPr>
                <w:rFonts w:eastAsia="MS Mincho"/>
                <w:lang w:val="en-AU"/>
              </w:rPr>
              <w:t xml:space="preserve">and </w:t>
            </w:r>
            <w:r w:rsidR="00241188">
              <w:fldChar w:fldCharType="begin"/>
            </w:r>
            <w:r w:rsidR="00241188">
              <w:instrText xml:space="preserve"> REF _Ref416766796 \h  \* MERGEFORMAT </w:instrText>
            </w:r>
            <w:r w:rsidR="00241188">
              <w:fldChar w:fldCharType="separate"/>
            </w:r>
            <w:r w:rsidR="0093300A">
              <w:t>Table 8</w:t>
            </w:r>
            <w:r w:rsidR="00241188">
              <w:fldChar w:fldCharType="end"/>
            </w:r>
            <w:r w:rsidR="008646E1" w:rsidRPr="00623592">
              <w:rPr>
                <w:rFonts w:eastAsia="MS Mincho"/>
                <w:lang w:val="en-AU"/>
              </w:rPr>
              <w:t>.</w:t>
            </w:r>
          </w:p>
        </w:tc>
      </w:tr>
      <w:tr w:rsidR="007F2E01" w:rsidRPr="00DD30C2" w14:paraId="78D1B60C" w14:textId="77777777" w:rsidTr="0076055C">
        <w:trPr>
          <w:trHeight w:val="645"/>
        </w:trPr>
        <w:tc>
          <w:tcPr>
            <w:tcW w:w="1706" w:type="dxa"/>
            <w:tcBorders>
              <w:top w:val="nil"/>
              <w:bottom w:val="nil"/>
            </w:tcBorders>
            <w:shd w:val="clear" w:color="auto" w:fill="BFBFBF"/>
            <w:tcMar>
              <w:top w:w="0" w:type="dxa"/>
              <w:left w:w="3" w:type="dxa"/>
              <w:bottom w:w="0" w:type="dxa"/>
              <w:right w:w="108" w:type="dxa"/>
            </w:tcMar>
          </w:tcPr>
          <w:p w14:paraId="2BC98285" w14:textId="77777777" w:rsidR="007F2E01" w:rsidRPr="00DD30C2" w:rsidRDefault="007F2E01"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6CA0EF1F" w14:textId="77777777" w:rsidR="007F2E01" w:rsidRPr="00DD30C2" w:rsidRDefault="007F2E01" w:rsidP="0076055C">
            <w:pPr>
              <w:spacing w:before="100" w:after="100" w:line="230" w:lineRule="auto"/>
              <w:jc w:val="center"/>
              <w:rPr>
                <w:rFonts w:eastAsia="Times New Roman"/>
                <w:color w:val="000000"/>
                <w:lang w:val="en-US"/>
              </w:rPr>
            </w:pPr>
            <w:r w:rsidRPr="00DD30C2">
              <w:rPr>
                <w:rFonts w:eastAsia="Times New Roman"/>
                <w:color w:val="0F0F0F"/>
                <w:lang w:val="en-US"/>
              </w:rPr>
              <w:t>Test method</w:t>
            </w:r>
          </w:p>
        </w:tc>
        <w:tc>
          <w:tcPr>
            <w:tcW w:w="5482" w:type="dxa"/>
            <w:gridSpan w:val="2"/>
            <w:tcMar>
              <w:top w:w="0" w:type="dxa"/>
              <w:left w:w="3" w:type="dxa"/>
              <w:bottom w:w="0" w:type="dxa"/>
              <w:right w:w="108" w:type="dxa"/>
            </w:tcMar>
          </w:tcPr>
          <w:p w14:paraId="75026B0D" w14:textId="77777777" w:rsidR="007F2E01" w:rsidRPr="00DD30C2" w:rsidRDefault="00623592" w:rsidP="00A44037">
            <w:pPr>
              <w:ind w:right="-108"/>
              <w:rPr>
                <w:rFonts w:eastAsia="Times New Roman"/>
                <w:color w:val="000000"/>
                <w:sz w:val="22"/>
                <w:szCs w:val="22"/>
                <w:lang w:val="en-US"/>
              </w:rPr>
            </w:pPr>
            <w:r w:rsidRPr="00A44037">
              <w:rPr>
                <w:rFonts w:eastAsia="MS Mincho"/>
                <w:lang w:val="en-AU"/>
              </w:rPr>
              <w:t xml:space="preserve">Inspect </w:t>
            </w:r>
            <w:proofErr w:type="spellStart"/>
            <w:r w:rsidR="00A44037">
              <w:rPr>
                <w:rFonts w:eastAsia="MS Mincho"/>
                <w:lang w:val="en-AU"/>
              </w:rPr>
              <w:t>DescribeC</w:t>
            </w:r>
            <w:r w:rsidR="00A44037" w:rsidRPr="00A44037">
              <w:rPr>
                <w:rFonts w:eastAsia="MS Mincho"/>
                <w:lang w:val="en-AU"/>
              </w:rPr>
              <w:t>overag</w:t>
            </w:r>
            <w:r w:rsidR="00A44037">
              <w:rPr>
                <w:rFonts w:eastAsia="MS Mincho"/>
                <w:lang w:val="en-AU"/>
              </w:rPr>
              <w:t>eC</w:t>
            </w:r>
            <w:r w:rsidR="00A44037" w:rsidRPr="00A44037">
              <w:rPr>
                <w:rFonts w:eastAsia="MS Mincho"/>
                <w:lang w:val="en-AU"/>
              </w:rPr>
              <w:t>ollection</w:t>
            </w:r>
            <w:proofErr w:type="spellEnd"/>
            <w:r w:rsidR="00A44037" w:rsidRPr="00A44037">
              <w:rPr>
                <w:rFonts w:eastAsia="MS Mincho"/>
                <w:lang w:val="en-AU"/>
              </w:rPr>
              <w:t xml:space="preserve"> </w:t>
            </w:r>
            <w:r w:rsidRPr="00A44037">
              <w:rPr>
                <w:rFonts w:eastAsia="MS Mincho"/>
                <w:lang w:val="en-AU"/>
              </w:rPr>
              <w:t>response</w:t>
            </w:r>
            <w:r>
              <w:rPr>
                <w:rFonts w:eastAsia="Times New Roman"/>
                <w:color w:val="0F0F0F"/>
                <w:sz w:val="22"/>
                <w:szCs w:val="22"/>
                <w:lang w:val="en-US"/>
              </w:rPr>
              <w:t xml:space="preserve"> and pass if the response conforms to</w:t>
            </w:r>
            <w:r w:rsidR="0063248F" w:rsidRPr="00623592">
              <w:rPr>
                <w:rFonts w:eastAsia="MS Mincho"/>
                <w:lang w:val="en-AU"/>
              </w:rPr>
              <w:t xml:space="preserve"> </w:t>
            </w:r>
            <w:r w:rsidR="00241188">
              <w:fldChar w:fldCharType="begin"/>
            </w:r>
            <w:r w:rsidR="00241188">
              <w:instrText xml:space="preserve"> REF _Ref417546036 \h  \* MERGEFORMAT </w:instrText>
            </w:r>
            <w:r w:rsidR="00241188">
              <w:fldChar w:fldCharType="separate"/>
            </w:r>
            <w:r w:rsidR="0093300A">
              <w:t>Figure 3</w:t>
            </w:r>
            <w:r w:rsidR="00241188">
              <w:fldChar w:fldCharType="end"/>
            </w:r>
            <w:r w:rsidR="0063248F" w:rsidRPr="00623592">
              <w:rPr>
                <w:noProof/>
              </w:rPr>
              <w:t xml:space="preserve"> </w:t>
            </w:r>
            <w:r w:rsidR="0063248F" w:rsidRPr="00623592">
              <w:rPr>
                <w:rFonts w:eastAsia="MS Mincho"/>
                <w:lang w:val="en-AU"/>
              </w:rPr>
              <w:t xml:space="preserve">and </w:t>
            </w:r>
            <w:r w:rsidR="00241188">
              <w:fldChar w:fldCharType="begin"/>
            </w:r>
            <w:r w:rsidR="00241188">
              <w:instrText xml:space="preserve"> REF _Ref416766796 \h  \* MERGEFORMAT </w:instrText>
            </w:r>
            <w:r w:rsidR="00241188">
              <w:fldChar w:fldCharType="separate"/>
            </w:r>
            <w:r w:rsidR="0093300A">
              <w:t>Table 8</w:t>
            </w:r>
            <w:r w:rsidR="00241188">
              <w:fldChar w:fldCharType="end"/>
            </w:r>
            <w:r w:rsidR="0063248F" w:rsidRPr="00623592">
              <w:rPr>
                <w:rFonts w:eastAsia="MS Mincho"/>
                <w:lang w:val="en-AU"/>
              </w:rPr>
              <w:t>.</w:t>
            </w:r>
            <w:r w:rsidRPr="00726F0D">
              <w:rPr>
                <w:rFonts w:eastAsia="Times New Roman"/>
                <w:color w:val="0F0F0F"/>
                <w:sz w:val="22"/>
                <w:szCs w:val="22"/>
                <w:lang w:val="en-US"/>
              </w:rPr>
              <w:t>.</w:t>
            </w:r>
          </w:p>
        </w:tc>
      </w:tr>
      <w:tr w:rsidR="007F2E01" w:rsidRPr="00DD30C2" w14:paraId="6B10D103" w14:textId="77777777" w:rsidTr="0076055C">
        <w:trPr>
          <w:trHeight w:val="645"/>
        </w:trPr>
        <w:tc>
          <w:tcPr>
            <w:tcW w:w="1706" w:type="dxa"/>
            <w:tcBorders>
              <w:top w:val="nil"/>
            </w:tcBorders>
            <w:shd w:val="clear" w:color="auto" w:fill="BFBFBF"/>
            <w:tcMar>
              <w:top w:w="0" w:type="dxa"/>
              <w:left w:w="3" w:type="dxa"/>
              <w:bottom w:w="0" w:type="dxa"/>
              <w:right w:w="108" w:type="dxa"/>
            </w:tcMar>
          </w:tcPr>
          <w:p w14:paraId="2041F2F5" w14:textId="77777777" w:rsidR="007F2E01" w:rsidRPr="00DD30C2" w:rsidRDefault="007F2E01"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1D125994" w14:textId="77777777" w:rsidR="007F2E01" w:rsidRPr="00DD30C2" w:rsidRDefault="007F2E01" w:rsidP="0076055C">
            <w:pPr>
              <w:spacing w:before="100" w:after="100" w:line="230" w:lineRule="auto"/>
              <w:jc w:val="center"/>
              <w:rPr>
                <w:rFonts w:eastAsia="Times New Roman"/>
                <w:color w:val="000000"/>
                <w:lang w:val="en-US"/>
              </w:rPr>
            </w:pPr>
            <w:r w:rsidRPr="00DD30C2">
              <w:rPr>
                <w:rFonts w:eastAsia="Times New Roman"/>
                <w:color w:val="0F0F0F"/>
                <w:lang w:val="en-US"/>
              </w:rPr>
              <w:t>Test type</w:t>
            </w:r>
          </w:p>
        </w:tc>
        <w:tc>
          <w:tcPr>
            <w:tcW w:w="5482" w:type="dxa"/>
            <w:gridSpan w:val="2"/>
            <w:tcMar>
              <w:top w:w="0" w:type="dxa"/>
              <w:left w:w="3" w:type="dxa"/>
              <w:bottom w:w="0" w:type="dxa"/>
              <w:right w:w="108" w:type="dxa"/>
            </w:tcMar>
          </w:tcPr>
          <w:p w14:paraId="64033B8F" w14:textId="77777777" w:rsidR="007F2E01" w:rsidRPr="00DD30C2" w:rsidRDefault="007F2E01" w:rsidP="0076055C">
            <w:pPr>
              <w:ind w:right="-108"/>
              <w:rPr>
                <w:rFonts w:eastAsia="Times New Roman"/>
                <w:color w:val="000000"/>
                <w:sz w:val="22"/>
                <w:szCs w:val="22"/>
                <w:lang w:val="en-US"/>
              </w:rPr>
            </w:pPr>
            <w:r w:rsidRPr="00DD30C2">
              <w:rPr>
                <w:rFonts w:eastAsia="Times New Roman"/>
                <w:color w:val="000000"/>
                <w:sz w:val="22"/>
                <w:szCs w:val="22"/>
                <w:lang w:val="en-US"/>
              </w:rPr>
              <w:t xml:space="preserve">Conformance. </w:t>
            </w:r>
          </w:p>
        </w:tc>
      </w:tr>
      <w:tr w:rsidR="0076055C" w:rsidRPr="00DD30C2" w14:paraId="1F224497" w14:textId="77777777" w:rsidTr="000A7A39">
        <w:trPr>
          <w:trHeight w:val="645"/>
        </w:trPr>
        <w:tc>
          <w:tcPr>
            <w:tcW w:w="1706" w:type="dxa"/>
            <w:vMerge w:val="restart"/>
            <w:shd w:val="clear" w:color="auto" w:fill="BFBFBF"/>
            <w:tcMar>
              <w:top w:w="0" w:type="dxa"/>
              <w:left w:w="3" w:type="dxa"/>
              <w:bottom w:w="0" w:type="dxa"/>
              <w:right w:w="108" w:type="dxa"/>
            </w:tcMar>
          </w:tcPr>
          <w:p w14:paraId="7F2F47C9" w14:textId="77777777" w:rsidR="0076055C" w:rsidRPr="00DD30C2" w:rsidRDefault="0076055C" w:rsidP="0076055C">
            <w:pPr>
              <w:spacing w:before="100" w:after="100" w:line="230" w:lineRule="auto"/>
              <w:jc w:val="both"/>
              <w:rPr>
                <w:rFonts w:eastAsia="Times New Roman"/>
                <w:color w:val="000000"/>
                <w:lang w:val="en-US"/>
              </w:rPr>
            </w:pPr>
          </w:p>
        </w:tc>
        <w:tc>
          <w:tcPr>
            <w:tcW w:w="7191" w:type="dxa"/>
            <w:gridSpan w:val="3"/>
            <w:tcMar>
              <w:top w:w="0" w:type="dxa"/>
              <w:left w:w="3" w:type="dxa"/>
              <w:bottom w:w="0" w:type="dxa"/>
              <w:right w:w="108" w:type="dxa"/>
            </w:tcMar>
          </w:tcPr>
          <w:p w14:paraId="53E1F935" w14:textId="77777777" w:rsidR="0076055C" w:rsidRPr="00DD30C2" w:rsidRDefault="0076055C" w:rsidP="0076055C">
            <w:pPr>
              <w:ind w:right="-108"/>
              <w:rPr>
                <w:rFonts w:eastAsia="Times New Roman"/>
                <w:b/>
                <w:color w:val="000000"/>
                <w:sz w:val="22"/>
                <w:szCs w:val="22"/>
                <w:lang w:val="en-US"/>
              </w:rPr>
            </w:pPr>
            <w:r>
              <w:rPr>
                <w:rFonts w:eastAsia="MS Mincho"/>
                <w:b/>
                <w:color w:val="FF0000"/>
                <w:sz w:val="22"/>
                <w:lang w:val="en-AU"/>
              </w:rPr>
              <w:t>/valid-identifier</w:t>
            </w:r>
          </w:p>
        </w:tc>
      </w:tr>
      <w:tr w:rsidR="0076055C" w:rsidRPr="00DD30C2" w14:paraId="2FC6CFEF" w14:textId="77777777" w:rsidTr="000A7A39">
        <w:trPr>
          <w:trHeight w:val="645"/>
        </w:trPr>
        <w:tc>
          <w:tcPr>
            <w:tcW w:w="1706" w:type="dxa"/>
            <w:vMerge/>
            <w:shd w:val="clear" w:color="auto" w:fill="BFBFBF"/>
            <w:tcMar>
              <w:top w:w="0" w:type="dxa"/>
              <w:left w:w="3" w:type="dxa"/>
              <w:bottom w:w="0" w:type="dxa"/>
              <w:right w:w="108" w:type="dxa"/>
            </w:tcMar>
          </w:tcPr>
          <w:p w14:paraId="00AE22A3" w14:textId="77777777" w:rsidR="0076055C" w:rsidRPr="00DD30C2" w:rsidRDefault="0076055C"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33736929" w14:textId="77777777" w:rsidR="0076055C" w:rsidRPr="00DD30C2" w:rsidRDefault="0076055C" w:rsidP="0076055C">
            <w:pPr>
              <w:spacing w:before="100" w:after="100" w:line="230" w:lineRule="auto"/>
              <w:jc w:val="center"/>
              <w:rPr>
                <w:rFonts w:eastAsia="Times New Roman"/>
                <w:color w:val="000000"/>
                <w:lang w:val="en-US"/>
              </w:rPr>
            </w:pPr>
            <w:r w:rsidRPr="00DD30C2">
              <w:rPr>
                <w:rFonts w:eastAsia="Times New Roman"/>
                <w:color w:val="000000"/>
                <w:lang w:val="en-US"/>
              </w:rPr>
              <w:t>Requirement</w:t>
            </w:r>
          </w:p>
        </w:tc>
        <w:tc>
          <w:tcPr>
            <w:tcW w:w="5482" w:type="dxa"/>
            <w:gridSpan w:val="2"/>
            <w:tcMar>
              <w:top w:w="0" w:type="dxa"/>
              <w:left w:w="3" w:type="dxa"/>
              <w:bottom w:w="0" w:type="dxa"/>
              <w:right w:w="108" w:type="dxa"/>
            </w:tcMar>
          </w:tcPr>
          <w:p w14:paraId="6D96083C" w14:textId="77777777" w:rsidR="0076055C" w:rsidRPr="00DD30C2" w:rsidRDefault="0076055C" w:rsidP="0076055C">
            <w:pPr>
              <w:ind w:right="-108"/>
              <w:rPr>
                <w:rFonts w:eastAsia="Times New Roman"/>
                <w:b/>
                <w:color w:val="000000"/>
                <w:sz w:val="22"/>
                <w:szCs w:val="22"/>
                <w:lang w:val="en-US"/>
              </w:rPr>
            </w:pPr>
            <w:r w:rsidRPr="00E467A8">
              <w:rPr>
                <w:rFonts w:eastAsia="MS Mincho"/>
                <w:b/>
                <w:color w:val="FF0000"/>
                <w:sz w:val="22"/>
                <w:lang w:val="en-AU"/>
              </w:rPr>
              <w:t>http://www.opengis.net/spec/WCS_service-extension_coveragecollection/1.0/req/</w:t>
            </w:r>
            <w:r>
              <w:rPr>
                <w:rFonts w:eastAsia="MS Mincho"/>
                <w:b/>
                <w:color w:val="FF0000"/>
                <w:sz w:val="22"/>
                <w:lang w:val="en-AU"/>
              </w:rPr>
              <w:t>describe-coveragecollection/valid-identifier</w:t>
            </w:r>
          </w:p>
        </w:tc>
      </w:tr>
      <w:tr w:rsidR="0076055C" w:rsidRPr="00DD30C2" w14:paraId="0D308AA7" w14:textId="77777777" w:rsidTr="000A7A39">
        <w:trPr>
          <w:trHeight w:val="645"/>
        </w:trPr>
        <w:tc>
          <w:tcPr>
            <w:tcW w:w="1706" w:type="dxa"/>
            <w:vMerge/>
            <w:shd w:val="clear" w:color="auto" w:fill="BFBFBF"/>
            <w:tcMar>
              <w:top w:w="0" w:type="dxa"/>
              <w:left w:w="3" w:type="dxa"/>
              <w:bottom w:w="0" w:type="dxa"/>
              <w:right w:w="108" w:type="dxa"/>
            </w:tcMar>
          </w:tcPr>
          <w:p w14:paraId="7923D5DE" w14:textId="77777777" w:rsidR="0076055C" w:rsidRPr="00DD30C2" w:rsidRDefault="0076055C"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6ED0A1E1" w14:textId="77777777" w:rsidR="0076055C" w:rsidRPr="00DD30C2" w:rsidRDefault="0076055C" w:rsidP="0076055C">
            <w:pPr>
              <w:spacing w:before="100" w:after="100" w:line="230" w:lineRule="auto"/>
              <w:jc w:val="center"/>
              <w:rPr>
                <w:rFonts w:eastAsia="Times New Roman"/>
                <w:color w:val="000000"/>
                <w:lang w:val="en-US"/>
              </w:rPr>
            </w:pPr>
            <w:r w:rsidRPr="00DD30C2">
              <w:rPr>
                <w:rFonts w:eastAsia="Times New Roman"/>
                <w:color w:val="0F0F0F"/>
                <w:lang w:val="en-US"/>
              </w:rPr>
              <w:t>Test purpose</w:t>
            </w:r>
          </w:p>
        </w:tc>
        <w:tc>
          <w:tcPr>
            <w:tcW w:w="5482" w:type="dxa"/>
            <w:gridSpan w:val="2"/>
            <w:tcMar>
              <w:top w:w="0" w:type="dxa"/>
              <w:left w:w="3" w:type="dxa"/>
              <w:bottom w:w="0" w:type="dxa"/>
              <w:right w:w="108" w:type="dxa"/>
            </w:tcMar>
          </w:tcPr>
          <w:p w14:paraId="54DF14DF" w14:textId="77777777" w:rsidR="0076055C" w:rsidRPr="00DD30C2" w:rsidRDefault="004A2AB8" w:rsidP="00A44037">
            <w:pPr>
              <w:ind w:right="-108"/>
              <w:rPr>
                <w:rFonts w:eastAsia="Times New Roman"/>
                <w:color w:val="000000"/>
                <w:sz w:val="22"/>
                <w:szCs w:val="22"/>
                <w:lang w:val="en-US"/>
              </w:rPr>
            </w:pPr>
            <w:r>
              <w:rPr>
                <w:rFonts w:eastAsia="MS Mincho"/>
                <w:lang w:val="en-AU"/>
              </w:rPr>
              <w:t>Ensure e</w:t>
            </w:r>
            <w:r w:rsidR="003924D7" w:rsidRPr="00A44037">
              <w:rPr>
                <w:rFonts w:eastAsia="MS Mincho"/>
                <w:lang w:val="en-AU"/>
              </w:rPr>
              <w:t xml:space="preserve">ach value provided in a </w:t>
            </w:r>
            <w:proofErr w:type="spellStart"/>
            <w:r w:rsidR="003924D7" w:rsidRPr="00A44037">
              <w:rPr>
                <w:rFonts w:eastAsia="MS Mincho"/>
                <w:lang w:val="en-AU"/>
              </w:rPr>
              <w:t>coverage</w:t>
            </w:r>
            <w:r w:rsidR="00A44037">
              <w:rPr>
                <w:rFonts w:eastAsia="MS Mincho"/>
                <w:lang w:val="en-AU"/>
              </w:rPr>
              <w:t>C</w:t>
            </w:r>
            <w:r w:rsidR="003924D7" w:rsidRPr="00A44037">
              <w:rPr>
                <w:rFonts w:eastAsia="MS Mincho"/>
                <w:lang w:val="en-AU"/>
              </w:rPr>
              <w:t>ollectoionId</w:t>
            </w:r>
            <w:proofErr w:type="spellEnd"/>
            <w:r w:rsidR="003924D7" w:rsidRPr="00A44037">
              <w:rPr>
                <w:rFonts w:eastAsia="MS Mincho"/>
                <w:lang w:val="en-AU"/>
              </w:rPr>
              <w:t xml:space="preserve"> element within a </w:t>
            </w:r>
            <w:proofErr w:type="spellStart"/>
            <w:r w:rsidR="003924D7" w:rsidRPr="00A44037">
              <w:rPr>
                <w:rFonts w:eastAsia="MS Mincho"/>
                <w:lang w:val="en-AU"/>
              </w:rPr>
              <w:t>DescribeCoveragecollection</w:t>
            </w:r>
            <w:proofErr w:type="spellEnd"/>
            <w:r w:rsidR="003924D7" w:rsidRPr="00A44037">
              <w:rPr>
                <w:rFonts w:eastAsia="MS Mincho"/>
                <w:lang w:val="en-AU"/>
              </w:rPr>
              <w:t xml:space="preserve"> request shall identify a </w:t>
            </w:r>
            <w:proofErr w:type="spellStart"/>
            <w:r w:rsidR="003924D7" w:rsidRPr="00A44037">
              <w:rPr>
                <w:rFonts w:eastAsia="MS Mincho"/>
                <w:lang w:val="en-AU"/>
              </w:rPr>
              <w:t>Coveragecollection</w:t>
            </w:r>
            <w:proofErr w:type="spellEnd"/>
            <w:r w:rsidR="003924D7" w:rsidRPr="00A44037">
              <w:rPr>
                <w:rFonts w:eastAsia="MS Mincho"/>
                <w:lang w:val="en-AU"/>
              </w:rPr>
              <w:t xml:space="preserve"> resource offered by the WCS server</w:t>
            </w:r>
            <w:r w:rsidR="003924D7">
              <w:rPr>
                <w:rFonts w:eastAsia="MS Mincho"/>
                <w:i/>
                <w:lang w:val="en-AU"/>
              </w:rPr>
              <w:t>.</w:t>
            </w:r>
          </w:p>
        </w:tc>
      </w:tr>
      <w:tr w:rsidR="0076055C" w:rsidRPr="00DD30C2" w14:paraId="0357EF89" w14:textId="77777777" w:rsidTr="000A7A39">
        <w:trPr>
          <w:trHeight w:val="645"/>
        </w:trPr>
        <w:tc>
          <w:tcPr>
            <w:tcW w:w="1706" w:type="dxa"/>
            <w:vMerge/>
            <w:shd w:val="clear" w:color="auto" w:fill="BFBFBF"/>
            <w:tcMar>
              <w:top w:w="0" w:type="dxa"/>
              <w:left w:w="3" w:type="dxa"/>
              <w:bottom w:w="0" w:type="dxa"/>
              <w:right w:w="108" w:type="dxa"/>
            </w:tcMar>
          </w:tcPr>
          <w:p w14:paraId="1A43E1C4" w14:textId="77777777" w:rsidR="0076055C" w:rsidRPr="00DD30C2" w:rsidRDefault="0076055C"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3938DF6A" w14:textId="77777777" w:rsidR="0076055C" w:rsidRPr="00DD30C2" w:rsidRDefault="0076055C" w:rsidP="0076055C">
            <w:pPr>
              <w:spacing w:before="100" w:after="100" w:line="230" w:lineRule="auto"/>
              <w:jc w:val="center"/>
              <w:rPr>
                <w:rFonts w:eastAsia="Times New Roman"/>
                <w:color w:val="000000"/>
                <w:lang w:val="en-US"/>
              </w:rPr>
            </w:pPr>
            <w:r w:rsidRPr="00DD30C2">
              <w:rPr>
                <w:rFonts w:eastAsia="Times New Roman"/>
                <w:color w:val="0F0F0F"/>
                <w:lang w:val="en-US"/>
              </w:rPr>
              <w:t>Test method</w:t>
            </w:r>
          </w:p>
        </w:tc>
        <w:tc>
          <w:tcPr>
            <w:tcW w:w="5482" w:type="dxa"/>
            <w:gridSpan w:val="2"/>
            <w:tcMar>
              <w:top w:w="0" w:type="dxa"/>
              <w:left w:w="3" w:type="dxa"/>
              <w:bottom w:w="0" w:type="dxa"/>
              <w:right w:w="108" w:type="dxa"/>
            </w:tcMar>
          </w:tcPr>
          <w:p w14:paraId="55DFBCB9" w14:textId="77777777" w:rsidR="0076055C" w:rsidRPr="00DD30C2" w:rsidRDefault="00A44037" w:rsidP="00A44037">
            <w:pPr>
              <w:ind w:right="-108"/>
              <w:rPr>
                <w:rFonts w:eastAsia="Times New Roman"/>
                <w:color w:val="000000"/>
                <w:sz w:val="22"/>
                <w:szCs w:val="22"/>
                <w:lang w:val="en-US"/>
              </w:rPr>
            </w:pPr>
            <w:r w:rsidRPr="00726F0D">
              <w:rPr>
                <w:rFonts w:eastAsia="Times New Roman"/>
                <w:color w:val="0F0F0F"/>
                <w:sz w:val="22"/>
                <w:szCs w:val="22"/>
                <w:lang w:val="en-US"/>
              </w:rPr>
              <w:t xml:space="preserve">Inspect the </w:t>
            </w:r>
            <w:r w:rsidRPr="00A44037">
              <w:rPr>
                <w:rFonts w:eastAsia="MS Mincho"/>
                <w:lang w:val="en-AU"/>
              </w:rPr>
              <w:t xml:space="preserve">Inspect </w:t>
            </w:r>
            <w:proofErr w:type="spellStart"/>
            <w:r>
              <w:rPr>
                <w:rFonts w:eastAsia="MS Mincho"/>
                <w:lang w:val="en-AU"/>
              </w:rPr>
              <w:t>DescribeC</w:t>
            </w:r>
            <w:r w:rsidRPr="00A44037">
              <w:rPr>
                <w:rFonts w:eastAsia="MS Mincho"/>
                <w:lang w:val="en-AU"/>
              </w:rPr>
              <w:t>overag</w:t>
            </w:r>
            <w:r>
              <w:rPr>
                <w:rFonts w:eastAsia="MS Mincho"/>
                <w:lang w:val="en-AU"/>
              </w:rPr>
              <w:t>eC</w:t>
            </w:r>
            <w:r w:rsidRPr="00A44037">
              <w:rPr>
                <w:rFonts w:eastAsia="MS Mincho"/>
                <w:lang w:val="en-AU"/>
              </w:rPr>
              <w:t>ollection</w:t>
            </w:r>
            <w:proofErr w:type="spellEnd"/>
            <w:r>
              <w:rPr>
                <w:rFonts w:eastAsia="Times New Roman"/>
                <w:color w:val="0F0F0F"/>
                <w:sz w:val="22"/>
                <w:szCs w:val="22"/>
                <w:lang w:val="en-US"/>
              </w:rPr>
              <w:t xml:space="preserve"> response and pass if all the coverage collection identifiers are valid.</w:t>
            </w:r>
          </w:p>
        </w:tc>
      </w:tr>
      <w:tr w:rsidR="0076055C" w:rsidRPr="00DD30C2" w14:paraId="6F8850AC" w14:textId="77777777" w:rsidTr="006E7AA0">
        <w:trPr>
          <w:trHeight w:val="645"/>
        </w:trPr>
        <w:tc>
          <w:tcPr>
            <w:tcW w:w="1706" w:type="dxa"/>
            <w:vMerge/>
            <w:tcBorders>
              <w:bottom w:val="single" w:sz="4" w:space="0" w:color="auto"/>
            </w:tcBorders>
            <w:shd w:val="clear" w:color="auto" w:fill="BFBFBF"/>
            <w:tcMar>
              <w:top w:w="0" w:type="dxa"/>
              <w:left w:w="3" w:type="dxa"/>
              <w:bottom w:w="0" w:type="dxa"/>
              <w:right w:w="108" w:type="dxa"/>
            </w:tcMar>
          </w:tcPr>
          <w:p w14:paraId="5F8D0494" w14:textId="77777777" w:rsidR="0076055C" w:rsidRPr="00DD30C2" w:rsidRDefault="0076055C"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3FF5893E" w14:textId="77777777" w:rsidR="0076055C" w:rsidRPr="00DD30C2" w:rsidRDefault="0076055C" w:rsidP="0076055C">
            <w:pPr>
              <w:spacing w:before="100" w:after="100" w:line="230" w:lineRule="auto"/>
              <w:jc w:val="center"/>
              <w:rPr>
                <w:rFonts w:eastAsia="Times New Roman"/>
                <w:color w:val="000000"/>
                <w:lang w:val="en-US"/>
              </w:rPr>
            </w:pPr>
            <w:r w:rsidRPr="00DD30C2">
              <w:rPr>
                <w:rFonts w:eastAsia="Times New Roman"/>
                <w:color w:val="0F0F0F"/>
                <w:lang w:val="en-US"/>
              </w:rPr>
              <w:t>Test type</w:t>
            </w:r>
          </w:p>
        </w:tc>
        <w:tc>
          <w:tcPr>
            <w:tcW w:w="5482" w:type="dxa"/>
            <w:gridSpan w:val="2"/>
            <w:tcMar>
              <w:top w:w="0" w:type="dxa"/>
              <w:left w:w="3" w:type="dxa"/>
              <w:bottom w:w="0" w:type="dxa"/>
              <w:right w:w="108" w:type="dxa"/>
            </w:tcMar>
          </w:tcPr>
          <w:p w14:paraId="499EE371" w14:textId="77777777" w:rsidR="0076055C" w:rsidRPr="00DD30C2" w:rsidRDefault="0076055C" w:rsidP="0076055C">
            <w:pPr>
              <w:ind w:right="-108"/>
              <w:rPr>
                <w:rFonts w:eastAsia="Times New Roman"/>
                <w:color w:val="000000"/>
                <w:sz w:val="22"/>
                <w:szCs w:val="22"/>
                <w:lang w:val="en-US"/>
              </w:rPr>
            </w:pPr>
            <w:r w:rsidRPr="00DD30C2">
              <w:rPr>
                <w:rFonts w:eastAsia="Times New Roman"/>
                <w:color w:val="000000"/>
                <w:sz w:val="22"/>
                <w:szCs w:val="22"/>
                <w:lang w:val="en-US"/>
              </w:rPr>
              <w:t xml:space="preserve">Conformance. </w:t>
            </w:r>
          </w:p>
        </w:tc>
      </w:tr>
      <w:tr w:rsidR="007F2E01" w:rsidRPr="00DD30C2" w14:paraId="31788837" w14:textId="77777777" w:rsidTr="006E7AA0">
        <w:trPr>
          <w:trHeight w:val="645"/>
        </w:trPr>
        <w:tc>
          <w:tcPr>
            <w:tcW w:w="1706" w:type="dxa"/>
            <w:tcBorders>
              <w:bottom w:val="nil"/>
            </w:tcBorders>
            <w:shd w:val="clear" w:color="auto" w:fill="BFBFBF"/>
            <w:tcMar>
              <w:top w:w="0" w:type="dxa"/>
              <w:left w:w="3" w:type="dxa"/>
              <w:bottom w:w="0" w:type="dxa"/>
              <w:right w:w="108" w:type="dxa"/>
            </w:tcMar>
          </w:tcPr>
          <w:p w14:paraId="5B8BC288" w14:textId="77777777" w:rsidR="007F2E01" w:rsidRPr="00DD30C2" w:rsidRDefault="007F2E01" w:rsidP="0076055C">
            <w:pPr>
              <w:spacing w:before="100" w:after="100" w:line="230" w:lineRule="auto"/>
              <w:jc w:val="both"/>
              <w:rPr>
                <w:rFonts w:eastAsia="Times New Roman"/>
                <w:color w:val="000000"/>
                <w:lang w:val="en-US"/>
              </w:rPr>
            </w:pPr>
          </w:p>
        </w:tc>
        <w:tc>
          <w:tcPr>
            <w:tcW w:w="7191" w:type="dxa"/>
            <w:gridSpan w:val="3"/>
            <w:tcMar>
              <w:top w:w="0" w:type="dxa"/>
              <w:left w:w="3" w:type="dxa"/>
              <w:bottom w:w="0" w:type="dxa"/>
              <w:right w:w="108" w:type="dxa"/>
            </w:tcMar>
          </w:tcPr>
          <w:p w14:paraId="1BB2B28D" w14:textId="77777777" w:rsidR="007F2E01" w:rsidRPr="00DD30C2" w:rsidRDefault="00133B40" w:rsidP="0076055C">
            <w:pPr>
              <w:ind w:right="-108"/>
              <w:rPr>
                <w:rFonts w:eastAsia="Times New Roman"/>
                <w:b/>
                <w:color w:val="000000"/>
                <w:sz w:val="22"/>
                <w:szCs w:val="22"/>
                <w:lang w:val="en-US"/>
              </w:rPr>
            </w:pPr>
            <w:r>
              <w:rPr>
                <w:rFonts w:eastAsia="MS Mincho"/>
                <w:b/>
                <w:color w:val="FF0000"/>
                <w:sz w:val="22"/>
                <w:lang w:val="en-AU"/>
              </w:rPr>
              <w:t>/response</w:t>
            </w:r>
          </w:p>
        </w:tc>
      </w:tr>
      <w:tr w:rsidR="007F2E01" w:rsidRPr="00DD30C2" w14:paraId="40589BB3" w14:textId="77777777" w:rsidTr="006E7AA0">
        <w:trPr>
          <w:trHeight w:val="645"/>
        </w:trPr>
        <w:tc>
          <w:tcPr>
            <w:tcW w:w="1706" w:type="dxa"/>
            <w:tcBorders>
              <w:top w:val="nil"/>
              <w:bottom w:val="nil"/>
            </w:tcBorders>
            <w:shd w:val="clear" w:color="auto" w:fill="BFBFBF"/>
            <w:tcMar>
              <w:top w:w="0" w:type="dxa"/>
              <w:left w:w="3" w:type="dxa"/>
              <w:bottom w:w="0" w:type="dxa"/>
              <w:right w:w="108" w:type="dxa"/>
            </w:tcMar>
          </w:tcPr>
          <w:p w14:paraId="780E7A46" w14:textId="77777777" w:rsidR="007F2E01" w:rsidRPr="00DD30C2" w:rsidRDefault="007F2E01"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5E75B688" w14:textId="77777777" w:rsidR="007F2E01" w:rsidRPr="00DD30C2" w:rsidRDefault="007F2E01" w:rsidP="0076055C">
            <w:pPr>
              <w:spacing w:before="100" w:after="100" w:line="230" w:lineRule="auto"/>
              <w:jc w:val="center"/>
              <w:rPr>
                <w:rFonts w:eastAsia="Times New Roman"/>
                <w:color w:val="000000"/>
                <w:lang w:val="en-US"/>
              </w:rPr>
            </w:pPr>
            <w:r w:rsidRPr="00DD30C2">
              <w:rPr>
                <w:rFonts w:eastAsia="Times New Roman"/>
                <w:color w:val="000000"/>
                <w:lang w:val="en-US"/>
              </w:rPr>
              <w:t>Requirement</w:t>
            </w:r>
          </w:p>
        </w:tc>
        <w:tc>
          <w:tcPr>
            <w:tcW w:w="5482" w:type="dxa"/>
            <w:gridSpan w:val="2"/>
            <w:tcMar>
              <w:top w:w="0" w:type="dxa"/>
              <w:left w:w="3" w:type="dxa"/>
              <w:bottom w:w="0" w:type="dxa"/>
              <w:right w:w="108" w:type="dxa"/>
            </w:tcMar>
          </w:tcPr>
          <w:p w14:paraId="64E856D8" w14:textId="77777777" w:rsidR="007F2E01" w:rsidRPr="00C14103" w:rsidRDefault="00C14103" w:rsidP="00C14103">
            <w:pPr>
              <w:tabs>
                <w:tab w:val="right" w:pos="7155"/>
              </w:tabs>
              <w:spacing w:before="100" w:beforeAutospacing="1" w:after="100" w:afterAutospacing="1" w:line="230" w:lineRule="atLeast"/>
              <w:jc w:val="both"/>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describe-coveragecollection/response</w:t>
            </w:r>
            <w:r>
              <w:rPr>
                <w:rFonts w:eastAsia="MS Mincho"/>
                <w:b/>
                <w:color w:val="FF0000"/>
                <w:sz w:val="22"/>
                <w:lang w:val="en-AU"/>
              </w:rPr>
              <w:tab/>
            </w:r>
          </w:p>
        </w:tc>
      </w:tr>
      <w:tr w:rsidR="007F2E01" w:rsidRPr="00DD30C2" w14:paraId="050A7B67" w14:textId="77777777" w:rsidTr="00A44037">
        <w:trPr>
          <w:trHeight w:val="645"/>
        </w:trPr>
        <w:tc>
          <w:tcPr>
            <w:tcW w:w="1706" w:type="dxa"/>
            <w:tcBorders>
              <w:top w:val="nil"/>
              <w:bottom w:val="nil"/>
            </w:tcBorders>
            <w:shd w:val="clear" w:color="auto" w:fill="BFBFBF"/>
            <w:tcMar>
              <w:top w:w="0" w:type="dxa"/>
              <w:left w:w="3" w:type="dxa"/>
              <w:bottom w:w="0" w:type="dxa"/>
              <w:right w:w="108" w:type="dxa"/>
            </w:tcMar>
          </w:tcPr>
          <w:p w14:paraId="2259E5D7" w14:textId="77777777" w:rsidR="007F2E01" w:rsidRPr="00DD30C2" w:rsidRDefault="007F2E01"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6DD32B57" w14:textId="77777777" w:rsidR="007F2E01" w:rsidRPr="00DD30C2" w:rsidRDefault="007F2E01" w:rsidP="0076055C">
            <w:pPr>
              <w:spacing w:before="100" w:after="100" w:line="230" w:lineRule="auto"/>
              <w:jc w:val="center"/>
              <w:rPr>
                <w:rFonts w:eastAsia="Times New Roman"/>
                <w:color w:val="000000"/>
                <w:lang w:val="en-US"/>
              </w:rPr>
            </w:pPr>
            <w:r w:rsidRPr="00DD30C2">
              <w:rPr>
                <w:rFonts w:eastAsia="Times New Roman"/>
                <w:color w:val="0F0F0F"/>
                <w:lang w:val="en-US"/>
              </w:rPr>
              <w:t>Test purpose</w:t>
            </w:r>
          </w:p>
        </w:tc>
        <w:tc>
          <w:tcPr>
            <w:tcW w:w="5482" w:type="dxa"/>
            <w:gridSpan w:val="2"/>
            <w:tcMar>
              <w:top w:w="0" w:type="dxa"/>
              <w:left w:w="3" w:type="dxa"/>
              <w:bottom w:w="0" w:type="dxa"/>
              <w:right w:w="108" w:type="dxa"/>
            </w:tcMar>
          </w:tcPr>
          <w:p w14:paraId="59329853" w14:textId="77777777" w:rsidR="007F2E01" w:rsidRPr="00A44037" w:rsidRDefault="004A2AB8" w:rsidP="00A44037">
            <w:pPr>
              <w:ind w:right="-108"/>
              <w:rPr>
                <w:rFonts w:eastAsia="Times New Roman"/>
                <w:color w:val="000000"/>
                <w:sz w:val="22"/>
                <w:szCs w:val="22"/>
                <w:lang w:val="en-US"/>
              </w:rPr>
            </w:pPr>
            <w:r>
              <w:rPr>
                <w:rFonts w:eastAsia="MS Mincho"/>
                <w:lang w:val="en-AU"/>
              </w:rPr>
              <w:t>Ensure a</w:t>
            </w:r>
            <w:r w:rsidR="003924D7" w:rsidRPr="00A44037">
              <w:rPr>
                <w:rFonts w:eastAsia="MS Mincho"/>
                <w:lang w:val="en-AU"/>
              </w:rPr>
              <w:t xml:space="preserve"> WCS server implementing this extension shall provide a response to a </w:t>
            </w:r>
            <w:r w:rsidR="003924D7" w:rsidRPr="00A44037">
              <w:t xml:space="preserve">successful </w:t>
            </w:r>
            <w:proofErr w:type="spellStart"/>
            <w:r w:rsidR="003924D7" w:rsidRPr="00A44037">
              <w:t>DescribeCoveragecollection</w:t>
            </w:r>
            <w:proofErr w:type="spellEnd"/>
            <w:r w:rsidR="003924D7" w:rsidRPr="00A44037">
              <w:t xml:space="preserve"> request consisting of a </w:t>
            </w:r>
            <w:proofErr w:type="spellStart"/>
            <w:r w:rsidR="003924D7" w:rsidRPr="00A44037">
              <w:t>Coverage</w:t>
            </w:r>
            <w:r w:rsidR="00A44037" w:rsidRPr="00A44037">
              <w:t>C</w:t>
            </w:r>
            <w:r w:rsidR="003924D7" w:rsidRPr="00A44037">
              <w:t>ollectionDe</w:t>
            </w:r>
            <w:r w:rsidR="003924D7" w:rsidRPr="00A44037">
              <w:softHyphen/>
              <w:t>script</w:t>
            </w:r>
            <w:r w:rsidR="003924D7" w:rsidRPr="00A44037">
              <w:softHyphen/>
              <w:t>ions</w:t>
            </w:r>
            <w:proofErr w:type="spellEnd"/>
            <w:r w:rsidR="003924D7" w:rsidRPr="00A44037">
              <w:t xml:space="preserve"> element, as described in </w:t>
            </w:r>
            <w:r w:rsidR="00241188">
              <w:fldChar w:fldCharType="begin"/>
            </w:r>
            <w:r w:rsidR="00241188">
              <w:instrText xml:space="preserve"> REF _Ref416774832 \h  \* MERGEFORMAT </w:instrText>
            </w:r>
            <w:r w:rsidR="00241188">
              <w:fldChar w:fldCharType="separate"/>
            </w:r>
            <w:r w:rsidR="0093300A">
              <w:t>Figure 4</w:t>
            </w:r>
            <w:r w:rsidR="00241188">
              <w:fldChar w:fldCharType="end"/>
            </w:r>
            <w:r w:rsidR="003924D7" w:rsidRPr="00A44037">
              <w:t xml:space="preserve">, </w:t>
            </w:r>
            <w:r w:rsidR="00241188">
              <w:fldChar w:fldCharType="begin"/>
            </w:r>
            <w:r w:rsidR="00241188">
              <w:instrText xml:space="preserve"> REF _Ref416774887 \h  \* MERGEFORMAT </w:instrText>
            </w:r>
            <w:r w:rsidR="00241188">
              <w:fldChar w:fldCharType="separate"/>
            </w:r>
            <w:r w:rsidR="0093300A">
              <w:t>Table 10</w:t>
            </w:r>
            <w:r w:rsidR="00241188">
              <w:fldChar w:fldCharType="end"/>
            </w:r>
            <w:r w:rsidR="003924D7" w:rsidRPr="00A44037">
              <w:t xml:space="preserve"> and </w:t>
            </w:r>
            <w:r w:rsidR="00241188">
              <w:fldChar w:fldCharType="begin"/>
            </w:r>
            <w:r w:rsidR="00241188">
              <w:instrText xml:space="preserve"> REF _Ref416775243 \h  \* MERGEFORMAT </w:instrText>
            </w:r>
            <w:r w:rsidR="00241188">
              <w:fldChar w:fldCharType="separate"/>
            </w:r>
            <w:r w:rsidR="0093300A">
              <w:t>Table 11</w:t>
            </w:r>
            <w:r w:rsidR="00241188">
              <w:fldChar w:fldCharType="end"/>
            </w:r>
            <w:r w:rsidR="003924D7" w:rsidRPr="00A44037">
              <w:t>.</w:t>
            </w:r>
            <w:r w:rsidR="007F2E01" w:rsidRPr="00A44037">
              <w:rPr>
                <w:rFonts w:eastAsia="Times New Roman"/>
                <w:color w:val="000000"/>
                <w:sz w:val="22"/>
                <w:szCs w:val="22"/>
                <w:lang w:val="en-US"/>
              </w:rPr>
              <w:t xml:space="preserve">. </w:t>
            </w:r>
          </w:p>
        </w:tc>
      </w:tr>
      <w:tr w:rsidR="007F2E01" w:rsidRPr="00DD30C2" w14:paraId="3FAE7877" w14:textId="77777777" w:rsidTr="006E7AA0">
        <w:trPr>
          <w:trHeight w:val="645"/>
        </w:trPr>
        <w:tc>
          <w:tcPr>
            <w:tcW w:w="1706" w:type="dxa"/>
            <w:tcBorders>
              <w:top w:val="nil"/>
              <w:bottom w:val="nil"/>
            </w:tcBorders>
            <w:shd w:val="clear" w:color="auto" w:fill="BFBFBF" w:themeFill="background1" w:themeFillShade="BF"/>
            <w:tcMar>
              <w:top w:w="0" w:type="dxa"/>
              <w:left w:w="3" w:type="dxa"/>
              <w:bottom w:w="0" w:type="dxa"/>
              <w:right w:w="108" w:type="dxa"/>
            </w:tcMar>
          </w:tcPr>
          <w:p w14:paraId="7E2CCA53" w14:textId="77777777" w:rsidR="007F2E01" w:rsidRPr="00DD30C2" w:rsidRDefault="007F2E01"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175ABCEE" w14:textId="77777777" w:rsidR="007F2E01" w:rsidRPr="00DD30C2" w:rsidRDefault="007F2E01" w:rsidP="0076055C">
            <w:pPr>
              <w:spacing w:before="100" w:after="100" w:line="230" w:lineRule="auto"/>
              <w:jc w:val="center"/>
              <w:rPr>
                <w:rFonts w:eastAsia="Times New Roman"/>
                <w:color w:val="000000"/>
                <w:lang w:val="en-US"/>
              </w:rPr>
            </w:pPr>
            <w:r w:rsidRPr="00DD30C2">
              <w:rPr>
                <w:rFonts w:eastAsia="Times New Roman"/>
                <w:color w:val="0F0F0F"/>
                <w:lang w:val="en-US"/>
              </w:rPr>
              <w:t>Test method</w:t>
            </w:r>
          </w:p>
        </w:tc>
        <w:tc>
          <w:tcPr>
            <w:tcW w:w="5482" w:type="dxa"/>
            <w:gridSpan w:val="2"/>
            <w:tcMar>
              <w:top w:w="0" w:type="dxa"/>
              <w:left w:w="3" w:type="dxa"/>
              <w:bottom w:w="0" w:type="dxa"/>
              <w:right w:w="108" w:type="dxa"/>
            </w:tcMar>
          </w:tcPr>
          <w:p w14:paraId="0F0EA3CC" w14:textId="77777777" w:rsidR="007F2E01" w:rsidRPr="00DD30C2" w:rsidRDefault="00211320" w:rsidP="0076055C">
            <w:pPr>
              <w:ind w:right="-108"/>
              <w:rPr>
                <w:rFonts w:eastAsia="Times New Roman"/>
                <w:color w:val="000000"/>
                <w:sz w:val="22"/>
                <w:szCs w:val="22"/>
                <w:lang w:val="en-US"/>
              </w:rPr>
            </w:pPr>
            <w:r w:rsidRPr="00A44037">
              <w:rPr>
                <w:rFonts w:eastAsia="MS Mincho"/>
                <w:lang w:val="en-AU"/>
              </w:rPr>
              <w:t xml:space="preserve">Inspect </w:t>
            </w:r>
            <w:proofErr w:type="spellStart"/>
            <w:r>
              <w:rPr>
                <w:rFonts w:eastAsia="MS Mincho"/>
                <w:lang w:val="en-AU"/>
              </w:rPr>
              <w:t>DescribeC</w:t>
            </w:r>
            <w:r w:rsidRPr="00A44037">
              <w:rPr>
                <w:rFonts w:eastAsia="MS Mincho"/>
                <w:lang w:val="en-AU"/>
              </w:rPr>
              <w:t>overag</w:t>
            </w:r>
            <w:r>
              <w:rPr>
                <w:rFonts w:eastAsia="MS Mincho"/>
                <w:lang w:val="en-AU"/>
              </w:rPr>
              <w:t>eC</w:t>
            </w:r>
            <w:r w:rsidRPr="00A44037">
              <w:rPr>
                <w:rFonts w:eastAsia="MS Mincho"/>
                <w:lang w:val="en-AU"/>
              </w:rPr>
              <w:t>ollection</w:t>
            </w:r>
            <w:proofErr w:type="spellEnd"/>
            <w:r w:rsidRPr="00A44037">
              <w:rPr>
                <w:rFonts w:eastAsia="MS Mincho"/>
                <w:lang w:val="en-AU"/>
              </w:rPr>
              <w:t xml:space="preserve"> response</w:t>
            </w:r>
            <w:r>
              <w:rPr>
                <w:rFonts w:eastAsia="Times New Roman"/>
                <w:color w:val="0F0F0F"/>
                <w:sz w:val="22"/>
                <w:szCs w:val="22"/>
                <w:lang w:val="en-US"/>
              </w:rPr>
              <w:t xml:space="preserve"> and pass if the response conforms to </w:t>
            </w:r>
            <w:r w:rsidR="00241188">
              <w:fldChar w:fldCharType="begin"/>
            </w:r>
            <w:r w:rsidR="00241188">
              <w:instrText xml:space="preserve"> REF _Ref416774832 \h  \* MERGEFORMAT </w:instrText>
            </w:r>
            <w:r w:rsidR="00241188">
              <w:fldChar w:fldCharType="separate"/>
            </w:r>
            <w:r w:rsidR="0093300A">
              <w:t>Figure 4</w:t>
            </w:r>
            <w:r w:rsidR="00241188">
              <w:fldChar w:fldCharType="end"/>
            </w:r>
            <w:r w:rsidRPr="00A44037">
              <w:t xml:space="preserve">, </w:t>
            </w:r>
            <w:r w:rsidR="00241188">
              <w:fldChar w:fldCharType="begin"/>
            </w:r>
            <w:r w:rsidR="00241188">
              <w:instrText xml:space="preserve"> REF _Ref416774887 \h  \* MERGEFORMAT </w:instrText>
            </w:r>
            <w:r w:rsidR="00241188">
              <w:fldChar w:fldCharType="separate"/>
            </w:r>
            <w:r w:rsidR="0093300A">
              <w:t>Table 10</w:t>
            </w:r>
            <w:r w:rsidR="00241188">
              <w:fldChar w:fldCharType="end"/>
            </w:r>
            <w:r w:rsidRPr="00A44037">
              <w:t xml:space="preserve"> and </w:t>
            </w:r>
            <w:r w:rsidR="00241188">
              <w:fldChar w:fldCharType="begin"/>
            </w:r>
            <w:r w:rsidR="00241188">
              <w:instrText xml:space="preserve"> REF _Ref416775243 \h  \* MERGEFORMAT </w:instrText>
            </w:r>
            <w:r w:rsidR="00241188">
              <w:fldChar w:fldCharType="separate"/>
            </w:r>
            <w:r w:rsidR="0093300A">
              <w:t>Table 11</w:t>
            </w:r>
            <w:r w:rsidR="00241188">
              <w:fldChar w:fldCharType="end"/>
            </w:r>
            <w:r w:rsidRPr="00A44037">
              <w:t>.</w:t>
            </w:r>
          </w:p>
        </w:tc>
      </w:tr>
      <w:tr w:rsidR="007F2E01" w:rsidRPr="00DD30C2" w14:paraId="531A19DD" w14:textId="77777777" w:rsidTr="006E7AA0">
        <w:trPr>
          <w:trHeight w:val="645"/>
        </w:trPr>
        <w:tc>
          <w:tcPr>
            <w:tcW w:w="1706" w:type="dxa"/>
            <w:tcBorders>
              <w:top w:val="nil"/>
              <w:bottom w:val="single" w:sz="4" w:space="0" w:color="auto"/>
            </w:tcBorders>
            <w:shd w:val="clear" w:color="auto" w:fill="BFBFBF" w:themeFill="background1" w:themeFillShade="BF"/>
            <w:tcMar>
              <w:top w:w="0" w:type="dxa"/>
              <w:left w:w="3" w:type="dxa"/>
              <w:bottom w:w="0" w:type="dxa"/>
              <w:right w:w="108" w:type="dxa"/>
            </w:tcMar>
          </w:tcPr>
          <w:p w14:paraId="23503F47" w14:textId="77777777" w:rsidR="007F2E01" w:rsidRPr="00DD30C2" w:rsidRDefault="007F2E01"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58985CA9" w14:textId="77777777" w:rsidR="007F2E01" w:rsidRPr="00DD30C2" w:rsidRDefault="007F2E01" w:rsidP="0076055C">
            <w:pPr>
              <w:spacing w:before="100" w:after="100" w:line="230" w:lineRule="auto"/>
              <w:jc w:val="center"/>
              <w:rPr>
                <w:rFonts w:eastAsia="Times New Roman"/>
                <w:color w:val="000000"/>
                <w:lang w:val="en-US"/>
              </w:rPr>
            </w:pPr>
            <w:r w:rsidRPr="00DD30C2">
              <w:rPr>
                <w:rFonts w:eastAsia="Times New Roman"/>
                <w:color w:val="0F0F0F"/>
                <w:lang w:val="en-US"/>
              </w:rPr>
              <w:t>Test type</w:t>
            </w:r>
          </w:p>
        </w:tc>
        <w:tc>
          <w:tcPr>
            <w:tcW w:w="5482" w:type="dxa"/>
            <w:gridSpan w:val="2"/>
            <w:tcMar>
              <w:top w:w="0" w:type="dxa"/>
              <w:left w:w="3" w:type="dxa"/>
              <w:bottom w:w="0" w:type="dxa"/>
              <w:right w:w="108" w:type="dxa"/>
            </w:tcMar>
          </w:tcPr>
          <w:p w14:paraId="68279F60" w14:textId="77777777" w:rsidR="007F2E01" w:rsidRPr="00DD30C2" w:rsidRDefault="007F2E01" w:rsidP="0076055C">
            <w:pPr>
              <w:ind w:right="-108"/>
              <w:rPr>
                <w:rFonts w:eastAsia="Times New Roman"/>
                <w:color w:val="000000"/>
                <w:sz w:val="22"/>
                <w:szCs w:val="22"/>
                <w:lang w:val="en-US"/>
              </w:rPr>
            </w:pPr>
            <w:r w:rsidRPr="00DD30C2">
              <w:rPr>
                <w:rFonts w:eastAsia="Times New Roman"/>
                <w:color w:val="000000"/>
                <w:sz w:val="22"/>
                <w:szCs w:val="22"/>
                <w:lang w:val="en-US"/>
              </w:rPr>
              <w:t xml:space="preserve">Conformance. </w:t>
            </w:r>
          </w:p>
        </w:tc>
      </w:tr>
      <w:tr w:rsidR="000A7A39" w:rsidRPr="00DD30C2" w14:paraId="1C5488F1" w14:textId="77777777" w:rsidTr="00FA2741">
        <w:trPr>
          <w:trHeight w:val="645"/>
        </w:trPr>
        <w:tc>
          <w:tcPr>
            <w:tcW w:w="1706" w:type="dxa"/>
            <w:tcBorders>
              <w:bottom w:val="nil"/>
            </w:tcBorders>
            <w:shd w:val="clear" w:color="auto" w:fill="BFBFBF" w:themeFill="background1" w:themeFillShade="BF"/>
            <w:tcMar>
              <w:top w:w="0" w:type="dxa"/>
              <w:left w:w="3" w:type="dxa"/>
              <w:bottom w:w="0" w:type="dxa"/>
              <w:right w:w="108" w:type="dxa"/>
            </w:tcMar>
          </w:tcPr>
          <w:p w14:paraId="2B5F1405" w14:textId="77777777" w:rsidR="000A7A39" w:rsidRPr="00DD30C2" w:rsidRDefault="000A7A39" w:rsidP="0076055C">
            <w:pPr>
              <w:spacing w:before="100" w:after="100" w:line="230" w:lineRule="auto"/>
              <w:jc w:val="both"/>
              <w:rPr>
                <w:rFonts w:eastAsia="Times New Roman"/>
                <w:color w:val="000000"/>
                <w:lang w:val="en-US"/>
              </w:rPr>
            </w:pPr>
          </w:p>
        </w:tc>
        <w:tc>
          <w:tcPr>
            <w:tcW w:w="7191" w:type="dxa"/>
            <w:gridSpan w:val="3"/>
            <w:tcMar>
              <w:top w:w="0" w:type="dxa"/>
              <w:left w:w="3" w:type="dxa"/>
              <w:bottom w:w="0" w:type="dxa"/>
              <w:right w:w="108" w:type="dxa"/>
            </w:tcMar>
          </w:tcPr>
          <w:p w14:paraId="798FCA65" w14:textId="77777777" w:rsidR="000A7A39" w:rsidRPr="00DD30C2" w:rsidRDefault="00133B40" w:rsidP="0076055C">
            <w:pPr>
              <w:ind w:right="-108"/>
              <w:rPr>
                <w:rFonts w:eastAsia="Times New Roman"/>
                <w:color w:val="000000"/>
                <w:sz w:val="22"/>
                <w:szCs w:val="22"/>
                <w:lang w:val="en-US"/>
              </w:rPr>
            </w:pPr>
            <w:r>
              <w:rPr>
                <w:rFonts w:eastAsia="MS Mincho"/>
                <w:b/>
                <w:color w:val="FF0000"/>
                <w:sz w:val="22"/>
                <w:lang w:val="en-AU"/>
              </w:rPr>
              <w:t>/response-list-size</w:t>
            </w:r>
          </w:p>
        </w:tc>
      </w:tr>
      <w:tr w:rsidR="000A7A39" w:rsidRPr="00DD30C2" w14:paraId="3326AEC9" w14:textId="77777777" w:rsidTr="00FA2741">
        <w:trPr>
          <w:trHeight w:val="645"/>
        </w:trPr>
        <w:tc>
          <w:tcPr>
            <w:tcW w:w="1706" w:type="dxa"/>
            <w:tcBorders>
              <w:top w:val="nil"/>
              <w:bottom w:val="nil"/>
            </w:tcBorders>
            <w:shd w:val="clear" w:color="auto" w:fill="BFBFBF" w:themeFill="background1" w:themeFillShade="BF"/>
            <w:tcMar>
              <w:top w:w="0" w:type="dxa"/>
              <w:left w:w="3" w:type="dxa"/>
              <w:bottom w:w="0" w:type="dxa"/>
              <w:right w:w="108" w:type="dxa"/>
            </w:tcMar>
          </w:tcPr>
          <w:p w14:paraId="72164FF4" w14:textId="77777777" w:rsidR="000A7A39" w:rsidRPr="00DD30C2" w:rsidRDefault="000A7A39"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5D062BA4" w14:textId="77777777" w:rsidR="000A7A39" w:rsidRPr="00DD30C2" w:rsidRDefault="000A7A39" w:rsidP="0076055C">
            <w:pPr>
              <w:spacing w:before="100" w:after="100" w:line="230" w:lineRule="auto"/>
              <w:jc w:val="center"/>
              <w:rPr>
                <w:rFonts w:eastAsia="Times New Roman"/>
                <w:color w:val="000000"/>
                <w:lang w:val="en-US"/>
              </w:rPr>
            </w:pPr>
            <w:r w:rsidRPr="00DD30C2">
              <w:rPr>
                <w:rFonts w:eastAsia="Times New Roman"/>
                <w:color w:val="000000"/>
                <w:lang w:val="en-US"/>
              </w:rPr>
              <w:t>Requirement</w:t>
            </w:r>
          </w:p>
        </w:tc>
        <w:tc>
          <w:tcPr>
            <w:tcW w:w="5482" w:type="dxa"/>
            <w:gridSpan w:val="2"/>
            <w:tcMar>
              <w:top w:w="0" w:type="dxa"/>
              <w:left w:w="3" w:type="dxa"/>
              <w:bottom w:w="0" w:type="dxa"/>
              <w:right w:w="108" w:type="dxa"/>
            </w:tcMar>
          </w:tcPr>
          <w:p w14:paraId="50C510EA" w14:textId="77777777" w:rsidR="000A7A39" w:rsidRPr="00DD30C2" w:rsidRDefault="00133B40" w:rsidP="0076055C">
            <w:pPr>
              <w:ind w:right="-108"/>
              <w:rPr>
                <w:rFonts w:eastAsia="Times New Roman"/>
                <w:color w:val="000000"/>
                <w:sz w:val="22"/>
                <w:szCs w:val="22"/>
                <w:lang w:val="en-US"/>
              </w:rPr>
            </w:pPr>
            <w:r w:rsidRPr="00E467A8">
              <w:rPr>
                <w:rFonts w:eastAsia="MS Mincho"/>
                <w:b/>
                <w:color w:val="FF0000"/>
                <w:sz w:val="22"/>
                <w:lang w:val="en-AU"/>
              </w:rPr>
              <w:t>http://www.opengis.net/spec/WCS_service-extension_coveragecollection/1.0/req/</w:t>
            </w:r>
            <w:r>
              <w:rPr>
                <w:rFonts w:eastAsia="MS Mincho"/>
                <w:b/>
                <w:color w:val="FF0000"/>
                <w:sz w:val="22"/>
                <w:lang w:val="en-AU"/>
              </w:rPr>
              <w:t>describe-coveragecollection/response-list-size</w:t>
            </w:r>
          </w:p>
        </w:tc>
      </w:tr>
      <w:tr w:rsidR="000A7A39" w:rsidRPr="00DD30C2" w14:paraId="6C98B673" w14:textId="77777777" w:rsidTr="0076055C">
        <w:trPr>
          <w:trHeight w:val="645"/>
        </w:trPr>
        <w:tc>
          <w:tcPr>
            <w:tcW w:w="1706" w:type="dxa"/>
            <w:tcBorders>
              <w:top w:val="nil"/>
              <w:bottom w:val="nil"/>
            </w:tcBorders>
            <w:shd w:val="clear" w:color="auto" w:fill="BFBFBF" w:themeFill="background1" w:themeFillShade="BF"/>
            <w:tcMar>
              <w:top w:w="0" w:type="dxa"/>
              <w:left w:w="3" w:type="dxa"/>
              <w:bottom w:w="0" w:type="dxa"/>
              <w:right w:w="108" w:type="dxa"/>
            </w:tcMar>
          </w:tcPr>
          <w:p w14:paraId="6E0C1D53" w14:textId="77777777" w:rsidR="000A7A39" w:rsidRPr="00DD30C2" w:rsidRDefault="000A7A39"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61CDDDDB" w14:textId="77777777" w:rsidR="000A7A39" w:rsidRPr="00DD30C2" w:rsidRDefault="000A7A39" w:rsidP="0076055C">
            <w:pPr>
              <w:spacing w:before="100" w:after="100" w:line="230" w:lineRule="auto"/>
              <w:jc w:val="center"/>
              <w:rPr>
                <w:rFonts w:eastAsia="Times New Roman"/>
                <w:color w:val="000000"/>
                <w:lang w:val="en-US"/>
              </w:rPr>
            </w:pPr>
            <w:r w:rsidRPr="00DD30C2">
              <w:rPr>
                <w:rFonts w:eastAsia="Times New Roman"/>
                <w:color w:val="0F0F0F"/>
                <w:lang w:val="en-US"/>
              </w:rPr>
              <w:t>Test purpose</w:t>
            </w:r>
          </w:p>
        </w:tc>
        <w:tc>
          <w:tcPr>
            <w:tcW w:w="5482" w:type="dxa"/>
            <w:gridSpan w:val="2"/>
            <w:tcMar>
              <w:top w:w="0" w:type="dxa"/>
              <w:left w:w="3" w:type="dxa"/>
              <w:bottom w:w="0" w:type="dxa"/>
              <w:right w:w="108" w:type="dxa"/>
            </w:tcMar>
          </w:tcPr>
          <w:p w14:paraId="31C4F932" w14:textId="77777777" w:rsidR="000A7A39" w:rsidRPr="00265668" w:rsidRDefault="004A2AB8" w:rsidP="004A2AB8">
            <w:pPr>
              <w:ind w:right="-108"/>
              <w:rPr>
                <w:rFonts w:eastAsia="Times New Roman"/>
                <w:color w:val="000000"/>
                <w:sz w:val="22"/>
                <w:szCs w:val="22"/>
                <w:lang w:val="en-US"/>
              </w:rPr>
            </w:pPr>
            <w:r>
              <w:rPr>
                <w:rFonts w:eastAsia="MS Mincho"/>
                <w:lang w:val="en-AU"/>
              </w:rPr>
              <w:t>Ensure the</w:t>
            </w:r>
            <w:r w:rsidR="004135C9" w:rsidRPr="00265668">
              <w:rPr>
                <w:rFonts w:eastAsia="MS Mincho"/>
                <w:lang w:val="en-AU"/>
              </w:rPr>
              <w:t xml:space="preserve"> response to a successful </w:t>
            </w:r>
            <w:proofErr w:type="spellStart"/>
            <w:r w:rsidR="004135C9" w:rsidRPr="00265668">
              <w:rPr>
                <w:rFonts w:eastAsia="MS Mincho"/>
                <w:lang w:val="en-AU"/>
              </w:rPr>
              <w:t>DescribeCoverageCollection</w:t>
            </w:r>
            <w:proofErr w:type="spellEnd"/>
            <w:r w:rsidR="004135C9" w:rsidRPr="00265668">
              <w:rPr>
                <w:rFonts w:eastAsia="MS Mincho"/>
                <w:lang w:val="en-AU"/>
              </w:rPr>
              <w:t xml:space="preserve"> request shall comprise a list containing one </w:t>
            </w:r>
            <w:proofErr w:type="spellStart"/>
            <w:r w:rsidR="004135C9" w:rsidRPr="00265668">
              <w:rPr>
                <w:rFonts w:eastAsia="MS Mincho"/>
                <w:lang w:val="en-AU"/>
              </w:rPr>
              <w:t>Coverage</w:t>
            </w:r>
            <w:r w:rsidR="00A35929">
              <w:rPr>
                <w:rFonts w:eastAsia="MS Mincho"/>
                <w:lang w:val="en-AU"/>
              </w:rPr>
              <w:t>C</w:t>
            </w:r>
            <w:r w:rsidR="004135C9" w:rsidRPr="00265668">
              <w:rPr>
                <w:rFonts w:eastAsia="MS Mincho"/>
                <w:lang w:val="en-AU"/>
              </w:rPr>
              <w:t>ollectionDescription</w:t>
            </w:r>
            <w:proofErr w:type="spellEnd"/>
            <w:r w:rsidR="004135C9" w:rsidRPr="00265668">
              <w:rPr>
                <w:rFonts w:eastAsia="MS Mincho"/>
                <w:lang w:val="en-AU"/>
              </w:rPr>
              <w:t xml:space="preserve"> elements </w:t>
            </w:r>
            <w:r w:rsidR="004135C9" w:rsidRPr="00265668">
              <w:t xml:space="preserve">for each of the requested </w:t>
            </w:r>
            <w:proofErr w:type="spellStart"/>
            <w:r w:rsidR="004135C9" w:rsidRPr="00265668">
              <w:t>Cov</w:t>
            </w:r>
            <w:r w:rsidR="00A35929">
              <w:t>erageC</w:t>
            </w:r>
            <w:r w:rsidR="004135C9" w:rsidRPr="00265668">
              <w:t>ollection</w:t>
            </w:r>
            <w:proofErr w:type="spellEnd"/>
            <w:r w:rsidR="004135C9" w:rsidRPr="00265668">
              <w:t xml:space="preserve"> resources.</w:t>
            </w:r>
          </w:p>
        </w:tc>
      </w:tr>
      <w:tr w:rsidR="000A7A39" w:rsidRPr="00DD30C2" w14:paraId="1F584357" w14:textId="77777777" w:rsidTr="00FA2741">
        <w:trPr>
          <w:trHeight w:val="645"/>
        </w:trPr>
        <w:tc>
          <w:tcPr>
            <w:tcW w:w="1706" w:type="dxa"/>
            <w:tcBorders>
              <w:top w:val="nil"/>
              <w:bottom w:val="nil"/>
            </w:tcBorders>
            <w:shd w:val="clear" w:color="auto" w:fill="BFBFBF" w:themeFill="background1" w:themeFillShade="BF"/>
            <w:tcMar>
              <w:top w:w="0" w:type="dxa"/>
              <w:left w:w="3" w:type="dxa"/>
              <w:bottom w:w="0" w:type="dxa"/>
              <w:right w:w="108" w:type="dxa"/>
            </w:tcMar>
          </w:tcPr>
          <w:p w14:paraId="399C37F7" w14:textId="77777777" w:rsidR="000A7A39" w:rsidRPr="00DD30C2" w:rsidRDefault="000A7A39"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391BBEA5" w14:textId="77777777" w:rsidR="000A7A39" w:rsidRPr="00DD30C2" w:rsidRDefault="000A7A39" w:rsidP="0076055C">
            <w:pPr>
              <w:spacing w:before="100" w:after="100" w:line="230" w:lineRule="auto"/>
              <w:jc w:val="center"/>
              <w:rPr>
                <w:rFonts w:eastAsia="Times New Roman"/>
                <w:color w:val="000000"/>
                <w:lang w:val="en-US"/>
              </w:rPr>
            </w:pPr>
            <w:r w:rsidRPr="00DD30C2">
              <w:rPr>
                <w:rFonts w:eastAsia="Times New Roman"/>
                <w:color w:val="0F0F0F"/>
                <w:lang w:val="en-US"/>
              </w:rPr>
              <w:t>Test method</w:t>
            </w:r>
          </w:p>
        </w:tc>
        <w:tc>
          <w:tcPr>
            <w:tcW w:w="5482" w:type="dxa"/>
            <w:gridSpan w:val="2"/>
            <w:tcMar>
              <w:top w:w="0" w:type="dxa"/>
              <w:left w:w="3" w:type="dxa"/>
              <w:bottom w:w="0" w:type="dxa"/>
              <w:right w:w="108" w:type="dxa"/>
            </w:tcMar>
          </w:tcPr>
          <w:p w14:paraId="786D9774" w14:textId="77777777" w:rsidR="000A7A39" w:rsidRPr="00DD30C2" w:rsidRDefault="00C4748D" w:rsidP="00265668">
            <w:pPr>
              <w:ind w:right="-108"/>
              <w:rPr>
                <w:rFonts w:eastAsia="Times New Roman"/>
                <w:color w:val="000000"/>
                <w:sz w:val="22"/>
                <w:szCs w:val="22"/>
                <w:lang w:val="en-US"/>
              </w:rPr>
            </w:pPr>
            <w:r w:rsidRPr="00726F0D">
              <w:rPr>
                <w:rFonts w:eastAsia="Times New Roman"/>
                <w:color w:val="0F0F0F"/>
                <w:sz w:val="22"/>
                <w:szCs w:val="22"/>
                <w:lang w:val="en-US"/>
              </w:rPr>
              <w:t xml:space="preserve">Inspect the </w:t>
            </w:r>
            <w:r w:rsidRPr="00A44037">
              <w:rPr>
                <w:rFonts w:eastAsia="MS Mincho"/>
                <w:lang w:val="en-AU"/>
              </w:rPr>
              <w:t xml:space="preserve">Inspect </w:t>
            </w:r>
            <w:proofErr w:type="spellStart"/>
            <w:r>
              <w:rPr>
                <w:rFonts w:eastAsia="MS Mincho"/>
                <w:lang w:val="en-AU"/>
              </w:rPr>
              <w:t>DescribeC</w:t>
            </w:r>
            <w:r w:rsidRPr="00A44037">
              <w:rPr>
                <w:rFonts w:eastAsia="MS Mincho"/>
                <w:lang w:val="en-AU"/>
              </w:rPr>
              <w:t>overag</w:t>
            </w:r>
            <w:r>
              <w:rPr>
                <w:rFonts w:eastAsia="MS Mincho"/>
                <w:lang w:val="en-AU"/>
              </w:rPr>
              <w:t>eC</w:t>
            </w:r>
            <w:r w:rsidRPr="00A44037">
              <w:rPr>
                <w:rFonts w:eastAsia="MS Mincho"/>
                <w:lang w:val="en-AU"/>
              </w:rPr>
              <w:t>ollection</w:t>
            </w:r>
            <w:proofErr w:type="spellEnd"/>
            <w:r>
              <w:rPr>
                <w:rFonts w:eastAsia="Times New Roman"/>
                <w:color w:val="0F0F0F"/>
                <w:sz w:val="22"/>
                <w:szCs w:val="22"/>
                <w:lang w:val="en-US"/>
              </w:rPr>
              <w:t xml:space="preserve"> response and pass if</w:t>
            </w:r>
            <w:r w:rsidR="00A35929">
              <w:rPr>
                <w:rFonts w:eastAsia="Times New Roman"/>
                <w:color w:val="0F0F0F"/>
                <w:sz w:val="22"/>
                <w:szCs w:val="22"/>
                <w:lang w:val="en-US"/>
              </w:rPr>
              <w:t xml:space="preserve"> each requested </w:t>
            </w:r>
            <w:proofErr w:type="spellStart"/>
            <w:r w:rsidR="00A35929">
              <w:rPr>
                <w:rFonts w:eastAsia="Times New Roman"/>
                <w:color w:val="0F0F0F"/>
                <w:sz w:val="22"/>
                <w:szCs w:val="22"/>
                <w:lang w:val="en-US"/>
              </w:rPr>
              <w:t>coverageCollection</w:t>
            </w:r>
            <w:proofErr w:type="spellEnd"/>
            <w:r w:rsidR="00A35929">
              <w:rPr>
                <w:rFonts w:eastAsia="Times New Roman"/>
                <w:color w:val="0F0F0F"/>
                <w:sz w:val="22"/>
                <w:szCs w:val="22"/>
                <w:lang w:val="en-US"/>
              </w:rPr>
              <w:t xml:space="preserve"> has one and only one, </w:t>
            </w:r>
            <w:proofErr w:type="spellStart"/>
            <w:r w:rsidR="00A35929" w:rsidRPr="00265668">
              <w:rPr>
                <w:rFonts w:eastAsia="MS Mincho"/>
                <w:lang w:val="en-AU"/>
              </w:rPr>
              <w:t>Coverage</w:t>
            </w:r>
            <w:r w:rsidR="00A35929">
              <w:rPr>
                <w:rFonts w:eastAsia="MS Mincho"/>
                <w:lang w:val="en-AU"/>
              </w:rPr>
              <w:t>C</w:t>
            </w:r>
            <w:r w:rsidR="00A35929" w:rsidRPr="00265668">
              <w:rPr>
                <w:rFonts w:eastAsia="MS Mincho"/>
                <w:lang w:val="en-AU"/>
              </w:rPr>
              <w:t>ollectionDescription</w:t>
            </w:r>
            <w:proofErr w:type="spellEnd"/>
            <w:r w:rsidR="00A35929" w:rsidRPr="00265668">
              <w:rPr>
                <w:rFonts w:eastAsia="MS Mincho"/>
                <w:lang w:val="en-AU"/>
              </w:rPr>
              <w:t xml:space="preserve"> elements</w:t>
            </w:r>
            <w:r w:rsidR="00A35929">
              <w:rPr>
                <w:rFonts w:eastAsia="MS Mincho"/>
                <w:lang w:val="en-AU"/>
              </w:rPr>
              <w:t>.</w:t>
            </w:r>
          </w:p>
        </w:tc>
      </w:tr>
      <w:tr w:rsidR="000A7A39" w:rsidRPr="00DD30C2" w14:paraId="649C6943" w14:textId="77777777" w:rsidTr="00FA2741">
        <w:trPr>
          <w:trHeight w:val="645"/>
        </w:trPr>
        <w:tc>
          <w:tcPr>
            <w:tcW w:w="1706" w:type="dxa"/>
            <w:tcBorders>
              <w:top w:val="nil"/>
              <w:bottom w:val="single" w:sz="4" w:space="0" w:color="auto"/>
            </w:tcBorders>
            <w:shd w:val="clear" w:color="auto" w:fill="BFBFBF" w:themeFill="background1" w:themeFillShade="BF"/>
            <w:tcMar>
              <w:top w:w="0" w:type="dxa"/>
              <w:left w:w="3" w:type="dxa"/>
              <w:bottom w:w="0" w:type="dxa"/>
              <w:right w:w="108" w:type="dxa"/>
            </w:tcMar>
          </w:tcPr>
          <w:p w14:paraId="181C205F" w14:textId="77777777" w:rsidR="000A7A39" w:rsidRPr="00DD30C2" w:rsidRDefault="000A7A39"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0A12A618" w14:textId="77777777" w:rsidR="000A7A39" w:rsidRPr="00DD30C2" w:rsidRDefault="000A7A39" w:rsidP="0076055C">
            <w:pPr>
              <w:spacing w:before="100" w:after="100" w:line="230" w:lineRule="auto"/>
              <w:jc w:val="center"/>
              <w:rPr>
                <w:rFonts w:eastAsia="Times New Roman"/>
                <w:color w:val="000000"/>
                <w:lang w:val="en-US"/>
              </w:rPr>
            </w:pPr>
            <w:r w:rsidRPr="00DD30C2">
              <w:rPr>
                <w:rFonts w:eastAsia="Times New Roman"/>
                <w:color w:val="0F0F0F"/>
                <w:lang w:val="en-US"/>
              </w:rPr>
              <w:t>Test type</w:t>
            </w:r>
          </w:p>
        </w:tc>
        <w:tc>
          <w:tcPr>
            <w:tcW w:w="5482" w:type="dxa"/>
            <w:gridSpan w:val="2"/>
            <w:tcMar>
              <w:top w:w="0" w:type="dxa"/>
              <w:left w:w="3" w:type="dxa"/>
              <w:bottom w:w="0" w:type="dxa"/>
              <w:right w:w="108" w:type="dxa"/>
            </w:tcMar>
          </w:tcPr>
          <w:p w14:paraId="087AA86F" w14:textId="77777777" w:rsidR="000A7A39" w:rsidRPr="00DD30C2" w:rsidRDefault="003924D7" w:rsidP="0076055C">
            <w:pPr>
              <w:ind w:right="-108"/>
              <w:rPr>
                <w:rFonts w:eastAsia="Times New Roman"/>
                <w:color w:val="000000"/>
                <w:sz w:val="22"/>
                <w:szCs w:val="22"/>
                <w:lang w:val="en-US"/>
              </w:rPr>
            </w:pPr>
            <w:r w:rsidRPr="00DD30C2">
              <w:rPr>
                <w:rFonts w:eastAsia="Times New Roman"/>
                <w:color w:val="000000"/>
                <w:sz w:val="22"/>
                <w:szCs w:val="22"/>
                <w:lang w:val="en-US"/>
              </w:rPr>
              <w:t>Conformance.</w:t>
            </w:r>
          </w:p>
        </w:tc>
      </w:tr>
      <w:tr w:rsidR="0076055C" w:rsidRPr="00DD30C2" w14:paraId="5B1627A0" w14:textId="77777777" w:rsidTr="00FA2741">
        <w:trPr>
          <w:trHeight w:val="645"/>
        </w:trPr>
        <w:tc>
          <w:tcPr>
            <w:tcW w:w="1706" w:type="dxa"/>
            <w:tcBorders>
              <w:bottom w:val="nil"/>
            </w:tcBorders>
            <w:shd w:val="clear" w:color="auto" w:fill="BFBFBF" w:themeFill="background1" w:themeFillShade="BF"/>
            <w:tcMar>
              <w:top w:w="0" w:type="dxa"/>
              <w:left w:w="3" w:type="dxa"/>
              <w:bottom w:w="0" w:type="dxa"/>
              <w:right w:w="108" w:type="dxa"/>
            </w:tcMar>
          </w:tcPr>
          <w:p w14:paraId="5F7F1F5B" w14:textId="77777777" w:rsidR="0076055C" w:rsidRPr="00DD30C2" w:rsidRDefault="0076055C" w:rsidP="0076055C">
            <w:pPr>
              <w:spacing w:before="100" w:after="100" w:line="230" w:lineRule="auto"/>
              <w:jc w:val="both"/>
              <w:rPr>
                <w:rFonts w:eastAsia="Times New Roman"/>
                <w:color w:val="000000"/>
                <w:lang w:val="en-US"/>
              </w:rPr>
            </w:pPr>
          </w:p>
        </w:tc>
        <w:tc>
          <w:tcPr>
            <w:tcW w:w="7191" w:type="dxa"/>
            <w:gridSpan w:val="3"/>
            <w:tcMar>
              <w:top w:w="0" w:type="dxa"/>
              <w:left w:w="3" w:type="dxa"/>
              <w:bottom w:w="0" w:type="dxa"/>
              <w:right w:w="108" w:type="dxa"/>
            </w:tcMar>
          </w:tcPr>
          <w:p w14:paraId="2AE2D51B" w14:textId="77777777" w:rsidR="0076055C" w:rsidRPr="00DD30C2" w:rsidRDefault="0076055C" w:rsidP="0076055C">
            <w:pPr>
              <w:ind w:right="-108"/>
              <w:rPr>
                <w:rFonts w:eastAsia="Times New Roman"/>
                <w:color w:val="000000"/>
                <w:sz w:val="22"/>
                <w:szCs w:val="22"/>
                <w:lang w:val="en-US"/>
              </w:rPr>
            </w:pPr>
            <w:r>
              <w:rPr>
                <w:rFonts w:eastAsia="MS Mincho"/>
                <w:b/>
                <w:color w:val="FF0000"/>
                <w:sz w:val="22"/>
                <w:lang w:val="en-AU"/>
              </w:rPr>
              <w:t>/exceptions</w:t>
            </w:r>
          </w:p>
        </w:tc>
      </w:tr>
      <w:tr w:rsidR="0076055C" w:rsidRPr="00DD30C2" w14:paraId="73975B53" w14:textId="77777777" w:rsidTr="00FA2741">
        <w:trPr>
          <w:trHeight w:val="645"/>
        </w:trPr>
        <w:tc>
          <w:tcPr>
            <w:tcW w:w="1706" w:type="dxa"/>
            <w:tcBorders>
              <w:top w:val="nil"/>
              <w:bottom w:val="nil"/>
            </w:tcBorders>
            <w:shd w:val="clear" w:color="auto" w:fill="BFBFBF" w:themeFill="background1" w:themeFillShade="BF"/>
            <w:tcMar>
              <w:top w:w="0" w:type="dxa"/>
              <w:left w:w="3" w:type="dxa"/>
              <w:bottom w:w="0" w:type="dxa"/>
              <w:right w:w="108" w:type="dxa"/>
            </w:tcMar>
          </w:tcPr>
          <w:p w14:paraId="7BFB1584" w14:textId="77777777" w:rsidR="0076055C" w:rsidRPr="00DD30C2" w:rsidRDefault="0076055C"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6A755479" w14:textId="77777777" w:rsidR="0076055C" w:rsidRPr="00DD30C2" w:rsidRDefault="0076055C" w:rsidP="0076055C">
            <w:pPr>
              <w:spacing w:before="100" w:after="100" w:line="230" w:lineRule="auto"/>
              <w:jc w:val="center"/>
              <w:rPr>
                <w:rFonts w:eastAsia="Times New Roman"/>
                <w:color w:val="000000"/>
                <w:lang w:val="en-US"/>
              </w:rPr>
            </w:pPr>
            <w:r w:rsidRPr="00DD30C2">
              <w:rPr>
                <w:rFonts w:eastAsia="Times New Roman"/>
                <w:color w:val="000000"/>
                <w:lang w:val="en-US"/>
              </w:rPr>
              <w:t>Requirement</w:t>
            </w:r>
          </w:p>
        </w:tc>
        <w:tc>
          <w:tcPr>
            <w:tcW w:w="5482" w:type="dxa"/>
            <w:gridSpan w:val="2"/>
            <w:tcMar>
              <w:top w:w="0" w:type="dxa"/>
              <w:left w:w="3" w:type="dxa"/>
              <w:bottom w:w="0" w:type="dxa"/>
              <w:right w:w="108" w:type="dxa"/>
            </w:tcMar>
          </w:tcPr>
          <w:p w14:paraId="323698F9" w14:textId="77777777" w:rsidR="0076055C" w:rsidRPr="00E467A8" w:rsidRDefault="0076055C" w:rsidP="0076055C">
            <w:pPr>
              <w:ind w:right="-108"/>
              <w:rPr>
                <w:rFonts w:eastAsia="MS Mincho"/>
                <w:b/>
                <w:color w:val="FF0000"/>
                <w:sz w:val="22"/>
                <w:lang w:val="en-AU"/>
              </w:rPr>
            </w:pPr>
            <w:r w:rsidRPr="00E467A8">
              <w:rPr>
                <w:rFonts w:eastAsia="MS Mincho"/>
                <w:b/>
                <w:color w:val="FF0000"/>
                <w:sz w:val="22"/>
                <w:lang w:val="en-AU"/>
              </w:rPr>
              <w:t>http://www.opengis.net/spec/WCS_service-extension_coveragecollection/1.0/req/</w:t>
            </w:r>
            <w:r>
              <w:rPr>
                <w:rFonts w:eastAsia="MS Mincho"/>
                <w:b/>
                <w:color w:val="FF0000"/>
                <w:sz w:val="22"/>
                <w:lang w:val="en-AU"/>
              </w:rPr>
              <w:t>describe-coveragecollection/exceptions</w:t>
            </w:r>
          </w:p>
        </w:tc>
      </w:tr>
      <w:tr w:rsidR="0076055C" w:rsidRPr="00DD30C2" w14:paraId="7CD04F51" w14:textId="77777777" w:rsidTr="00FA2741">
        <w:trPr>
          <w:trHeight w:val="645"/>
        </w:trPr>
        <w:tc>
          <w:tcPr>
            <w:tcW w:w="1706" w:type="dxa"/>
            <w:tcBorders>
              <w:top w:val="nil"/>
              <w:bottom w:val="nil"/>
            </w:tcBorders>
            <w:shd w:val="clear" w:color="auto" w:fill="BFBFBF" w:themeFill="background1" w:themeFillShade="BF"/>
            <w:tcMar>
              <w:top w:w="0" w:type="dxa"/>
              <w:left w:w="3" w:type="dxa"/>
              <w:bottom w:w="0" w:type="dxa"/>
              <w:right w:w="108" w:type="dxa"/>
            </w:tcMar>
          </w:tcPr>
          <w:p w14:paraId="10977B50" w14:textId="77777777" w:rsidR="0076055C" w:rsidRPr="00DD30C2" w:rsidRDefault="0076055C"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1E625ECB" w14:textId="77777777" w:rsidR="0076055C" w:rsidRPr="00DD30C2" w:rsidRDefault="0076055C" w:rsidP="0076055C">
            <w:pPr>
              <w:spacing w:before="100" w:after="100" w:line="230" w:lineRule="auto"/>
              <w:jc w:val="center"/>
              <w:rPr>
                <w:rFonts w:eastAsia="Times New Roman"/>
                <w:color w:val="000000"/>
                <w:lang w:val="en-US"/>
              </w:rPr>
            </w:pPr>
            <w:r w:rsidRPr="00DD30C2">
              <w:rPr>
                <w:rFonts w:eastAsia="Times New Roman"/>
                <w:color w:val="0F0F0F"/>
                <w:lang w:val="en-US"/>
              </w:rPr>
              <w:t>Test purpose</w:t>
            </w:r>
          </w:p>
        </w:tc>
        <w:tc>
          <w:tcPr>
            <w:tcW w:w="5482" w:type="dxa"/>
            <w:gridSpan w:val="2"/>
            <w:tcMar>
              <w:top w:w="0" w:type="dxa"/>
              <w:left w:w="3" w:type="dxa"/>
              <w:bottom w:w="0" w:type="dxa"/>
              <w:right w:w="108" w:type="dxa"/>
            </w:tcMar>
          </w:tcPr>
          <w:p w14:paraId="3EDB4419" w14:textId="77777777" w:rsidR="0076055C" w:rsidRPr="00E467A8" w:rsidRDefault="004A2AB8" w:rsidP="004A2AB8">
            <w:pPr>
              <w:ind w:right="-108"/>
              <w:rPr>
                <w:rFonts w:eastAsia="MS Mincho"/>
                <w:b/>
                <w:color w:val="FF0000"/>
                <w:sz w:val="22"/>
                <w:lang w:val="en-AU"/>
              </w:rPr>
            </w:pPr>
            <w:r>
              <w:rPr>
                <w:rFonts w:eastAsia="MS Mincho"/>
                <w:lang w:val="en-AU"/>
              </w:rPr>
              <w:t xml:space="preserve">Ensure a </w:t>
            </w:r>
            <w:r w:rsidR="004135C9" w:rsidRPr="00265668">
              <w:rPr>
                <w:rFonts w:eastAsia="MS Mincho"/>
                <w:lang w:val="en-AU"/>
              </w:rPr>
              <w:t xml:space="preserve">WCS server implementing this extension shall throw exceptions as defined in </w:t>
            </w:r>
            <w:r w:rsidR="00241188">
              <w:fldChar w:fldCharType="begin"/>
            </w:r>
            <w:r w:rsidR="00241188">
              <w:instrText xml:space="preserve"> REF _Ref420685289 \h  \* MERGEFORMAT </w:instrText>
            </w:r>
            <w:r w:rsidR="00241188">
              <w:fldChar w:fldCharType="separate"/>
            </w:r>
            <w:r w:rsidR="0093300A">
              <w:t>Table 9</w:t>
            </w:r>
            <w:r w:rsidR="00241188">
              <w:fldChar w:fldCharType="end"/>
            </w:r>
            <w:r w:rsidR="004135C9">
              <w:rPr>
                <w:rFonts w:eastAsia="MS Mincho"/>
                <w:i/>
                <w:lang w:val="en-AU"/>
              </w:rPr>
              <w:t>.</w:t>
            </w:r>
          </w:p>
        </w:tc>
      </w:tr>
      <w:tr w:rsidR="0076055C" w:rsidRPr="00DD30C2" w14:paraId="397DCEF6" w14:textId="77777777" w:rsidTr="00FA2741">
        <w:trPr>
          <w:trHeight w:val="645"/>
        </w:trPr>
        <w:tc>
          <w:tcPr>
            <w:tcW w:w="1706" w:type="dxa"/>
            <w:tcBorders>
              <w:top w:val="nil"/>
              <w:bottom w:val="nil"/>
            </w:tcBorders>
            <w:shd w:val="clear" w:color="auto" w:fill="BFBFBF" w:themeFill="background1" w:themeFillShade="BF"/>
            <w:tcMar>
              <w:top w:w="0" w:type="dxa"/>
              <w:left w:w="3" w:type="dxa"/>
              <w:bottom w:w="0" w:type="dxa"/>
              <w:right w:w="108" w:type="dxa"/>
            </w:tcMar>
          </w:tcPr>
          <w:p w14:paraId="5E7FC744" w14:textId="77777777" w:rsidR="0076055C" w:rsidRPr="00DD30C2" w:rsidRDefault="0076055C"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670C6AD2" w14:textId="77777777" w:rsidR="0076055C" w:rsidRPr="00DD30C2" w:rsidRDefault="0076055C" w:rsidP="0076055C">
            <w:pPr>
              <w:spacing w:before="100" w:after="100" w:line="230" w:lineRule="auto"/>
              <w:jc w:val="center"/>
              <w:rPr>
                <w:rFonts w:eastAsia="Times New Roman"/>
                <w:color w:val="000000"/>
                <w:lang w:val="en-US"/>
              </w:rPr>
            </w:pPr>
            <w:r w:rsidRPr="00DD30C2">
              <w:rPr>
                <w:rFonts w:eastAsia="Times New Roman"/>
                <w:color w:val="0F0F0F"/>
                <w:lang w:val="en-US"/>
              </w:rPr>
              <w:t>Test method</w:t>
            </w:r>
          </w:p>
        </w:tc>
        <w:tc>
          <w:tcPr>
            <w:tcW w:w="5482" w:type="dxa"/>
            <w:gridSpan w:val="2"/>
            <w:tcMar>
              <w:top w:w="0" w:type="dxa"/>
              <w:left w:w="3" w:type="dxa"/>
              <w:bottom w:w="0" w:type="dxa"/>
              <w:right w:w="108" w:type="dxa"/>
            </w:tcMar>
          </w:tcPr>
          <w:p w14:paraId="626AE270" w14:textId="77777777" w:rsidR="0076055C" w:rsidRPr="00E467A8" w:rsidRDefault="00265668" w:rsidP="0076055C">
            <w:pPr>
              <w:ind w:right="-108"/>
              <w:rPr>
                <w:rFonts w:eastAsia="MS Mincho"/>
                <w:b/>
                <w:color w:val="FF0000"/>
                <w:sz w:val="22"/>
                <w:lang w:val="en-AU"/>
              </w:rPr>
            </w:pPr>
            <w:r>
              <w:rPr>
                <w:rFonts w:eastAsia="Times New Roman"/>
                <w:color w:val="0F0F0F"/>
                <w:sz w:val="22"/>
                <w:szCs w:val="22"/>
                <w:lang w:val="en-US"/>
              </w:rPr>
              <w:t xml:space="preserve">Test the WCS server to create the errors outlined in </w:t>
            </w:r>
            <w:r w:rsidR="00EC1D62">
              <w:rPr>
                <w:rFonts w:eastAsia="Times New Roman"/>
                <w:color w:val="0F0F0F"/>
                <w:sz w:val="22"/>
                <w:szCs w:val="22"/>
                <w:lang w:val="en-US"/>
              </w:rPr>
              <w:fldChar w:fldCharType="begin"/>
            </w:r>
            <w:r>
              <w:rPr>
                <w:rFonts w:eastAsia="Times New Roman"/>
                <w:color w:val="0F0F0F"/>
                <w:sz w:val="22"/>
                <w:szCs w:val="22"/>
                <w:lang w:val="en-US"/>
              </w:rPr>
              <w:instrText xml:space="preserve"> REF _Ref420685289 \h </w:instrText>
            </w:r>
            <w:r w:rsidR="00EC1D62">
              <w:rPr>
                <w:rFonts w:eastAsia="Times New Roman"/>
                <w:color w:val="0F0F0F"/>
                <w:sz w:val="22"/>
                <w:szCs w:val="22"/>
                <w:lang w:val="en-US"/>
              </w:rPr>
            </w:r>
            <w:r w:rsidR="00EC1D62">
              <w:rPr>
                <w:rFonts w:eastAsia="Times New Roman"/>
                <w:color w:val="0F0F0F"/>
                <w:sz w:val="22"/>
                <w:szCs w:val="22"/>
                <w:lang w:val="en-US"/>
              </w:rPr>
              <w:fldChar w:fldCharType="separate"/>
            </w:r>
            <w:r w:rsidR="0093300A">
              <w:t xml:space="preserve">Table </w:t>
            </w:r>
            <w:r w:rsidR="0093300A">
              <w:rPr>
                <w:noProof/>
              </w:rPr>
              <w:t>9</w:t>
            </w:r>
            <w:r w:rsidR="00EC1D62">
              <w:rPr>
                <w:rFonts w:eastAsia="Times New Roman"/>
                <w:color w:val="0F0F0F"/>
                <w:sz w:val="22"/>
                <w:szCs w:val="22"/>
                <w:lang w:val="en-US"/>
              </w:rPr>
              <w:fldChar w:fldCharType="end"/>
            </w:r>
            <w:r>
              <w:rPr>
                <w:rFonts w:eastAsia="Times New Roman"/>
                <w:color w:val="0F0F0F"/>
                <w:sz w:val="22"/>
                <w:szCs w:val="22"/>
                <w:lang w:val="en-US"/>
              </w:rPr>
              <w:t xml:space="preserve"> .</w:t>
            </w:r>
          </w:p>
        </w:tc>
      </w:tr>
      <w:tr w:rsidR="0076055C" w:rsidRPr="00DD30C2" w14:paraId="01C47EB1" w14:textId="77777777" w:rsidTr="00FA2741">
        <w:trPr>
          <w:trHeight w:val="645"/>
        </w:trPr>
        <w:tc>
          <w:tcPr>
            <w:tcW w:w="1706" w:type="dxa"/>
            <w:tcBorders>
              <w:top w:val="nil"/>
            </w:tcBorders>
            <w:shd w:val="clear" w:color="auto" w:fill="BFBFBF" w:themeFill="background1" w:themeFillShade="BF"/>
            <w:tcMar>
              <w:top w:w="0" w:type="dxa"/>
              <w:left w:w="3" w:type="dxa"/>
              <w:bottom w:w="0" w:type="dxa"/>
              <w:right w:w="108" w:type="dxa"/>
            </w:tcMar>
          </w:tcPr>
          <w:p w14:paraId="2A7978E7" w14:textId="77777777" w:rsidR="0076055C" w:rsidRPr="00DD30C2" w:rsidRDefault="0076055C" w:rsidP="0076055C">
            <w:pPr>
              <w:spacing w:before="100" w:after="100" w:line="230" w:lineRule="auto"/>
              <w:jc w:val="both"/>
              <w:rPr>
                <w:rFonts w:eastAsia="Times New Roman"/>
                <w:color w:val="000000"/>
                <w:lang w:val="en-US"/>
              </w:rPr>
            </w:pPr>
          </w:p>
        </w:tc>
        <w:tc>
          <w:tcPr>
            <w:tcW w:w="1709" w:type="dxa"/>
            <w:tcMar>
              <w:top w:w="0" w:type="dxa"/>
              <w:left w:w="3" w:type="dxa"/>
              <w:bottom w:w="0" w:type="dxa"/>
              <w:right w:w="108" w:type="dxa"/>
            </w:tcMar>
          </w:tcPr>
          <w:p w14:paraId="111FFEFA" w14:textId="77777777" w:rsidR="0076055C" w:rsidRPr="00DD30C2" w:rsidRDefault="0076055C" w:rsidP="0076055C">
            <w:pPr>
              <w:spacing w:before="100" w:after="100" w:line="230" w:lineRule="auto"/>
              <w:jc w:val="center"/>
              <w:rPr>
                <w:rFonts w:eastAsia="Times New Roman"/>
                <w:color w:val="000000"/>
                <w:lang w:val="en-US"/>
              </w:rPr>
            </w:pPr>
            <w:r w:rsidRPr="00DD30C2">
              <w:rPr>
                <w:rFonts w:eastAsia="Times New Roman"/>
                <w:color w:val="0F0F0F"/>
                <w:lang w:val="en-US"/>
              </w:rPr>
              <w:t>Test type</w:t>
            </w:r>
          </w:p>
        </w:tc>
        <w:tc>
          <w:tcPr>
            <w:tcW w:w="5482" w:type="dxa"/>
            <w:gridSpan w:val="2"/>
            <w:tcMar>
              <w:top w:w="0" w:type="dxa"/>
              <w:left w:w="3" w:type="dxa"/>
              <w:bottom w:w="0" w:type="dxa"/>
              <w:right w:w="108" w:type="dxa"/>
            </w:tcMar>
          </w:tcPr>
          <w:p w14:paraId="1385741F" w14:textId="77777777" w:rsidR="0076055C" w:rsidRPr="00E467A8" w:rsidRDefault="003924D7" w:rsidP="0076055C">
            <w:pPr>
              <w:ind w:right="-108"/>
              <w:rPr>
                <w:rFonts w:eastAsia="MS Mincho"/>
                <w:b/>
                <w:color w:val="FF0000"/>
                <w:sz w:val="22"/>
                <w:lang w:val="en-AU"/>
              </w:rPr>
            </w:pPr>
            <w:r w:rsidRPr="00DD30C2">
              <w:rPr>
                <w:rFonts w:eastAsia="Times New Roman"/>
                <w:color w:val="000000"/>
                <w:sz w:val="22"/>
                <w:szCs w:val="22"/>
                <w:lang w:val="en-US"/>
              </w:rPr>
              <w:t>Conformance.</w:t>
            </w:r>
          </w:p>
        </w:tc>
      </w:tr>
    </w:tbl>
    <w:p w14:paraId="6A3CECF8" w14:textId="77777777" w:rsidR="00192EE5" w:rsidRDefault="006345F3" w:rsidP="006345F3">
      <w:pPr>
        <w:rPr>
          <w:rFonts w:ascii="Lucida Sans" w:eastAsia="Lucida Sans" w:hAnsi="Lucida Sans" w:cs="Lucida Sans"/>
          <w:color w:val="000000"/>
          <w:sz w:val="16"/>
          <w:szCs w:val="16"/>
          <w:shd w:val="clear" w:color="auto" w:fill="FFFF80"/>
          <w:lang w:val="en-US"/>
        </w:rPr>
      </w:pPr>
      <w:r w:rsidRPr="00DD30C2">
        <w:rPr>
          <w:rFonts w:ascii="Lucida Sans" w:eastAsia="Lucida Sans" w:hAnsi="Lucida Sans" w:cs="Lucida Sans"/>
          <w:color w:val="000000"/>
          <w:sz w:val="16"/>
          <w:szCs w:val="16"/>
          <w:shd w:val="clear" w:color="auto" w:fill="FFFF80"/>
          <w:lang w:val="en-US"/>
        </w:rPr>
        <w:t xml:space="preserve"> </w:t>
      </w:r>
    </w:p>
    <w:p w14:paraId="3E5BC76E" w14:textId="77777777" w:rsidR="00192EE5" w:rsidRDefault="00192EE5">
      <w:pPr>
        <w:spacing w:after="0"/>
        <w:rPr>
          <w:rFonts w:ascii="Lucida Sans" w:eastAsia="Lucida Sans" w:hAnsi="Lucida Sans" w:cs="Lucida Sans"/>
          <w:color w:val="000000"/>
          <w:sz w:val="16"/>
          <w:szCs w:val="16"/>
          <w:shd w:val="clear" w:color="auto" w:fill="FFFF80"/>
          <w:lang w:val="en-US"/>
        </w:rPr>
      </w:pPr>
      <w:r>
        <w:rPr>
          <w:rFonts w:ascii="Lucida Sans" w:eastAsia="Lucida Sans" w:hAnsi="Lucida Sans" w:cs="Lucida Sans"/>
          <w:color w:val="000000"/>
          <w:sz w:val="16"/>
          <w:szCs w:val="16"/>
          <w:shd w:val="clear" w:color="auto" w:fill="FFFF80"/>
          <w:lang w:val="en-US"/>
        </w:rPr>
        <w:br w:type="page"/>
      </w:r>
    </w:p>
    <w:p w14:paraId="61FE8F91" w14:textId="77777777" w:rsidR="006345F3" w:rsidRPr="00DD30C2" w:rsidRDefault="006345F3" w:rsidP="006345F3">
      <w:pPr>
        <w:rPr>
          <w:rFonts w:eastAsia="Times New Roman"/>
          <w:color w:val="0F0F0F"/>
          <w:lang w:val="en-US"/>
        </w:rPr>
      </w:pPr>
    </w:p>
    <w:p w14:paraId="7DD687E3" w14:textId="77777777" w:rsidR="006345F3" w:rsidRPr="00DD30C2" w:rsidRDefault="006345F3" w:rsidP="00F718B9">
      <w:pPr>
        <w:pStyle w:val="AnnexNumbered"/>
      </w:pPr>
      <w:bookmarkStart w:id="148" w:name="SECTIONS"/>
      <w:bookmarkStart w:id="149" w:name="BKM_DD503D24_3085_4FE2_9E09_AF1CAA9D373E"/>
      <w:bookmarkStart w:id="150" w:name="_Toc290114344"/>
      <w:bookmarkStart w:id="151" w:name="_Toc426982451"/>
      <w:bookmarkEnd w:id="148"/>
      <w:bookmarkEnd w:id="149"/>
      <w:r w:rsidRPr="00DD30C2">
        <w:t xml:space="preserve">Conformance </w:t>
      </w:r>
      <w:bookmarkEnd w:id="150"/>
      <w:r w:rsidR="001D5F83">
        <w:t>Coverage collection description</w:t>
      </w:r>
      <w:bookmarkEnd w:id="151"/>
    </w:p>
    <w:tbl>
      <w:tblPr>
        <w:tblW w:w="8897" w:type="dxa"/>
        <w:tblLayout w:type="fixed"/>
        <w:tblLook w:val="04A0" w:firstRow="1" w:lastRow="0" w:firstColumn="1" w:lastColumn="0" w:noHBand="0" w:noVBand="1"/>
      </w:tblPr>
      <w:tblGrid>
        <w:gridCol w:w="1733"/>
        <w:gridCol w:w="1682"/>
        <w:gridCol w:w="5469"/>
        <w:gridCol w:w="13"/>
      </w:tblGrid>
      <w:tr w:rsidR="006345F3" w:rsidRPr="00DD30C2" w14:paraId="5C2D790B" w14:textId="77777777" w:rsidTr="0076055C">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2A2803FB" w14:textId="77777777" w:rsidR="006345F3" w:rsidRPr="00DD30C2" w:rsidRDefault="006345F3" w:rsidP="0076055C">
            <w:pPr>
              <w:keepNext/>
              <w:spacing w:before="100" w:after="100" w:line="230" w:lineRule="auto"/>
              <w:jc w:val="both"/>
              <w:rPr>
                <w:rFonts w:eastAsia="Times New Roman"/>
                <w:b/>
                <w:color w:val="000000"/>
                <w:lang w:val="en-US"/>
              </w:rPr>
            </w:pPr>
            <w:r w:rsidRPr="00DD30C2">
              <w:rPr>
                <w:rFonts w:eastAsia="Times New Roman"/>
                <w:b/>
                <w:color w:val="000000"/>
                <w:sz w:val="22"/>
                <w:szCs w:val="22"/>
                <w:lang w:val="en-US"/>
              </w:rPr>
              <w:t xml:space="preserve"> Conformance Class</w:t>
            </w:r>
          </w:p>
        </w:tc>
      </w:tr>
      <w:tr w:rsidR="006345F3" w:rsidRPr="00DD30C2" w14:paraId="4EE9AC33" w14:textId="77777777" w:rsidTr="0076055C">
        <w:trPr>
          <w:gridAfter w:val="1"/>
          <w:wAfter w:w="13" w:type="dxa"/>
          <w:trHeight w:val="268"/>
        </w:trPr>
        <w:tc>
          <w:tcPr>
            <w:tcW w:w="8884"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7897210" w14:textId="77777777" w:rsidR="006345F3" w:rsidRPr="00DD30C2" w:rsidRDefault="00186BA3" w:rsidP="00A32873">
            <w:pPr>
              <w:spacing w:before="100" w:after="100" w:line="230" w:lineRule="auto"/>
              <w:jc w:val="both"/>
              <w:rPr>
                <w:rFonts w:eastAsia="Times New Roman"/>
                <w:b/>
                <w:color w:val="FF0000"/>
                <w:lang w:val="en-US"/>
              </w:rPr>
            </w:pPr>
            <w:r w:rsidRPr="00E467A8">
              <w:rPr>
                <w:rFonts w:eastAsia="MS Mincho"/>
                <w:b/>
                <w:color w:val="FF0000"/>
                <w:sz w:val="22"/>
                <w:lang w:val="en-AU"/>
              </w:rPr>
              <w:t>http://www.opengis.net/spec/WCS_service-extension_coveragecollection/1.0/</w:t>
            </w:r>
            <w:r w:rsidR="00A32873">
              <w:rPr>
                <w:rFonts w:eastAsia="MS Mincho"/>
                <w:b/>
                <w:color w:val="FF0000"/>
                <w:sz w:val="22"/>
                <w:lang w:val="en-AU"/>
              </w:rPr>
              <w:t>conf</w:t>
            </w:r>
            <w:r w:rsidRPr="00E467A8">
              <w:rPr>
                <w:rFonts w:eastAsia="MS Mincho"/>
                <w:b/>
                <w:color w:val="FF0000"/>
                <w:sz w:val="22"/>
                <w:lang w:val="en-AU"/>
              </w:rPr>
              <w:t>/</w:t>
            </w:r>
            <w:r>
              <w:rPr>
                <w:rFonts w:eastAsia="MS Mincho"/>
                <w:b/>
                <w:color w:val="FF0000"/>
                <w:sz w:val="22"/>
                <w:lang w:val="en-AU"/>
              </w:rPr>
              <w:t>collection-description</w:t>
            </w:r>
          </w:p>
        </w:tc>
      </w:tr>
      <w:tr w:rsidR="006345F3" w:rsidRPr="00DD30C2" w14:paraId="060FAAD6" w14:textId="77777777" w:rsidTr="0076055C">
        <w:trPr>
          <w:trHeight w:val="645"/>
        </w:trPr>
        <w:tc>
          <w:tcPr>
            <w:tcW w:w="1733"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757FF8F1" w14:textId="77777777" w:rsidR="006345F3" w:rsidRPr="00DD30C2" w:rsidRDefault="006345F3" w:rsidP="0076055C">
            <w:pPr>
              <w:spacing w:before="100" w:after="100" w:line="230" w:lineRule="auto"/>
              <w:jc w:val="both"/>
              <w:rPr>
                <w:rFonts w:eastAsia="Times New Roman"/>
                <w:color w:val="000000"/>
                <w:lang w:val="en-US"/>
              </w:rPr>
            </w:pPr>
          </w:p>
        </w:tc>
        <w:tc>
          <w:tcPr>
            <w:tcW w:w="7164"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97E1C47" w14:textId="77777777" w:rsidR="006345F3" w:rsidRPr="00DD30C2" w:rsidRDefault="006345F3" w:rsidP="0076055C">
            <w:pPr>
              <w:ind w:right="-108"/>
              <w:rPr>
                <w:rFonts w:eastAsia="Times New Roman"/>
                <w:b/>
                <w:color w:val="000000"/>
                <w:sz w:val="22"/>
                <w:szCs w:val="22"/>
                <w:lang w:val="en-US"/>
              </w:rPr>
            </w:pPr>
            <w:r w:rsidRPr="00DD30C2">
              <w:rPr>
                <w:rFonts w:eastAsia="Times New Roman"/>
                <w:b/>
                <w:color w:val="FF0000"/>
                <w:sz w:val="22"/>
                <w:szCs w:val="22"/>
                <w:lang w:val="en-US"/>
              </w:rPr>
              <w:t>/</w:t>
            </w:r>
            <w:r w:rsidR="00186BA3">
              <w:rPr>
                <w:rFonts w:eastAsia="MS Mincho"/>
                <w:b/>
                <w:color w:val="FF0000"/>
                <w:sz w:val="22"/>
                <w:lang w:val="en-AU"/>
              </w:rPr>
              <w:t xml:space="preserve"> structure</w:t>
            </w:r>
          </w:p>
        </w:tc>
      </w:tr>
      <w:tr w:rsidR="006345F3" w:rsidRPr="00DD30C2" w14:paraId="7FAB6FDB"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22197B75" w14:textId="77777777" w:rsidR="006345F3" w:rsidRPr="00DD30C2" w:rsidRDefault="006345F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6A1F552" w14:textId="77777777" w:rsidR="006345F3" w:rsidRPr="00DD30C2" w:rsidRDefault="006345F3" w:rsidP="0076055C">
            <w:pPr>
              <w:spacing w:before="100" w:after="100" w:line="230" w:lineRule="auto"/>
              <w:jc w:val="center"/>
              <w:rPr>
                <w:rFonts w:eastAsia="Times New Roman"/>
                <w:color w:val="000000"/>
                <w:lang w:val="en-US"/>
              </w:rPr>
            </w:pPr>
            <w:r w:rsidRPr="00DD30C2">
              <w:rPr>
                <w:rFonts w:eastAsia="Times New Roman"/>
                <w:color w:val="000000"/>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E4D1F02" w14:textId="77777777" w:rsidR="006345F3" w:rsidRPr="00DD30C2" w:rsidRDefault="00EA46BF" w:rsidP="0076055C">
            <w:pPr>
              <w:ind w:right="-108"/>
              <w:rPr>
                <w:rFonts w:eastAsia="Times New Roman"/>
                <w:b/>
                <w:color w:val="000000"/>
                <w:sz w:val="22"/>
                <w:szCs w:val="22"/>
                <w:lang w:val="en-US"/>
              </w:rPr>
            </w:pPr>
            <w:r w:rsidRPr="00E467A8">
              <w:rPr>
                <w:rFonts w:eastAsia="MS Mincho"/>
                <w:b/>
                <w:color w:val="FF0000"/>
                <w:sz w:val="22"/>
                <w:lang w:val="en-AU"/>
              </w:rPr>
              <w:t>http://www.opengis.net/spec/WCS_service-extension_coveragecollection/1.0/req/</w:t>
            </w:r>
            <w:r>
              <w:rPr>
                <w:rFonts w:eastAsia="MS Mincho"/>
                <w:b/>
                <w:color w:val="FF0000"/>
                <w:sz w:val="22"/>
                <w:lang w:val="en-AU"/>
              </w:rPr>
              <w:t>collection-description/structure</w:t>
            </w:r>
          </w:p>
        </w:tc>
      </w:tr>
      <w:tr w:rsidR="006345F3" w:rsidRPr="00DD30C2" w14:paraId="6EB533B9"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6EEF267B" w14:textId="77777777" w:rsidR="006345F3" w:rsidRPr="00DD30C2" w:rsidRDefault="006345F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7A43BAF" w14:textId="77777777" w:rsidR="006345F3" w:rsidRPr="00DD30C2" w:rsidRDefault="006345F3" w:rsidP="0076055C">
            <w:pPr>
              <w:spacing w:before="100" w:after="100" w:line="230" w:lineRule="auto"/>
              <w:jc w:val="center"/>
              <w:rPr>
                <w:rFonts w:eastAsia="Times New Roman"/>
                <w:color w:val="000000"/>
                <w:lang w:val="en-US"/>
              </w:rPr>
            </w:pPr>
            <w:r w:rsidRPr="00DD30C2">
              <w:rPr>
                <w:rFonts w:eastAsia="Times New Roman"/>
                <w:color w:val="0F0F0F"/>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292A448" w14:textId="77777777" w:rsidR="006345F3" w:rsidRPr="004A2AB8" w:rsidRDefault="004A2AB8" w:rsidP="009B2C36">
            <w:pPr>
              <w:ind w:right="-108"/>
              <w:rPr>
                <w:rFonts w:eastAsia="Times New Roman"/>
                <w:color w:val="000000"/>
                <w:sz w:val="22"/>
                <w:szCs w:val="22"/>
                <w:lang w:val="en-US"/>
              </w:rPr>
            </w:pPr>
            <w:r>
              <w:rPr>
                <w:rFonts w:eastAsia="MS Mincho"/>
                <w:lang w:val="en-AU"/>
              </w:rPr>
              <w:t>Ensure the</w:t>
            </w:r>
            <w:r w:rsidR="00714EFD" w:rsidRPr="004A2AB8">
              <w:rPr>
                <w:rFonts w:eastAsia="MS Mincho"/>
                <w:lang w:val="en-AU"/>
              </w:rPr>
              <w:t xml:space="preserve"> description of a </w:t>
            </w:r>
            <w:proofErr w:type="spellStart"/>
            <w:r w:rsidR="00714EFD" w:rsidRPr="004A2AB8">
              <w:rPr>
                <w:rFonts w:eastAsia="MS Mincho"/>
                <w:lang w:val="en-AU"/>
              </w:rPr>
              <w:t>Coverage</w:t>
            </w:r>
            <w:r w:rsidR="009B2C36">
              <w:rPr>
                <w:rFonts w:eastAsia="MS Mincho"/>
                <w:lang w:val="en-AU"/>
              </w:rPr>
              <w:t>C</w:t>
            </w:r>
            <w:r w:rsidR="00714EFD" w:rsidRPr="004A2AB8">
              <w:rPr>
                <w:rFonts w:eastAsia="MS Mincho"/>
                <w:lang w:val="en-AU"/>
              </w:rPr>
              <w:t>ollection</w:t>
            </w:r>
            <w:proofErr w:type="spellEnd"/>
            <w:r w:rsidR="00714EFD" w:rsidRPr="004A2AB8">
              <w:rPr>
                <w:rFonts w:eastAsia="MS Mincho"/>
                <w:lang w:val="en-AU"/>
              </w:rPr>
              <w:t xml:space="preserve"> resource provided by a WCS server implementing this extension shall conform with the </w:t>
            </w:r>
            <w:proofErr w:type="spellStart"/>
            <w:r w:rsidR="00714EFD" w:rsidRPr="004A2AB8">
              <w:rPr>
                <w:rFonts w:eastAsia="MS Mincho"/>
                <w:lang w:val="en-AU"/>
              </w:rPr>
              <w:t>covcoll:CoveragecollectionDescription</w:t>
            </w:r>
            <w:proofErr w:type="spellEnd"/>
            <w:r w:rsidR="00714EFD" w:rsidRPr="004A2AB8">
              <w:rPr>
                <w:rFonts w:eastAsia="MS Mincho"/>
                <w:lang w:val="en-AU"/>
              </w:rPr>
              <w:t xml:space="preserve"> as specified in </w:t>
            </w:r>
            <w:r w:rsidR="00241188">
              <w:fldChar w:fldCharType="begin"/>
            </w:r>
            <w:r w:rsidR="00241188">
              <w:instrText xml:space="preserve"> REF _Ref416774832 \h  \* MERGEFORMAT </w:instrText>
            </w:r>
            <w:r w:rsidR="00241188">
              <w:fldChar w:fldCharType="separate"/>
            </w:r>
            <w:r w:rsidR="0093300A">
              <w:t>Figure 4</w:t>
            </w:r>
            <w:r w:rsidR="00241188">
              <w:fldChar w:fldCharType="end"/>
            </w:r>
            <w:r w:rsidR="00714EFD" w:rsidRPr="004A2AB8">
              <w:rPr>
                <w:rFonts w:eastAsia="MS Mincho"/>
                <w:lang w:val="en-AU"/>
              </w:rPr>
              <w:t xml:space="preserve"> </w:t>
            </w:r>
            <w:r w:rsidR="00241188">
              <w:fldChar w:fldCharType="begin"/>
            </w:r>
            <w:r w:rsidR="00241188">
              <w:instrText xml:space="preserve"> REF _Ref416774887 \h  \* MERGEFORMAT </w:instrText>
            </w:r>
            <w:r w:rsidR="00241188">
              <w:fldChar w:fldCharType="separate"/>
            </w:r>
            <w:r w:rsidR="0093300A">
              <w:t xml:space="preserve">Table </w:t>
            </w:r>
            <w:r w:rsidR="0093300A">
              <w:rPr>
                <w:noProof/>
              </w:rPr>
              <w:t>10</w:t>
            </w:r>
            <w:r w:rsidR="00241188">
              <w:fldChar w:fldCharType="end"/>
            </w:r>
            <w:r w:rsidR="00714EFD" w:rsidRPr="004A2AB8">
              <w:t xml:space="preserve"> </w:t>
            </w:r>
            <w:r w:rsidR="00714EFD" w:rsidRPr="004A2AB8">
              <w:rPr>
                <w:rFonts w:eastAsia="MS Mincho"/>
                <w:lang w:val="en-AU"/>
              </w:rPr>
              <w:t xml:space="preserve">and </w:t>
            </w:r>
            <w:r w:rsidR="00241188">
              <w:fldChar w:fldCharType="begin"/>
            </w:r>
            <w:r w:rsidR="00241188">
              <w:instrText xml:space="preserve"> REF _Ref416775243 \h  \* MERGEFORMAT </w:instrText>
            </w:r>
            <w:r w:rsidR="00241188">
              <w:fldChar w:fldCharType="separate"/>
            </w:r>
            <w:r w:rsidR="0093300A">
              <w:t xml:space="preserve">Table </w:t>
            </w:r>
            <w:r w:rsidR="0093300A">
              <w:rPr>
                <w:noProof/>
              </w:rPr>
              <w:t>11</w:t>
            </w:r>
            <w:r w:rsidR="00241188">
              <w:fldChar w:fldCharType="end"/>
            </w:r>
            <w:r w:rsidR="00714EFD" w:rsidRPr="004A2AB8">
              <w:rPr>
                <w:rFonts w:eastAsia="MS Mincho"/>
                <w:lang w:val="en-AU"/>
              </w:rPr>
              <w:t>.</w:t>
            </w:r>
          </w:p>
        </w:tc>
      </w:tr>
      <w:tr w:rsidR="009B2C36" w:rsidRPr="00DD30C2" w14:paraId="47A514BD"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388E2AAE" w14:textId="77777777" w:rsidR="009B2C36" w:rsidRPr="00DD30C2" w:rsidRDefault="009B2C36"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1083365" w14:textId="77777777" w:rsidR="009B2C36" w:rsidRPr="00DD30C2" w:rsidRDefault="009B2C36" w:rsidP="0076055C">
            <w:pPr>
              <w:spacing w:before="100" w:after="100" w:line="230" w:lineRule="auto"/>
              <w:jc w:val="center"/>
              <w:rPr>
                <w:rFonts w:eastAsia="Times New Roman"/>
                <w:color w:val="0F0F0F"/>
                <w:lang w:val="en-US"/>
              </w:rPr>
            </w:pPr>
            <w:r w:rsidRPr="00DD30C2">
              <w:rPr>
                <w:rFonts w:eastAsia="Times New Roman"/>
                <w:color w:val="0F0F0F"/>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2A88FE4" w14:textId="77777777" w:rsidR="009B2C36" w:rsidRPr="00DD30C2" w:rsidRDefault="009B2C36" w:rsidP="009E4496">
            <w:pPr>
              <w:ind w:right="-108"/>
              <w:rPr>
                <w:rFonts w:eastAsia="Times New Roman"/>
                <w:color w:val="000000"/>
                <w:sz w:val="22"/>
                <w:szCs w:val="22"/>
                <w:lang w:val="en-US"/>
              </w:rPr>
            </w:pPr>
            <w:r w:rsidRPr="00726F0D">
              <w:rPr>
                <w:rFonts w:eastAsia="Times New Roman"/>
                <w:color w:val="0F0F0F"/>
                <w:sz w:val="22"/>
                <w:szCs w:val="22"/>
                <w:lang w:val="en-US"/>
              </w:rPr>
              <w:t xml:space="preserve">Inspect the </w:t>
            </w:r>
            <w:r w:rsidRPr="00A44037">
              <w:rPr>
                <w:rFonts w:eastAsia="MS Mincho"/>
                <w:lang w:val="en-AU"/>
              </w:rPr>
              <w:t xml:space="preserve">Inspect </w:t>
            </w:r>
            <w:proofErr w:type="spellStart"/>
            <w:r>
              <w:rPr>
                <w:rFonts w:eastAsia="MS Mincho"/>
                <w:lang w:val="en-AU"/>
              </w:rPr>
              <w:t>DescribeC</w:t>
            </w:r>
            <w:r w:rsidRPr="00A44037">
              <w:rPr>
                <w:rFonts w:eastAsia="MS Mincho"/>
                <w:lang w:val="en-AU"/>
              </w:rPr>
              <w:t>overag</w:t>
            </w:r>
            <w:r>
              <w:rPr>
                <w:rFonts w:eastAsia="MS Mincho"/>
                <w:lang w:val="en-AU"/>
              </w:rPr>
              <w:t>eC</w:t>
            </w:r>
            <w:r w:rsidRPr="00A44037">
              <w:rPr>
                <w:rFonts w:eastAsia="MS Mincho"/>
                <w:lang w:val="en-AU"/>
              </w:rPr>
              <w:t>ollection</w:t>
            </w:r>
            <w:proofErr w:type="spellEnd"/>
            <w:r>
              <w:rPr>
                <w:rFonts w:eastAsia="Times New Roman"/>
                <w:color w:val="0F0F0F"/>
                <w:sz w:val="22"/>
                <w:szCs w:val="22"/>
                <w:lang w:val="en-US"/>
              </w:rPr>
              <w:t xml:space="preserve"> response and pass if </w:t>
            </w:r>
            <w:proofErr w:type="spellStart"/>
            <w:r w:rsidR="009E4496" w:rsidRPr="004A2AB8">
              <w:rPr>
                <w:rFonts w:eastAsia="MS Mincho"/>
                <w:lang w:val="en-AU"/>
              </w:rPr>
              <w:t>Coverage</w:t>
            </w:r>
            <w:r w:rsidR="009E4496">
              <w:rPr>
                <w:rFonts w:eastAsia="MS Mincho"/>
                <w:lang w:val="en-AU"/>
              </w:rPr>
              <w:t>C</w:t>
            </w:r>
            <w:r w:rsidR="009E4496" w:rsidRPr="004A2AB8">
              <w:rPr>
                <w:rFonts w:eastAsia="MS Mincho"/>
                <w:lang w:val="en-AU"/>
              </w:rPr>
              <w:t>ollection</w:t>
            </w:r>
            <w:proofErr w:type="spellEnd"/>
            <w:r w:rsidR="009E4496" w:rsidRPr="004A2AB8">
              <w:rPr>
                <w:rFonts w:eastAsia="MS Mincho"/>
                <w:lang w:val="en-AU"/>
              </w:rPr>
              <w:t xml:space="preserve"> resource provided by a WCS server shall conform with the </w:t>
            </w:r>
            <w:proofErr w:type="spellStart"/>
            <w:r w:rsidR="009E4496" w:rsidRPr="004A2AB8">
              <w:rPr>
                <w:rFonts w:eastAsia="MS Mincho"/>
                <w:lang w:val="en-AU"/>
              </w:rPr>
              <w:t>covcoll:CoveragecollectionDescription</w:t>
            </w:r>
            <w:proofErr w:type="spellEnd"/>
            <w:r w:rsidR="009E4496" w:rsidRPr="004A2AB8">
              <w:rPr>
                <w:rFonts w:eastAsia="MS Mincho"/>
                <w:lang w:val="en-AU"/>
              </w:rPr>
              <w:t xml:space="preserve"> as specified in </w:t>
            </w:r>
            <w:r w:rsidR="00241188">
              <w:fldChar w:fldCharType="begin"/>
            </w:r>
            <w:r w:rsidR="00241188">
              <w:instrText xml:space="preserve"> REF _Ref416774832 \h  \* MERGEFORMAT </w:instrText>
            </w:r>
            <w:r w:rsidR="00241188">
              <w:fldChar w:fldCharType="separate"/>
            </w:r>
            <w:r w:rsidR="0093300A">
              <w:t>Figure 4</w:t>
            </w:r>
            <w:r w:rsidR="00241188">
              <w:fldChar w:fldCharType="end"/>
            </w:r>
            <w:r w:rsidR="009E4496" w:rsidRPr="004A2AB8">
              <w:rPr>
                <w:rFonts w:eastAsia="MS Mincho"/>
                <w:lang w:val="en-AU"/>
              </w:rPr>
              <w:t xml:space="preserve"> </w:t>
            </w:r>
            <w:r w:rsidR="00241188">
              <w:fldChar w:fldCharType="begin"/>
            </w:r>
            <w:r w:rsidR="00241188">
              <w:instrText xml:space="preserve"> REF _Ref416774887 \h  \* MERGEFORMAT </w:instrText>
            </w:r>
            <w:r w:rsidR="00241188">
              <w:fldChar w:fldCharType="separate"/>
            </w:r>
            <w:r w:rsidR="0093300A">
              <w:t xml:space="preserve">Table </w:t>
            </w:r>
            <w:r w:rsidR="0093300A">
              <w:rPr>
                <w:noProof/>
              </w:rPr>
              <w:t>10</w:t>
            </w:r>
            <w:r w:rsidR="00241188">
              <w:fldChar w:fldCharType="end"/>
            </w:r>
            <w:r w:rsidR="009E4496" w:rsidRPr="004A2AB8">
              <w:t xml:space="preserve"> </w:t>
            </w:r>
            <w:r w:rsidR="009E4496" w:rsidRPr="004A2AB8">
              <w:rPr>
                <w:rFonts w:eastAsia="MS Mincho"/>
                <w:lang w:val="en-AU"/>
              </w:rPr>
              <w:t xml:space="preserve">and </w:t>
            </w:r>
            <w:r w:rsidR="00241188">
              <w:fldChar w:fldCharType="begin"/>
            </w:r>
            <w:r w:rsidR="00241188">
              <w:instrText xml:space="preserve"> REF _Ref416775243 \h  \* MERGEFORMAT </w:instrText>
            </w:r>
            <w:r w:rsidR="00241188">
              <w:fldChar w:fldCharType="separate"/>
            </w:r>
            <w:r w:rsidR="0093300A">
              <w:t xml:space="preserve">Table </w:t>
            </w:r>
            <w:r w:rsidR="0093300A">
              <w:rPr>
                <w:noProof/>
              </w:rPr>
              <w:t>11</w:t>
            </w:r>
            <w:r w:rsidR="00241188">
              <w:fldChar w:fldCharType="end"/>
            </w:r>
            <w:r w:rsidR="009E4496" w:rsidRPr="004A2AB8">
              <w:rPr>
                <w:rFonts w:eastAsia="MS Mincho"/>
                <w:lang w:val="en-AU"/>
              </w:rPr>
              <w:t>.</w:t>
            </w:r>
            <w:r>
              <w:rPr>
                <w:rFonts w:eastAsia="MS Mincho"/>
                <w:lang w:val="en-AU"/>
              </w:rPr>
              <w:t>.</w:t>
            </w:r>
          </w:p>
        </w:tc>
      </w:tr>
      <w:tr w:rsidR="006345F3" w:rsidRPr="00DD30C2" w14:paraId="5F9B09AD"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23197AB1" w14:textId="77777777" w:rsidR="006345F3" w:rsidRPr="00DD30C2" w:rsidRDefault="006345F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3849E96" w14:textId="77777777" w:rsidR="006345F3" w:rsidRPr="00DD30C2" w:rsidRDefault="006345F3" w:rsidP="0076055C">
            <w:pPr>
              <w:spacing w:before="100" w:after="100" w:line="230" w:lineRule="auto"/>
              <w:jc w:val="center"/>
              <w:rPr>
                <w:rFonts w:eastAsia="Times New Roman"/>
                <w:color w:val="0F0F0F"/>
                <w:lang w:val="en-US"/>
              </w:rPr>
            </w:pPr>
            <w:r w:rsidRPr="00DD30C2">
              <w:rPr>
                <w:rFonts w:eastAsia="Times New Roman"/>
                <w:color w:val="0F0F0F"/>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1C4A281" w14:textId="77777777" w:rsidR="006345F3" w:rsidRPr="00DD30C2" w:rsidRDefault="006345F3" w:rsidP="0076055C">
            <w:pPr>
              <w:ind w:right="-108"/>
              <w:rPr>
                <w:rFonts w:eastAsia="Times New Roman"/>
                <w:color w:val="000000"/>
                <w:sz w:val="22"/>
                <w:szCs w:val="22"/>
                <w:lang w:val="en-US"/>
              </w:rPr>
            </w:pPr>
            <w:r w:rsidRPr="00DD30C2">
              <w:rPr>
                <w:rFonts w:eastAsia="Times New Roman"/>
                <w:color w:val="000000"/>
                <w:sz w:val="22"/>
                <w:szCs w:val="22"/>
                <w:lang w:val="en-US"/>
              </w:rPr>
              <w:t xml:space="preserve">Conformance. </w:t>
            </w:r>
          </w:p>
        </w:tc>
      </w:tr>
      <w:tr w:rsidR="006345F3" w:rsidRPr="00DD30C2" w14:paraId="1A3D19C1"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59CF1161" w14:textId="77777777" w:rsidR="006345F3" w:rsidRPr="00DD30C2" w:rsidRDefault="006345F3" w:rsidP="0076055C">
            <w:pPr>
              <w:spacing w:before="100" w:after="100" w:line="230" w:lineRule="auto"/>
              <w:jc w:val="both"/>
              <w:rPr>
                <w:rFonts w:eastAsia="Times New Roman"/>
                <w:color w:val="000000"/>
                <w:lang w:val="en-US"/>
              </w:rPr>
            </w:pPr>
          </w:p>
        </w:tc>
        <w:tc>
          <w:tcPr>
            <w:tcW w:w="7164"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7DAA6C7" w14:textId="77777777" w:rsidR="006345F3" w:rsidRPr="00DD30C2" w:rsidRDefault="006345F3" w:rsidP="0076055C">
            <w:pPr>
              <w:ind w:right="-108"/>
              <w:rPr>
                <w:rFonts w:eastAsia="Times New Roman"/>
                <w:color w:val="000000"/>
                <w:sz w:val="22"/>
                <w:szCs w:val="22"/>
                <w:lang w:val="en-US"/>
              </w:rPr>
            </w:pPr>
            <w:r w:rsidRPr="00DD30C2">
              <w:rPr>
                <w:rFonts w:eastAsia="Times New Roman"/>
                <w:b/>
                <w:color w:val="FF0000"/>
                <w:sz w:val="22"/>
                <w:szCs w:val="22"/>
                <w:lang w:val="en-US"/>
              </w:rPr>
              <w:t>/</w:t>
            </w:r>
            <w:r w:rsidR="00186BA3">
              <w:rPr>
                <w:rFonts w:eastAsia="MS Mincho"/>
                <w:b/>
                <w:color w:val="FF0000"/>
                <w:sz w:val="22"/>
                <w:lang w:val="en-AU"/>
              </w:rPr>
              <w:t xml:space="preserve"> coverage-source</w:t>
            </w:r>
          </w:p>
        </w:tc>
      </w:tr>
      <w:tr w:rsidR="006345F3" w:rsidRPr="00DD30C2" w14:paraId="0A6F8861"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3511C586" w14:textId="77777777" w:rsidR="006345F3" w:rsidRPr="00DD30C2" w:rsidRDefault="006345F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5D3794E" w14:textId="77777777" w:rsidR="006345F3" w:rsidRPr="00DD30C2" w:rsidRDefault="006345F3" w:rsidP="0076055C">
            <w:pPr>
              <w:spacing w:before="100" w:after="100" w:line="230" w:lineRule="auto"/>
              <w:jc w:val="center"/>
              <w:rPr>
                <w:rFonts w:eastAsia="Times New Roman"/>
                <w:color w:val="0F0F0F"/>
                <w:lang w:val="en-US"/>
              </w:rPr>
            </w:pPr>
            <w:r w:rsidRPr="00DD30C2">
              <w:rPr>
                <w:rFonts w:eastAsia="Times New Roman"/>
                <w:color w:val="000000"/>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CE14DBA" w14:textId="77777777" w:rsidR="006345F3" w:rsidRPr="00DD30C2" w:rsidRDefault="00EA46BF" w:rsidP="0076055C">
            <w:pPr>
              <w:ind w:right="-108"/>
              <w:rPr>
                <w:rFonts w:eastAsia="Times New Roman"/>
                <w:color w:val="000000"/>
                <w:sz w:val="22"/>
                <w:szCs w:val="22"/>
                <w:lang w:val="en-US"/>
              </w:rPr>
            </w:pPr>
            <w:r w:rsidRPr="00E467A8">
              <w:rPr>
                <w:rFonts w:eastAsia="MS Mincho"/>
                <w:b/>
                <w:color w:val="FF0000"/>
                <w:sz w:val="22"/>
                <w:lang w:val="en-AU"/>
              </w:rPr>
              <w:t>http://www.opengis.net/spec/WCS_service-extension_coveragecollection/1.0/req/</w:t>
            </w:r>
            <w:r>
              <w:rPr>
                <w:rFonts w:eastAsia="MS Mincho"/>
                <w:b/>
                <w:color w:val="FF0000"/>
                <w:sz w:val="22"/>
                <w:lang w:val="en-AU"/>
              </w:rPr>
              <w:t>collection-description/coverage-source</w:t>
            </w:r>
          </w:p>
        </w:tc>
      </w:tr>
      <w:tr w:rsidR="006345F3" w:rsidRPr="00DD30C2" w14:paraId="69753F7D"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73CFA05E" w14:textId="77777777" w:rsidR="006345F3" w:rsidRPr="00DD30C2" w:rsidRDefault="006345F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F4819A6" w14:textId="77777777" w:rsidR="006345F3" w:rsidRPr="00DD30C2" w:rsidRDefault="006345F3" w:rsidP="0076055C">
            <w:pPr>
              <w:spacing w:before="100" w:after="100" w:line="230" w:lineRule="auto"/>
              <w:jc w:val="center"/>
              <w:rPr>
                <w:rFonts w:eastAsia="Times New Roman"/>
                <w:color w:val="0F0F0F"/>
                <w:lang w:val="en-US"/>
              </w:rPr>
            </w:pPr>
            <w:r w:rsidRPr="00DD30C2">
              <w:rPr>
                <w:rFonts w:eastAsia="Times New Roman"/>
                <w:color w:val="0F0F0F"/>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C0CFDE7" w14:textId="77777777" w:rsidR="006345F3" w:rsidRPr="004A2AB8" w:rsidRDefault="004A2AB8" w:rsidP="004A2AB8">
            <w:pPr>
              <w:ind w:right="-108"/>
              <w:rPr>
                <w:rFonts w:eastAsia="Times New Roman"/>
                <w:color w:val="000000"/>
                <w:sz w:val="22"/>
                <w:szCs w:val="22"/>
                <w:lang w:val="en-US"/>
              </w:rPr>
            </w:pPr>
            <w:r w:rsidRPr="004A2AB8">
              <w:rPr>
                <w:rFonts w:eastAsia="MS Mincho"/>
                <w:lang w:val="en-AU"/>
              </w:rPr>
              <w:t xml:space="preserve">Ensure the </w:t>
            </w:r>
            <w:r w:rsidR="00714EFD" w:rsidRPr="004A2AB8">
              <w:rPr>
                <w:rFonts w:eastAsia="MS Mincho"/>
                <w:lang w:val="en-AU"/>
              </w:rPr>
              <w:t xml:space="preserve">coverages and </w:t>
            </w:r>
            <w:proofErr w:type="spellStart"/>
            <w:r w:rsidR="00714EFD" w:rsidRPr="004A2AB8">
              <w:rPr>
                <w:rFonts w:eastAsia="MS Mincho"/>
                <w:lang w:val="en-AU"/>
              </w:rPr>
              <w:t>subcollections</w:t>
            </w:r>
            <w:proofErr w:type="spellEnd"/>
            <w:r w:rsidR="00714EFD" w:rsidRPr="004A2AB8">
              <w:rPr>
                <w:rFonts w:eastAsia="MS Mincho"/>
                <w:lang w:val="en-AU"/>
              </w:rPr>
              <w:t xml:space="preserve"> referenced in a </w:t>
            </w:r>
            <w:proofErr w:type="spellStart"/>
            <w:r w:rsidR="00714EFD" w:rsidRPr="004A2AB8">
              <w:rPr>
                <w:rFonts w:eastAsia="MS Mincho"/>
                <w:lang w:val="en-AU"/>
              </w:rPr>
              <w:t>DescribeCoveragecollection</w:t>
            </w:r>
            <w:proofErr w:type="spellEnd"/>
            <w:r w:rsidR="00714EFD" w:rsidRPr="004A2AB8">
              <w:rPr>
                <w:rFonts w:eastAsia="MS Mincho"/>
                <w:lang w:val="en-AU"/>
              </w:rPr>
              <w:t xml:space="preserve"> response shall be available from the WCS service that provided that response.</w:t>
            </w:r>
          </w:p>
        </w:tc>
      </w:tr>
      <w:tr w:rsidR="006345F3" w:rsidRPr="00DD30C2" w14:paraId="1D60D340"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52117D91" w14:textId="77777777" w:rsidR="006345F3" w:rsidRPr="00DD30C2" w:rsidRDefault="006345F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40B17BE" w14:textId="77777777" w:rsidR="006345F3" w:rsidRPr="00DD30C2" w:rsidRDefault="006345F3" w:rsidP="0076055C">
            <w:pPr>
              <w:spacing w:before="100" w:after="100" w:line="230" w:lineRule="auto"/>
              <w:jc w:val="center"/>
              <w:rPr>
                <w:rFonts w:eastAsia="Times New Roman"/>
                <w:color w:val="0F0F0F"/>
                <w:lang w:val="en-US"/>
              </w:rPr>
            </w:pPr>
            <w:r w:rsidRPr="00DD30C2">
              <w:rPr>
                <w:rFonts w:eastAsia="Times New Roman"/>
                <w:color w:val="0F0F0F"/>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89A955D" w14:textId="77777777" w:rsidR="006345F3" w:rsidRPr="00DD30C2" w:rsidRDefault="004F4949" w:rsidP="004F4949">
            <w:pPr>
              <w:ind w:right="-108"/>
              <w:rPr>
                <w:rFonts w:eastAsia="Times New Roman"/>
                <w:color w:val="000000"/>
                <w:sz w:val="22"/>
                <w:szCs w:val="22"/>
                <w:lang w:val="en-US"/>
              </w:rPr>
            </w:pPr>
            <w:r w:rsidRPr="00726F0D">
              <w:rPr>
                <w:rFonts w:eastAsia="Times New Roman"/>
                <w:color w:val="0F0F0F"/>
                <w:sz w:val="22"/>
                <w:szCs w:val="22"/>
                <w:lang w:val="en-US"/>
              </w:rPr>
              <w:t xml:space="preserve">Inspect the </w:t>
            </w:r>
            <w:r w:rsidRPr="00A44037">
              <w:rPr>
                <w:rFonts w:eastAsia="MS Mincho"/>
                <w:lang w:val="en-AU"/>
              </w:rPr>
              <w:t xml:space="preserve">Inspect </w:t>
            </w:r>
            <w:proofErr w:type="spellStart"/>
            <w:r>
              <w:rPr>
                <w:rFonts w:eastAsia="MS Mincho"/>
                <w:lang w:val="en-AU"/>
              </w:rPr>
              <w:t>DescribeC</w:t>
            </w:r>
            <w:r w:rsidRPr="00A44037">
              <w:rPr>
                <w:rFonts w:eastAsia="MS Mincho"/>
                <w:lang w:val="en-AU"/>
              </w:rPr>
              <w:t>overag</w:t>
            </w:r>
            <w:r>
              <w:rPr>
                <w:rFonts w:eastAsia="MS Mincho"/>
                <w:lang w:val="en-AU"/>
              </w:rPr>
              <w:t>eC</w:t>
            </w:r>
            <w:r w:rsidRPr="00A44037">
              <w:rPr>
                <w:rFonts w:eastAsia="MS Mincho"/>
                <w:lang w:val="en-AU"/>
              </w:rPr>
              <w:t>ollection</w:t>
            </w:r>
            <w:proofErr w:type="spellEnd"/>
            <w:r>
              <w:rPr>
                <w:rFonts w:eastAsia="Times New Roman"/>
                <w:color w:val="0F0F0F"/>
                <w:sz w:val="22"/>
                <w:szCs w:val="22"/>
                <w:lang w:val="en-US"/>
              </w:rPr>
              <w:t xml:space="preserve"> response and pass if all coverages and sub-collections are available from the server.</w:t>
            </w:r>
          </w:p>
        </w:tc>
      </w:tr>
      <w:tr w:rsidR="006345F3" w:rsidRPr="00DD30C2" w14:paraId="2AD3C033" w14:textId="77777777" w:rsidTr="00186BA3">
        <w:trPr>
          <w:trHeight w:val="645"/>
        </w:trPr>
        <w:tc>
          <w:tcPr>
            <w:tcW w:w="1733" w:type="dxa"/>
            <w:tcBorders>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2694F626" w14:textId="77777777" w:rsidR="006345F3" w:rsidRPr="00DD30C2" w:rsidRDefault="006345F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BB3D69D" w14:textId="77777777" w:rsidR="006345F3" w:rsidRPr="00DD30C2" w:rsidRDefault="006345F3" w:rsidP="0076055C">
            <w:pPr>
              <w:spacing w:before="100" w:after="100" w:line="230" w:lineRule="auto"/>
              <w:jc w:val="center"/>
              <w:rPr>
                <w:rFonts w:eastAsia="Times New Roman"/>
                <w:color w:val="0F0F0F"/>
                <w:lang w:val="en-US"/>
              </w:rPr>
            </w:pPr>
            <w:r w:rsidRPr="00DD30C2">
              <w:rPr>
                <w:rFonts w:eastAsia="Times New Roman"/>
                <w:color w:val="0F0F0F"/>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D3D1175" w14:textId="77777777" w:rsidR="006345F3" w:rsidRPr="00DD30C2" w:rsidRDefault="006345F3" w:rsidP="0076055C">
            <w:pPr>
              <w:ind w:right="-108"/>
              <w:rPr>
                <w:rFonts w:eastAsia="Times New Roman"/>
                <w:color w:val="000000"/>
                <w:sz w:val="22"/>
                <w:szCs w:val="22"/>
                <w:lang w:val="en-US"/>
              </w:rPr>
            </w:pPr>
            <w:r w:rsidRPr="00DD30C2">
              <w:rPr>
                <w:rFonts w:eastAsia="Times New Roman"/>
                <w:color w:val="000000"/>
                <w:sz w:val="22"/>
                <w:szCs w:val="22"/>
                <w:lang w:val="en-US"/>
              </w:rPr>
              <w:t xml:space="preserve">Conformance. </w:t>
            </w:r>
          </w:p>
        </w:tc>
      </w:tr>
      <w:tr w:rsidR="00186BA3" w:rsidRPr="00DD30C2" w14:paraId="0E76766B" w14:textId="77777777" w:rsidTr="00241188">
        <w:trPr>
          <w:trHeight w:val="645"/>
        </w:trPr>
        <w:tc>
          <w:tcPr>
            <w:tcW w:w="1733" w:type="dxa"/>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18812066" w14:textId="77777777" w:rsidR="00186BA3" w:rsidRPr="00DD30C2" w:rsidRDefault="00186BA3" w:rsidP="0076055C">
            <w:pPr>
              <w:spacing w:before="100" w:after="100" w:line="230" w:lineRule="auto"/>
              <w:jc w:val="both"/>
              <w:rPr>
                <w:rFonts w:eastAsia="Times New Roman"/>
                <w:color w:val="000000"/>
                <w:lang w:val="en-US"/>
              </w:rPr>
            </w:pPr>
          </w:p>
        </w:tc>
        <w:tc>
          <w:tcPr>
            <w:tcW w:w="7164"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CC4A18D" w14:textId="77777777" w:rsidR="00186BA3" w:rsidRPr="00DD30C2" w:rsidRDefault="00186BA3" w:rsidP="0076055C">
            <w:pPr>
              <w:ind w:right="-108"/>
              <w:rPr>
                <w:rFonts w:eastAsia="Times New Roman"/>
                <w:color w:val="000000"/>
                <w:sz w:val="22"/>
                <w:szCs w:val="22"/>
                <w:lang w:val="en-US"/>
              </w:rPr>
            </w:pPr>
            <w:r>
              <w:rPr>
                <w:rFonts w:eastAsia="MS Mincho"/>
                <w:b/>
                <w:color w:val="FF0000"/>
                <w:sz w:val="22"/>
                <w:lang w:val="en-AU"/>
              </w:rPr>
              <w:t>/no-duplicates</w:t>
            </w:r>
          </w:p>
        </w:tc>
      </w:tr>
      <w:tr w:rsidR="00186BA3" w:rsidRPr="00DD30C2" w14:paraId="118B2184"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71A99254" w14:textId="77777777" w:rsidR="00186BA3" w:rsidRPr="00DD30C2" w:rsidRDefault="00186BA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15F87D8" w14:textId="77777777" w:rsidR="00186BA3" w:rsidRPr="00DD30C2" w:rsidRDefault="00186BA3" w:rsidP="00241188">
            <w:pPr>
              <w:spacing w:before="100" w:after="100" w:line="230" w:lineRule="auto"/>
              <w:jc w:val="center"/>
              <w:rPr>
                <w:rFonts w:eastAsia="Times New Roman"/>
                <w:color w:val="0F0F0F"/>
                <w:lang w:val="en-US"/>
              </w:rPr>
            </w:pPr>
            <w:r w:rsidRPr="00DD30C2">
              <w:rPr>
                <w:rFonts w:eastAsia="Times New Roman"/>
                <w:color w:val="000000"/>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8EB2F88" w14:textId="77777777" w:rsidR="00186BA3" w:rsidRPr="00DD30C2" w:rsidRDefault="00186BA3" w:rsidP="0076055C">
            <w:pPr>
              <w:ind w:right="-108"/>
              <w:rPr>
                <w:rFonts w:eastAsia="Times New Roman"/>
                <w:color w:val="000000"/>
                <w:sz w:val="22"/>
                <w:szCs w:val="22"/>
                <w:lang w:val="en-US"/>
              </w:rPr>
            </w:pPr>
            <w:r w:rsidRPr="00E467A8">
              <w:rPr>
                <w:rFonts w:eastAsia="MS Mincho"/>
                <w:b/>
                <w:color w:val="FF0000"/>
                <w:sz w:val="22"/>
                <w:lang w:val="en-AU"/>
              </w:rPr>
              <w:t>http://www.opengis.net/spec/WCS_service-extension_coveragecollection/1.0/req/</w:t>
            </w:r>
            <w:r>
              <w:rPr>
                <w:rFonts w:eastAsia="MS Mincho"/>
                <w:b/>
                <w:color w:val="FF0000"/>
                <w:sz w:val="22"/>
                <w:lang w:val="en-AU"/>
              </w:rPr>
              <w:t>collection-description/no-duplicates</w:t>
            </w:r>
          </w:p>
        </w:tc>
      </w:tr>
      <w:tr w:rsidR="00186BA3" w:rsidRPr="00DD30C2" w14:paraId="59D449D7"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219185C5" w14:textId="77777777" w:rsidR="00186BA3" w:rsidRPr="00DD30C2" w:rsidRDefault="00186BA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6C58E9C" w14:textId="77777777" w:rsidR="00186BA3" w:rsidRPr="00DD30C2" w:rsidRDefault="00186BA3" w:rsidP="00241188">
            <w:pPr>
              <w:spacing w:before="100" w:after="100" w:line="230" w:lineRule="auto"/>
              <w:jc w:val="center"/>
              <w:rPr>
                <w:rFonts w:eastAsia="Times New Roman"/>
                <w:color w:val="0F0F0F"/>
                <w:lang w:val="en-US"/>
              </w:rPr>
            </w:pPr>
            <w:r w:rsidRPr="00DD30C2">
              <w:rPr>
                <w:rFonts w:eastAsia="Times New Roman"/>
                <w:color w:val="0F0F0F"/>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3FCF1C7" w14:textId="77777777" w:rsidR="00186BA3" w:rsidRPr="00992A8F" w:rsidRDefault="00992A8F" w:rsidP="00992A8F">
            <w:pPr>
              <w:ind w:right="-108"/>
              <w:rPr>
                <w:rFonts w:eastAsia="Times New Roman"/>
                <w:color w:val="000000"/>
                <w:sz w:val="22"/>
                <w:szCs w:val="22"/>
                <w:lang w:val="en-US"/>
              </w:rPr>
            </w:pPr>
            <w:r>
              <w:rPr>
                <w:rFonts w:eastAsia="MS Mincho"/>
                <w:lang w:val="en-AU"/>
              </w:rPr>
              <w:t xml:space="preserve">Ensure a </w:t>
            </w:r>
            <w:r w:rsidR="00714EFD" w:rsidRPr="00992A8F">
              <w:rPr>
                <w:rFonts w:eastAsia="MS Mincho"/>
                <w:lang w:val="en-AU"/>
              </w:rPr>
              <w:t xml:space="preserve">coverage offerings and </w:t>
            </w:r>
            <w:proofErr w:type="spellStart"/>
            <w:r w:rsidR="00714EFD" w:rsidRPr="00992A8F">
              <w:rPr>
                <w:rFonts w:eastAsia="MS Mincho"/>
                <w:lang w:val="en-AU"/>
              </w:rPr>
              <w:t>subcollections</w:t>
            </w:r>
            <w:proofErr w:type="spellEnd"/>
            <w:r w:rsidR="00714EFD" w:rsidRPr="00992A8F">
              <w:rPr>
                <w:rFonts w:eastAsia="MS Mincho"/>
                <w:lang w:val="en-AU"/>
              </w:rPr>
              <w:t xml:space="preserve"> specified in a given </w:t>
            </w:r>
            <w:proofErr w:type="spellStart"/>
            <w:r w:rsidR="00714EFD" w:rsidRPr="00992A8F">
              <w:rPr>
                <w:rFonts w:eastAsia="MS Mincho"/>
                <w:lang w:val="en-AU"/>
              </w:rPr>
              <w:t>Coveragecollection</w:t>
            </w:r>
            <w:proofErr w:type="spellEnd"/>
            <w:r w:rsidR="00714EFD" w:rsidRPr="00992A8F">
              <w:rPr>
                <w:rFonts w:eastAsia="MS Mincho"/>
                <w:lang w:val="en-AU"/>
              </w:rPr>
              <w:t xml:space="preserve"> shall be listed once, and only once, in the associated </w:t>
            </w:r>
            <w:proofErr w:type="spellStart"/>
            <w:r w:rsidR="00714EFD" w:rsidRPr="00992A8F">
              <w:rPr>
                <w:rFonts w:eastAsia="MS Mincho"/>
                <w:lang w:val="en-AU"/>
              </w:rPr>
              <w:t>CoveragecollectionDescription</w:t>
            </w:r>
            <w:proofErr w:type="spellEnd"/>
            <w:r w:rsidR="00714EFD" w:rsidRPr="00992A8F">
              <w:rPr>
                <w:rFonts w:eastAsia="MS Mincho"/>
                <w:lang w:val="en-AU"/>
              </w:rPr>
              <w:t xml:space="preserve"> element.  </w:t>
            </w:r>
          </w:p>
        </w:tc>
      </w:tr>
      <w:tr w:rsidR="00186BA3" w:rsidRPr="00DD30C2" w14:paraId="04EF3CBF" w14:textId="77777777" w:rsidTr="0076055C">
        <w:trPr>
          <w:trHeight w:val="645"/>
        </w:trPr>
        <w:tc>
          <w:tcPr>
            <w:tcW w:w="1733" w:type="dxa"/>
            <w:tcBorders>
              <w:left w:val="single" w:sz="4" w:space="0" w:color="auto"/>
              <w:right w:val="single" w:sz="4" w:space="0" w:color="auto"/>
            </w:tcBorders>
            <w:shd w:val="clear" w:color="auto" w:fill="BFBFBF"/>
            <w:tcMar>
              <w:top w:w="0" w:type="dxa"/>
              <w:left w:w="3" w:type="dxa"/>
              <w:bottom w:w="0" w:type="dxa"/>
              <w:right w:w="108" w:type="dxa"/>
            </w:tcMar>
          </w:tcPr>
          <w:p w14:paraId="4021A22F" w14:textId="77777777" w:rsidR="00186BA3" w:rsidRPr="00DD30C2" w:rsidRDefault="00186BA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557C02F" w14:textId="77777777" w:rsidR="00186BA3" w:rsidRPr="00DD30C2" w:rsidRDefault="00186BA3" w:rsidP="00241188">
            <w:pPr>
              <w:spacing w:before="100" w:after="100" w:line="230" w:lineRule="auto"/>
              <w:jc w:val="center"/>
              <w:rPr>
                <w:rFonts w:eastAsia="Times New Roman"/>
                <w:color w:val="0F0F0F"/>
                <w:lang w:val="en-US"/>
              </w:rPr>
            </w:pPr>
            <w:r w:rsidRPr="00DD30C2">
              <w:rPr>
                <w:rFonts w:eastAsia="Times New Roman"/>
                <w:color w:val="0F0F0F"/>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274C67A" w14:textId="77777777" w:rsidR="00186BA3" w:rsidRPr="00DD30C2" w:rsidRDefault="00992A8F" w:rsidP="008E7FB0">
            <w:pPr>
              <w:ind w:right="-108"/>
              <w:rPr>
                <w:rFonts w:eastAsia="Times New Roman"/>
                <w:color w:val="000000"/>
                <w:sz w:val="22"/>
                <w:szCs w:val="22"/>
                <w:lang w:val="en-US"/>
              </w:rPr>
            </w:pPr>
            <w:r w:rsidRPr="00726F0D">
              <w:rPr>
                <w:rFonts w:eastAsia="Times New Roman"/>
                <w:color w:val="0F0F0F"/>
                <w:sz w:val="22"/>
                <w:szCs w:val="22"/>
                <w:lang w:val="en-US"/>
              </w:rPr>
              <w:t xml:space="preserve">Inspect the </w:t>
            </w:r>
            <w:r w:rsidRPr="00A44037">
              <w:rPr>
                <w:rFonts w:eastAsia="MS Mincho"/>
                <w:lang w:val="en-AU"/>
              </w:rPr>
              <w:t xml:space="preserve">Inspect </w:t>
            </w:r>
            <w:proofErr w:type="spellStart"/>
            <w:r>
              <w:rPr>
                <w:rFonts w:eastAsia="MS Mincho"/>
                <w:lang w:val="en-AU"/>
              </w:rPr>
              <w:t>DescribeC</w:t>
            </w:r>
            <w:r w:rsidRPr="00A44037">
              <w:rPr>
                <w:rFonts w:eastAsia="MS Mincho"/>
                <w:lang w:val="en-AU"/>
              </w:rPr>
              <w:t>overag</w:t>
            </w:r>
            <w:r>
              <w:rPr>
                <w:rFonts w:eastAsia="MS Mincho"/>
                <w:lang w:val="en-AU"/>
              </w:rPr>
              <w:t>eC</w:t>
            </w:r>
            <w:r w:rsidRPr="00A44037">
              <w:rPr>
                <w:rFonts w:eastAsia="MS Mincho"/>
                <w:lang w:val="en-AU"/>
              </w:rPr>
              <w:t>ollection</w:t>
            </w:r>
            <w:proofErr w:type="spellEnd"/>
            <w:r>
              <w:rPr>
                <w:rFonts w:eastAsia="Times New Roman"/>
                <w:color w:val="0F0F0F"/>
                <w:sz w:val="22"/>
                <w:szCs w:val="22"/>
                <w:lang w:val="en-US"/>
              </w:rPr>
              <w:t xml:space="preserve"> response and pass if </w:t>
            </w:r>
            <w:r w:rsidR="008E7FB0">
              <w:rPr>
                <w:rFonts w:eastAsia="Times New Roman"/>
                <w:color w:val="0F0F0F"/>
                <w:sz w:val="22"/>
                <w:szCs w:val="22"/>
                <w:lang w:val="en-US"/>
              </w:rPr>
              <w:t xml:space="preserve">each </w:t>
            </w:r>
            <w:proofErr w:type="spellStart"/>
            <w:r w:rsidR="008E7FB0">
              <w:rPr>
                <w:rFonts w:eastAsia="Times New Roman"/>
                <w:color w:val="0F0F0F"/>
                <w:sz w:val="22"/>
                <w:szCs w:val="22"/>
                <w:lang w:val="en-US"/>
              </w:rPr>
              <w:t>CoverageCollection</w:t>
            </w:r>
            <w:proofErr w:type="spellEnd"/>
            <w:r w:rsidR="008E7FB0">
              <w:rPr>
                <w:rFonts w:eastAsia="Times New Roman"/>
                <w:color w:val="0F0F0F"/>
                <w:sz w:val="22"/>
                <w:szCs w:val="22"/>
                <w:lang w:val="en-US"/>
              </w:rPr>
              <w:t xml:space="preserve"> is listed only once</w:t>
            </w:r>
            <w:r>
              <w:rPr>
                <w:rFonts w:eastAsia="MS Mincho"/>
                <w:lang w:val="en-AU"/>
              </w:rPr>
              <w:t>.</w:t>
            </w:r>
          </w:p>
        </w:tc>
      </w:tr>
      <w:tr w:rsidR="00186BA3" w:rsidRPr="00DD30C2" w14:paraId="370E3021" w14:textId="77777777" w:rsidTr="009E336C">
        <w:trPr>
          <w:trHeight w:val="645"/>
        </w:trPr>
        <w:tc>
          <w:tcPr>
            <w:tcW w:w="1733" w:type="dxa"/>
            <w:tcBorders>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68FA19C4" w14:textId="77777777" w:rsidR="00186BA3" w:rsidRPr="00DD30C2" w:rsidRDefault="00186BA3" w:rsidP="0076055C">
            <w:pPr>
              <w:spacing w:before="100" w:after="100" w:line="230" w:lineRule="auto"/>
              <w:jc w:val="both"/>
              <w:rPr>
                <w:rFonts w:eastAsia="Times New Roman"/>
                <w:color w:val="000000"/>
                <w:lang w:val="en-US"/>
              </w:rPr>
            </w:pPr>
          </w:p>
        </w:tc>
        <w:tc>
          <w:tcPr>
            <w:tcW w:w="1682"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DBB5EC0" w14:textId="77777777" w:rsidR="00186BA3" w:rsidRPr="00DD30C2" w:rsidRDefault="00186BA3" w:rsidP="00241188">
            <w:pPr>
              <w:spacing w:before="100" w:after="100" w:line="230" w:lineRule="auto"/>
              <w:jc w:val="center"/>
              <w:rPr>
                <w:rFonts w:eastAsia="Times New Roman"/>
                <w:color w:val="0F0F0F"/>
                <w:lang w:val="en-US"/>
              </w:rPr>
            </w:pPr>
            <w:r w:rsidRPr="00DD30C2">
              <w:rPr>
                <w:rFonts w:eastAsia="Times New Roman"/>
                <w:color w:val="0F0F0F"/>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82ED0D3" w14:textId="77777777" w:rsidR="00186BA3" w:rsidRPr="00DD30C2" w:rsidRDefault="008E7FB0" w:rsidP="0076055C">
            <w:pPr>
              <w:ind w:right="-108"/>
              <w:rPr>
                <w:rFonts w:eastAsia="Times New Roman"/>
                <w:color w:val="000000"/>
                <w:sz w:val="22"/>
                <w:szCs w:val="22"/>
                <w:lang w:val="en-US"/>
              </w:rPr>
            </w:pPr>
            <w:r w:rsidRPr="00DD30C2">
              <w:rPr>
                <w:rFonts w:eastAsia="Times New Roman"/>
                <w:color w:val="000000"/>
                <w:sz w:val="22"/>
                <w:szCs w:val="22"/>
                <w:lang w:val="en-US"/>
              </w:rPr>
              <w:t>Conformance</w:t>
            </w:r>
          </w:p>
        </w:tc>
      </w:tr>
    </w:tbl>
    <w:p w14:paraId="36593708" w14:textId="77777777" w:rsidR="006345F3" w:rsidRDefault="006345F3" w:rsidP="006345F3">
      <w:pPr>
        <w:spacing w:after="200" w:line="276" w:lineRule="auto"/>
        <w:rPr>
          <w:rFonts w:eastAsia="Times New Roman"/>
          <w:b/>
          <w:sz w:val="28"/>
          <w:szCs w:val="22"/>
          <w:lang w:val="en-US"/>
        </w:rPr>
      </w:pPr>
    </w:p>
    <w:p w14:paraId="17A10DF8" w14:textId="77777777" w:rsidR="000C3067" w:rsidRPr="00DD30C2" w:rsidRDefault="000C3067" w:rsidP="000C3067">
      <w:pPr>
        <w:pStyle w:val="AnnexNumbered"/>
      </w:pPr>
      <w:bookmarkStart w:id="152" w:name="_Toc426982452"/>
      <w:r w:rsidRPr="00DD30C2">
        <w:t xml:space="preserve">Conformance </w:t>
      </w:r>
      <w:r w:rsidR="008C4918">
        <w:t>Protocol binding</w:t>
      </w:r>
      <w:bookmarkEnd w:id="152"/>
    </w:p>
    <w:tbl>
      <w:tblPr>
        <w:tblW w:w="8897" w:type="dxa"/>
        <w:tblLayout w:type="fixed"/>
        <w:tblLook w:val="04A0" w:firstRow="1" w:lastRow="0" w:firstColumn="1" w:lastColumn="0" w:noHBand="0" w:noVBand="1"/>
      </w:tblPr>
      <w:tblGrid>
        <w:gridCol w:w="1523"/>
        <w:gridCol w:w="42"/>
        <w:gridCol w:w="1850"/>
        <w:gridCol w:w="5469"/>
        <w:gridCol w:w="13"/>
      </w:tblGrid>
      <w:tr w:rsidR="000C3067" w:rsidRPr="00DD30C2" w14:paraId="0950F9C4" w14:textId="77777777" w:rsidTr="00241188">
        <w:trPr>
          <w:gridAfter w:val="1"/>
          <w:wAfter w:w="13" w:type="dxa"/>
          <w:trHeight w:val="268"/>
        </w:trPr>
        <w:tc>
          <w:tcPr>
            <w:tcW w:w="8884" w:type="dxa"/>
            <w:gridSpan w:val="4"/>
            <w:tcBorders>
              <w:top w:val="single" w:sz="4" w:space="0" w:color="auto"/>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18A19154" w14:textId="77777777" w:rsidR="000C3067" w:rsidRPr="00DD30C2" w:rsidRDefault="000C3067" w:rsidP="00241188">
            <w:pPr>
              <w:keepNext/>
              <w:spacing w:before="100" w:after="100" w:line="230" w:lineRule="auto"/>
              <w:jc w:val="both"/>
              <w:rPr>
                <w:rFonts w:eastAsia="Times New Roman"/>
                <w:b/>
                <w:color w:val="000000"/>
                <w:lang w:val="en-US"/>
              </w:rPr>
            </w:pPr>
            <w:r w:rsidRPr="00DD30C2">
              <w:rPr>
                <w:rFonts w:eastAsia="Times New Roman"/>
                <w:b/>
                <w:color w:val="000000"/>
                <w:sz w:val="22"/>
                <w:szCs w:val="22"/>
                <w:lang w:val="en-US"/>
              </w:rPr>
              <w:t>Conformance Class</w:t>
            </w:r>
          </w:p>
        </w:tc>
      </w:tr>
      <w:tr w:rsidR="000C3067" w:rsidRPr="00DD30C2" w14:paraId="1A6F4E43" w14:textId="77777777" w:rsidTr="00241188">
        <w:trPr>
          <w:gridAfter w:val="1"/>
          <w:wAfter w:w="13" w:type="dxa"/>
          <w:trHeight w:val="268"/>
        </w:trPr>
        <w:tc>
          <w:tcPr>
            <w:tcW w:w="8884" w:type="dxa"/>
            <w:gridSpan w:val="4"/>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28A9B2A" w14:textId="77777777" w:rsidR="000C3067" w:rsidRPr="00DD30C2" w:rsidRDefault="00D8559B" w:rsidP="00A32873">
            <w:pPr>
              <w:spacing w:before="100" w:after="100" w:line="230" w:lineRule="auto"/>
              <w:jc w:val="both"/>
              <w:rPr>
                <w:rFonts w:eastAsia="Times New Roman"/>
                <w:b/>
                <w:color w:val="FF0000"/>
                <w:lang w:val="en-US"/>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w:t>
            </w:r>
            <w:r w:rsidR="00A32873">
              <w:rPr>
                <w:rFonts w:eastAsia="MS Mincho"/>
                <w:b/>
                <w:color w:val="FF0000"/>
                <w:sz w:val="22"/>
                <w:lang w:val="en-AU"/>
              </w:rPr>
              <w:t>conf</w:t>
            </w:r>
            <w:r>
              <w:rPr>
                <w:rFonts w:eastAsia="MS Mincho"/>
                <w:b/>
                <w:color w:val="FF0000"/>
                <w:sz w:val="22"/>
                <w:lang w:val="en-AU"/>
              </w:rPr>
              <w:t>/protocol-binding</w:t>
            </w:r>
          </w:p>
        </w:tc>
      </w:tr>
      <w:tr w:rsidR="00045804" w:rsidRPr="00DD30C2" w14:paraId="4B9149FD" w14:textId="77777777" w:rsidTr="00241188">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B1A1611" w14:textId="77777777" w:rsidR="00045804" w:rsidRPr="00DD30C2" w:rsidRDefault="00045804" w:rsidP="00241188">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2CD5DB8" w14:textId="77777777" w:rsidR="00045804" w:rsidRDefault="00045804" w:rsidP="00241188">
            <w:pPr>
              <w:spacing w:before="100" w:beforeAutospacing="1" w:after="100" w:afterAutospacing="1" w:line="230" w:lineRule="atLeast"/>
              <w:jc w:val="both"/>
              <w:rPr>
                <w:rFonts w:eastAsia="MS Mincho"/>
                <w:b/>
                <w:color w:val="0000FF"/>
                <w:sz w:val="22"/>
                <w:lang w:val="en-AU"/>
              </w:rPr>
            </w:pPr>
            <w:r w:rsidRPr="005258D3">
              <w:rPr>
                <w:rFonts w:eastAsia="MS Mincho"/>
                <w:b/>
                <w:color w:val="0000FF"/>
                <w:sz w:val="22"/>
                <w:lang w:val="en-AU"/>
              </w:rPr>
              <w:t>http://www.opengis.net/spec/WCS_service-extension_coveragecollection/1.0/req/describe-coveragecollection</w:t>
            </w:r>
          </w:p>
        </w:tc>
      </w:tr>
      <w:tr w:rsidR="00045804" w:rsidRPr="00DD30C2" w14:paraId="0F86BAC1" w14:textId="77777777" w:rsidTr="00241188">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FD0495A" w14:textId="77777777" w:rsidR="00045804" w:rsidRPr="00DD30C2" w:rsidRDefault="00045804" w:rsidP="00241188">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49ABE64" w14:textId="77777777" w:rsidR="00045804" w:rsidRDefault="00045804" w:rsidP="00241188">
            <w:pPr>
              <w:spacing w:before="100" w:beforeAutospacing="1" w:after="100" w:afterAutospacing="1" w:line="230" w:lineRule="atLeast"/>
              <w:jc w:val="both"/>
              <w:rPr>
                <w:rFonts w:eastAsia="MS Mincho"/>
                <w:b/>
                <w:color w:val="0000FF"/>
                <w:sz w:val="22"/>
                <w:lang w:val="en-AU"/>
              </w:rPr>
            </w:pPr>
            <w:r w:rsidRPr="005258D3">
              <w:rPr>
                <w:rFonts w:eastAsia="MS Mincho"/>
                <w:b/>
                <w:color w:val="0000FF"/>
                <w:sz w:val="22"/>
                <w:lang w:val="en-AU"/>
              </w:rPr>
              <w:t>http://www.opengis.net/spec/WCS_service-extension_coveragecollection/1.0/req/kvp-binding</w:t>
            </w:r>
          </w:p>
        </w:tc>
      </w:tr>
      <w:tr w:rsidR="00045804" w:rsidRPr="00DD30C2" w14:paraId="3C4E6602" w14:textId="77777777" w:rsidTr="00241188">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EB728F9" w14:textId="77777777" w:rsidR="00045804" w:rsidRPr="00DD30C2" w:rsidRDefault="00045804" w:rsidP="00241188">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3ABAE67" w14:textId="77777777" w:rsidR="00045804" w:rsidRDefault="00045804" w:rsidP="00241188">
            <w:pPr>
              <w:spacing w:before="100" w:beforeAutospacing="1" w:after="100" w:afterAutospacing="1" w:line="230" w:lineRule="atLeast"/>
              <w:jc w:val="both"/>
              <w:rPr>
                <w:rFonts w:eastAsia="MS Mincho"/>
                <w:b/>
                <w:color w:val="0000FF"/>
                <w:sz w:val="22"/>
                <w:lang w:val="en-AU"/>
              </w:rPr>
            </w:pPr>
            <w:r w:rsidRPr="005258D3">
              <w:rPr>
                <w:rFonts w:eastAsia="MS Mincho"/>
                <w:b/>
                <w:color w:val="0000FF"/>
                <w:sz w:val="22"/>
                <w:lang w:val="en-AU"/>
              </w:rPr>
              <w:t>http://www.opengis.net/spec/WCS_service-extension_coveragecollection/1.0/req/xml-post-binding</w:t>
            </w:r>
          </w:p>
        </w:tc>
      </w:tr>
      <w:tr w:rsidR="000C3067" w:rsidRPr="00DD30C2" w14:paraId="7B11B38E" w14:textId="77777777" w:rsidTr="00241188">
        <w:trPr>
          <w:trHeight w:val="645"/>
        </w:trPr>
        <w:tc>
          <w:tcPr>
            <w:tcW w:w="1565" w:type="dxa"/>
            <w:gridSpan w:val="2"/>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26AC243C" w14:textId="77777777" w:rsidR="000C3067" w:rsidRPr="00DD30C2" w:rsidRDefault="000C3067" w:rsidP="00241188">
            <w:pPr>
              <w:spacing w:before="100" w:after="100" w:line="230" w:lineRule="auto"/>
              <w:jc w:val="both"/>
              <w:rPr>
                <w:rFonts w:eastAsia="Times New Roman"/>
                <w:color w:val="000000"/>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4F6CC8B" w14:textId="77777777" w:rsidR="000C3067" w:rsidRPr="00726F0D" w:rsidRDefault="00045804" w:rsidP="00241188">
            <w:pPr>
              <w:ind w:right="-108"/>
              <w:rPr>
                <w:rFonts w:eastAsia="Times New Roman"/>
                <w:b/>
                <w:color w:val="000000"/>
                <w:sz w:val="22"/>
                <w:szCs w:val="22"/>
                <w:lang w:val="en-US"/>
              </w:rPr>
            </w:pPr>
            <w:r>
              <w:rPr>
                <w:rFonts w:eastAsia="MS Mincho"/>
                <w:b/>
                <w:color w:val="FF0000"/>
                <w:sz w:val="22"/>
                <w:lang w:val="en-AU"/>
              </w:rPr>
              <w:t>/minimum</w:t>
            </w:r>
          </w:p>
        </w:tc>
      </w:tr>
      <w:tr w:rsidR="000C3067" w:rsidRPr="00DD30C2" w14:paraId="45930C63"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71223E3A" w14:textId="77777777" w:rsidR="000C3067" w:rsidRPr="00DD30C2" w:rsidRDefault="000C3067" w:rsidP="008C4918">
            <w:pPr>
              <w:spacing w:before="100" w:after="100" w:line="230" w:lineRule="auto"/>
              <w:jc w:val="center"/>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9BA29C9" w14:textId="77777777" w:rsidR="000C3067" w:rsidRPr="00726F0D" w:rsidRDefault="000C3067" w:rsidP="00241188">
            <w:pPr>
              <w:spacing w:before="100" w:after="100" w:line="230" w:lineRule="auto"/>
              <w:jc w:val="center"/>
              <w:rPr>
                <w:rFonts w:eastAsia="Times New Roman"/>
                <w:color w:val="000000"/>
                <w:sz w:val="22"/>
                <w:szCs w:val="22"/>
                <w:lang w:val="en-US"/>
              </w:rPr>
            </w:pPr>
            <w:r w:rsidRPr="00726F0D">
              <w:rPr>
                <w:rFonts w:eastAsia="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5E1E175" w14:textId="77777777" w:rsidR="000C3067" w:rsidRPr="00726F0D" w:rsidRDefault="00D8559B" w:rsidP="00241188">
            <w:pPr>
              <w:ind w:right="-108"/>
              <w:rPr>
                <w:rFonts w:eastAsia="Times New Roman"/>
                <w:b/>
                <w:color w:val="000000"/>
                <w:sz w:val="22"/>
                <w:szCs w:val="22"/>
                <w:lang w:val="en-US"/>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/req/protocol-binding/minimim</w:t>
            </w:r>
          </w:p>
        </w:tc>
      </w:tr>
      <w:tr w:rsidR="000C3067" w:rsidRPr="00DD30C2" w14:paraId="6918752F"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354F055C" w14:textId="77777777" w:rsidR="000C3067" w:rsidRPr="00DD30C2" w:rsidRDefault="000C3067" w:rsidP="00241188">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338D7AA2" w14:textId="77777777" w:rsidR="000C3067" w:rsidRPr="00726F0D" w:rsidRDefault="000C3067" w:rsidP="00241188">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5A65505" w14:textId="77777777" w:rsidR="000C3067" w:rsidRPr="001D5F83" w:rsidRDefault="00986BCA" w:rsidP="00241188">
            <w:pPr>
              <w:ind w:right="-108"/>
              <w:rPr>
                <w:rFonts w:eastAsia="MS Mincho"/>
                <w:i/>
                <w:lang w:val="en-AU"/>
              </w:rPr>
            </w:pPr>
            <w:r>
              <w:rPr>
                <w:rFonts w:eastAsia="MS Mincho"/>
                <w:i/>
                <w:lang w:val="en-AU"/>
              </w:rPr>
              <w:t>At least one of HTTP/Get with KVP (KVP binding) or HTTP/POST with XML request body (XML/POST) shall be supported.</w:t>
            </w:r>
          </w:p>
        </w:tc>
      </w:tr>
      <w:tr w:rsidR="000C3067" w:rsidRPr="00DD30C2" w14:paraId="4BCC9FEB"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6A547A24" w14:textId="77777777" w:rsidR="000C3067" w:rsidRPr="00DD30C2" w:rsidRDefault="000C3067" w:rsidP="00241188">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5DEB0C3" w14:textId="77777777" w:rsidR="000C3067" w:rsidRPr="00726F0D" w:rsidRDefault="000C3067" w:rsidP="00241188">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B300215" w14:textId="77777777" w:rsidR="000C3067" w:rsidRPr="00726F0D" w:rsidRDefault="000C3067" w:rsidP="00241188">
            <w:pPr>
              <w:ind w:right="-108"/>
              <w:rPr>
                <w:rFonts w:eastAsia="Times New Roman"/>
                <w:b/>
                <w:color w:val="000000"/>
                <w:sz w:val="22"/>
                <w:szCs w:val="22"/>
                <w:lang w:val="en-US"/>
              </w:rPr>
            </w:pPr>
          </w:p>
        </w:tc>
      </w:tr>
      <w:tr w:rsidR="000C3067" w:rsidRPr="00DD30C2" w14:paraId="37D820D7"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041FCE5F" w14:textId="77777777" w:rsidR="000C3067" w:rsidRPr="00DD30C2" w:rsidRDefault="000C3067" w:rsidP="00241188">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33CB760" w14:textId="77777777" w:rsidR="000C3067" w:rsidRPr="00726F0D" w:rsidRDefault="000C3067" w:rsidP="00241188">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B53C5CD" w14:textId="77777777" w:rsidR="000C3067" w:rsidRPr="00726F0D" w:rsidRDefault="000C3067" w:rsidP="00241188">
            <w:pPr>
              <w:ind w:right="-108"/>
              <w:rPr>
                <w:rFonts w:eastAsia="Times New Roman"/>
                <w:b/>
                <w:color w:val="000000"/>
                <w:sz w:val="22"/>
                <w:szCs w:val="22"/>
                <w:lang w:val="en-US"/>
              </w:rPr>
            </w:pPr>
            <w:r w:rsidRPr="00726F0D">
              <w:rPr>
                <w:rFonts w:eastAsia="Times New Roman"/>
                <w:color w:val="0F0F0F"/>
                <w:sz w:val="22"/>
                <w:szCs w:val="22"/>
                <w:lang w:val="en-US"/>
              </w:rPr>
              <w:t>Conformance</w:t>
            </w:r>
          </w:p>
        </w:tc>
      </w:tr>
    </w:tbl>
    <w:p w14:paraId="7970AA00" w14:textId="77777777" w:rsidR="006345F3" w:rsidRDefault="006345F3" w:rsidP="006345F3">
      <w:pPr>
        <w:pStyle w:val="AnnexLevel1main"/>
        <w:rPr>
          <w:lang w:val="en-US"/>
        </w:rPr>
      </w:pPr>
    </w:p>
    <w:p w14:paraId="7236B04B" w14:textId="77777777" w:rsidR="00937E9D" w:rsidRPr="00DD30C2" w:rsidRDefault="00937E9D" w:rsidP="00937E9D">
      <w:pPr>
        <w:pStyle w:val="AnnexNumbered"/>
      </w:pPr>
      <w:bookmarkStart w:id="153" w:name="_Toc426982453"/>
      <w:r w:rsidRPr="00DD30C2">
        <w:lastRenderedPageBreak/>
        <w:t xml:space="preserve">Conformance </w:t>
      </w:r>
      <w:r>
        <w:t>HTTP/GET using KVP protocol binding</w:t>
      </w:r>
      <w:bookmarkEnd w:id="153"/>
    </w:p>
    <w:tbl>
      <w:tblPr>
        <w:tblW w:w="8897" w:type="dxa"/>
        <w:tblLayout w:type="fixed"/>
        <w:tblLook w:val="04A0" w:firstRow="1" w:lastRow="0" w:firstColumn="1" w:lastColumn="0" w:noHBand="0" w:noVBand="1"/>
      </w:tblPr>
      <w:tblGrid>
        <w:gridCol w:w="1523"/>
        <w:gridCol w:w="42"/>
        <w:gridCol w:w="1850"/>
        <w:gridCol w:w="5469"/>
        <w:gridCol w:w="13"/>
      </w:tblGrid>
      <w:tr w:rsidR="00937E9D" w:rsidRPr="00DD30C2" w14:paraId="65428FE8" w14:textId="77777777" w:rsidTr="00241188">
        <w:trPr>
          <w:gridAfter w:val="1"/>
          <w:wAfter w:w="13" w:type="dxa"/>
          <w:trHeight w:val="268"/>
        </w:trPr>
        <w:tc>
          <w:tcPr>
            <w:tcW w:w="8884" w:type="dxa"/>
            <w:gridSpan w:val="4"/>
            <w:tcBorders>
              <w:top w:val="single" w:sz="4" w:space="0" w:color="auto"/>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37161579" w14:textId="77777777" w:rsidR="00937E9D" w:rsidRPr="00DD30C2" w:rsidRDefault="00937E9D" w:rsidP="00241188">
            <w:pPr>
              <w:keepNext/>
              <w:spacing w:before="100" w:after="100" w:line="230" w:lineRule="auto"/>
              <w:jc w:val="both"/>
              <w:rPr>
                <w:rFonts w:eastAsia="Times New Roman"/>
                <w:b/>
                <w:color w:val="000000"/>
                <w:lang w:val="en-US"/>
              </w:rPr>
            </w:pPr>
            <w:r w:rsidRPr="00DD30C2">
              <w:rPr>
                <w:rFonts w:eastAsia="Times New Roman"/>
                <w:b/>
                <w:color w:val="000000"/>
                <w:sz w:val="22"/>
                <w:szCs w:val="22"/>
                <w:lang w:val="en-US"/>
              </w:rPr>
              <w:t>Conformance Class</w:t>
            </w:r>
          </w:p>
        </w:tc>
      </w:tr>
      <w:tr w:rsidR="00937E9D" w:rsidRPr="00DD30C2" w14:paraId="65C91FDA" w14:textId="77777777" w:rsidTr="00241188">
        <w:trPr>
          <w:gridAfter w:val="1"/>
          <w:wAfter w:w="13" w:type="dxa"/>
          <w:trHeight w:val="268"/>
        </w:trPr>
        <w:tc>
          <w:tcPr>
            <w:tcW w:w="8884" w:type="dxa"/>
            <w:gridSpan w:val="4"/>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597A606" w14:textId="77777777" w:rsidR="00937E9D" w:rsidRPr="00DD30C2" w:rsidRDefault="00937E9D" w:rsidP="00A32873">
            <w:pPr>
              <w:spacing w:before="100" w:after="100" w:line="230" w:lineRule="auto"/>
              <w:jc w:val="both"/>
              <w:rPr>
                <w:rFonts w:eastAsia="Times New Roman"/>
                <w:b/>
                <w:color w:val="FF0000"/>
                <w:lang w:val="en-US"/>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w:t>
            </w:r>
            <w:r w:rsidR="00A32873">
              <w:rPr>
                <w:rFonts w:eastAsia="MS Mincho"/>
                <w:b/>
                <w:color w:val="FF0000"/>
                <w:sz w:val="22"/>
                <w:lang w:val="en-AU"/>
              </w:rPr>
              <w:t>conf</w:t>
            </w:r>
            <w:r>
              <w:rPr>
                <w:rFonts w:eastAsia="MS Mincho"/>
                <w:b/>
                <w:color w:val="FF0000"/>
                <w:sz w:val="22"/>
                <w:lang w:val="en-AU"/>
              </w:rPr>
              <w:t>/protocol-binding</w:t>
            </w:r>
          </w:p>
        </w:tc>
      </w:tr>
      <w:tr w:rsidR="00937E9D" w:rsidRPr="00DD30C2" w14:paraId="411FFA08" w14:textId="77777777" w:rsidTr="00241188">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FD7C8B5" w14:textId="77777777" w:rsidR="00937E9D" w:rsidRPr="00DD30C2" w:rsidRDefault="00937E9D" w:rsidP="00241188">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43BB1C7" w14:textId="77777777" w:rsidR="00937E9D" w:rsidRDefault="00937E9D" w:rsidP="00241188">
            <w:pPr>
              <w:spacing w:before="100" w:beforeAutospacing="1" w:after="100" w:afterAutospacing="1" w:line="230" w:lineRule="atLeast"/>
              <w:jc w:val="both"/>
              <w:rPr>
                <w:rFonts w:eastAsia="MS Mincho"/>
                <w:b/>
                <w:color w:val="0000FF"/>
                <w:sz w:val="22"/>
                <w:lang w:val="en-AU"/>
              </w:rPr>
            </w:pPr>
            <w:r w:rsidRPr="005258D3">
              <w:rPr>
                <w:rFonts w:eastAsia="MS Mincho"/>
                <w:b/>
                <w:color w:val="0000FF"/>
                <w:sz w:val="22"/>
                <w:lang w:val="en-AU"/>
              </w:rPr>
              <w:t>http://www.opengis.net/spec/WCS_service-extension_coveragecollection/1.0/req/describe-coveragecollection</w:t>
            </w:r>
          </w:p>
        </w:tc>
      </w:tr>
      <w:tr w:rsidR="00937E9D" w:rsidRPr="00DD30C2" w14:paraId="2D096BB4" w14:textId="77777777" w:rsidTr="00241188">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2C7DD7A" w14:textId="77777777" w:rsidR="00937E9D" w:rsidRPr="00DD30C2" w:rsidRDefault="00937E9D" w:rsidP="00241188">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8883942" w14:textId="77777777" w:rsidR="00937E9D" w:rsidRDefault="00937E9D" w:rsidP="00241188">
            <w:pPr>
              <w:spacing w:before="100" w:beforeAutospacing="1" w:after="100" w:afterAutospacing="1" w:line="230" w:lineRule="atLeast"/>
              <w:jc w:val="both"/>
              <w:rPr>
                <w:rFonts w:eastAsia="MS Mincho"/>
                <w:b/>
                <w:color w:val="0000FF"/>
                <w:sz w:val="22"/>
                <w:lang w:val="en-AU"/>
              </w:rPr>
            </w:pPr>
            <w:r w:rsidRPr="005258D3">
              <w:rPr>
                <w:rFonts w:eastAsia="MS Mincho"/>
                <w:b/>
                <w:color w:val="0000FF"/>
                <w:sz w:val="22"/>
                <w:lang w:val="en-AU"/>
              </w:rPr>
              <w:t>http://www.opengis.net/spec/WCS_service-extension_coveragecollection/1.0/req/kvp-binding</w:t>
            </w:r>
          </w:p>
        </w:tc>
      </w:tr>
      <w:tr w:rsidR="00937E9D" w:rsidRPr="00DD30C2" w14:paraId="0C71FADB" w14:textId="77777777" w:rsidTr="00241188">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D7590E3" w14:textId="77777777" w:rsidR="00937E9D" w:rsidRPr="00DD30C2" w:rsidRDefault="00937E9D" w:rsidP="00241188">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2442CA9" w14:textId="77777777" w:rsidR="00937E9D" w:rsidRDefault="00937E9D" w:rsidP="00241188">
            <w:pPr>
              <w:spacing w:before="100" w:beforeAutospacing="1" w:after="100" w:afterAutospacing="1" w:line="230" w:lineRule="atLeast"/>
              <w:jc w:val="both"/>
              <w:rPr>
                <w:rFonts w:eastAsia="MS Mincho"/>
                <w:b/>
                <w:color w:val="0000FF"/>
                <w:sz w:val="22"/>
                <w:lang w:val="en-AU"/>
              </w:rPr>
            </w:pPr>
            <w:r w:rsidRPr="005258D3">
              <w:rPr>
                <w:rFonts w:eastAsia="MS Mincho"/>
                <w:b/>
                <w:color w:val="0000FF"/>
                <w:sz w:val="22"/>
                <w:lang w:val="en-AU"/>
              </w:rPr>
              <w:t>http://www.opengis.net/spec/WCS_service-extension_coveragecollection/1.0/req/xml-post-binding</w:t>
            </w:r>
          </w:p>
        </w:tc>
      </w:tr>
      <w:tr w:rsidR="00937E9D" w:rsidRPr="00DD30C2" w14:paraId="1AFF1893" w14:textId="77777777" w:rsidTr="00241188">
        <w:trPr>
          <w:trHeight w:val="645"/>
        </w:trPr>
        <w:tc>
          <w:tcPr>
            <w:tcW w:w="1565" w:type="dxa"/>
            <w:gridSpan w:val="2"/>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0BB16487" w14:textId="77777777" w:rsidR="00937E9D" w:rsidRPr="00DD30C2" w:rsidRDefault="00937E9D" w:rsidP="00241188">
            <w:pPr>
              <w:spacing w:before="100" w:after="100" w:line="230" w:lineRule="auto"/>
              <w:jc w:val="both"/>
              <w:rPr>
                <w:rFonts w:eastAsia="Times New Roman"/>
                <w:color w:val="000000"/>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F6A45A8" w14:textId="77777777" w:rsidR="00937E9D" w:rsidRPr="00726F0D" w:rsidRDefault="00937E9D" w:rsidP="00241188">
            <w:pPr>
              <w:ind w:right="-108"/>
              <w:rPr>
                <w:rFonts w:eastAsia="Times New Roman"/>
                <w:b/>
                <w:color w:val="000000"/>
                <w:sz w:val="22"/>
                <w:szCs w:val="22"/>
                <w:lang w:val="en-US"/>
              </w:rPr>
            </w:pPr>
            <w:r>
              <w:rPr>
                <w:rFonts w:eastAsia="MS Mincho"/>
                <w:b/>
                <w:color w:val="FF0000"/>
                <w:sz w:val="22"/>
                <w:lang w:val="en-AU"/>
              </w:rPr>
              <w:t>/minimum</w:t>
            </w:r>
          </w:p>
        </w:tc>
      </w:tr>
      <w:tr w:rsidR="00937E9D" w:rsidRPr="00DD30C2" w14:paraId="4F1EF1DE"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475E8A7B" w14:textId="77777777" w:rsidR="00937E9D" w:rsidRPr="00DD30C2" w:rsidRDefault="00937E9D" w:rsidP="00241188">
            <w:pPr>
              <w:spacing w:before="100" w:after="100" w:line="230" w:lineRule="auto"/>
              <w:jc w:val="center"/>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0F36AAD" w14:textId="77777777" w:rsidR="00937E9D" w:rsidRPr="00726F0D" w:rsidRDefault="00937E9D" w:rsidP="00241188">
            <w:pPr>
              <w:spacing w:before="100" w:after="100" w:line="230" w:lineRule="auto"/>
              <w:jc w:val="center"/>
              <w:rPr>
                <w:rFonts w:eastAsia="Times New Roman"/>
                <w:color w:val="000000"/>
                <w:sz w:val="22"/>
                <w:szCs w:val="22"/>
                <w:lang w:val="en-US"/>
              </w:rPr>
            </w:pPr>
            <w:r w:rsidRPr="00726F0D">
              <w:rPr>
                <w:rFonts w:eastAsia="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5502817" w14:textId="77777777" w:rsidR="00937E9D" w:rsidRPr="00726F0D" w:rsidRDefault="00937E9D" w:rsidP="00241188">
            <w:pPr>
              <w:ind w:right="-108"/>
              <w:rPr>
                <w:rFonts w:eastAsia="Times New Roman"/>
                <w:b/>
                <w:color w:val="000000"/>
                <w:sz w:val="22"/>
                <w:szCs w:val="22"/>
                <w:lang w:val="en-US"/>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/req/get-kvp/describe-coveragecollection-request-structure</w:t>
            </w:r>
          </w:p>
        </w:tc>
      </w:tr>
      <w:tr w:rsidR="00937E9D" w:rsidRPr="00DD30C2" w14:paraId="2FEFAF83"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7131A09F" w14:textId="77777777" w:rsidR="00937E9D" w:rsidRPr="00DD30C2" w:rsidRDefault="00937E9D" w:rsidP="00241188">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7EBDED6" w14:textId="77777777" w:rsidR="00937E9D" w:rsidRPr="00726F0D" w:rsidRDefault="00937E9D" w:rsidP="00241188">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ED080F2" w14:textId="77777777" w:rsidR="00937E9D" w:rsidRPr="001D5F83" w:rsidRDefault="00A753F0" w:rsidP="00241188">
            <w:pPr>
              <w:ind w:right="-108"/>
              <w:rPr>
                <w:rFonts w:eastAsia="MS Mincho"/>
                <w:i/>
                <w:lang w:val="en-AU"/>
              </w:rPr>
            </w:pPr>
            <w:r>
              <w:rPr>
                <w:rFonts w:eastAsia="MS Mincho"/>
                <w:i/>
                <w:lang w:val="en-AU"/>
              </w:rPr>
              <w:t xml:space="preserve">A WCS server implementing both this extension and the KVP protocol binding extension shall encode the </w:t>
            </w:r>
            <w:proofErr w:type="spellStart"/>
            <w:r>
              <w:rPr>
                <w:rFonts w:eastAsia="MS Mincho"/>
                <w:i/>
                <w:lang w:val="en-AU"/>
              </w:rPr>
              <w:t>DescribeCoveragecollection</w:t>
            </w:r>
            <w:proofErr w:type="spellEnd"/>
            <w:r>
              <w:rPr>
                <w:rFonts w:eastAsia="MS Mincho"/>
                <w:i/>
                <w:lang w:val="en-AU"/>
              </w:rPr>
              <w:t xml:space="preserve"> operation request as specified in  </w:t>
            </w:r>
            <w:r w:rsidR="00EC1D62">
              <w:rPr>
                <w:rFonts w:eastAsia="MS Mincho"/>
                <w:i/>
                <w:highlight w:val="yellow"/>
                <w:lang w:val="en-AU"/>
              </w:rPr>
              <w:fldChar w:fldCharType="begin"/>
            </w:r>
            <w:r>
              <w:rPr>
                <w:rFonts w:eastAsia="MS Mincho"/>
                <w:i/>
                <w:lang w:val="en-AU"/>
              </w:rPr>
              <w:instrText xml:space="preserve"> REF _Ref424040789 \h </w:instrText>
            </w:r>
            <w:r w:rsidR="00EC1D62">
              <w:rPr>
                <w:rFonts w:eastAsia="MS Mincho"/>
                <w:i/>
                <w:highlight w:val="yellow"/>
                <w:lang w:val="en-AU"/>
              </w:rPr>
            </w:r>
            <w:r w:rsidR="00EC1D62">
              <w:rPr>
                <w:rFonts w:eastAsia="MS Mincho"/>
                <w:i/>
                <w:highlight w:val="yellow"/>
                <w:lang w:val="en-AU"/>
              </w:rPr>
              <w:fldChar w:fldCharType="separate"/>
            </w:r>
            <w:r w:rsidR="0093300A">
              <w:t xml:space="preserve">Table </w:t>
            </w:r>
            <w:r w:rsidR="0093300A">
              <w:rPr>
                <w:noProof/>
              </w:rPr>
              <w:t>12</w:t>
            </w:r>
            <w:r w:rsidR="00EC1D62">
              <w:rPr>
                <w:rFonts w:eastAsia="MS Mincho"/>
                <w:i/>
                <w:highlight w:val="yellow"/>
                <w:lang w:val="en-AU"/>
              </w:rPr>
              <w:fldChar w:fldCharType="end"/>
            </w:r>
            <w:r>
              <w:rPr>
                <w:rFonts w:eastAsia="MS Mincho"/>
                <w:i/>
                <w:lang w:val="en-AU"/>
              </w:rPr>
              <w:t>.</w:t>
            </w:r>
          </w:p>
        </w:tc>
      </w:tr>
      <w:tr w:rsidR="00937E9D" w:rsidRPr="00DD30C2" w14:paraId="7EF422CA"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192D0823" w14:textId="77777777" w:rsidR="00937E9D" w:rsidRPr="00DD30C2" w:rsidRDefault="00937E9D" w:rsidP="00241188">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F9DEE7E" w14:textId="77777777" w:rsidR="00937E9D" w:rsidRPr="00726F0D" w:rsidRDefault="00937E9D" w:rsidP="00241188">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18D3586E" w14:textId="77777777" w:rsidR="00937E9D" w:rsidRPr="00726F0D" w:rsidRDefault="00937E9D" w:rsidP="00241188">
            <w:pPr>
              <w:ind w:right="-108"/>
              <w:rPr>
                <w:rFonts w:eastAsia="Times New Roman"/>
                <w:b/>
                <w:color w:val="000000"/>
                <w:sz w:val="22"/>
                <w:szCs w:val="22"/>
                <w:lang w:val="en-US"/>
              </w:rPr>
            </w:pPr>
          </w:p>
        </w:tc>
      </w:tr>
      <w:tr w:rsidR="00937E9D" w:rsidRPr="00DD30C2" w14:paraId="0C954822"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76E78D60" w14:textId="77777777" w:rsidR="00937E9D" w:rsidRPr="00DD30C2" w:rsidRDefault="00937E9D" w:rsidP="00241188">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C278E97" w14:textId="77777777" w:rsidR="00937E9D" w:rsidRPr="00726F0D" w:rsidRDefault="00937E9D" w:rsidP="00241188">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496144C" w14:textId="77777777" w:rsidR="00937E9D" w:rsidRPr="00726F0D" w:rsidRDefault="00937E9D" w:rsidP="00241188">
            <w:pPr>
              <w:ind w:right="-108"/>
              <w:rPr>
                <w:rFonts w:eastAsia="Times New Roman"/>
                <w:b/>
                <w:color w:val="000000"/>
                <w:sz w:val="22"/>
                <w:szCs w:val="22"/>
                <w:lang w:val="en-US"/>
              </w:rPr>
            </w:pPr>
            <w:r w:rsidRPr="00726F0D">
              <w:rPr>
                <w:rFonts w:eastAsia="Times New Roman"/>
                <w:color w:val="0F0F0F"/>
                <w:sz w:val="22"/>
                <w:szCs w:val="22"/>
                <w:lang w:val="en-US"/>
              </w:rPr>
              <w:t>Conformance</w:t>
            </w:r>
          </w:p>
        </w:tc>
      </w:tr>
    </w:tbl>
    <w:p w14:paraId="55FCED62" w14:textId="77777777" w:rsidR="00937E9D" w:rsidRDefault="00937E9D" w:rsidP="00937E9D">
      <w:pPr>
        <w:rPr>
          <w:lang w:val="en-US" w:eastAsia="en-US"/>
        </w:rPr>
      </w:pPr>
    </w:p>
    <w:p w14:paraId="632BA8CF" w14:textId="77777777" w:rsidR="00937E9D" w:rsidRPr="00DD30C2" w:rsidRDefault="00937E9D" w:rsidP="00937E9D">
      <w:pPr>
        <w:pStyle w:val="AnnexNumbered"/>
      </w:pPr>
      <w:bookmarkStart w:id="154" w:name="_Toc426982454"/>
      <w:r w:rsidRPr="00DD30C2">
        <w:t xml:space="preserve">Conformance </w:t>
      </w:r>
      <w:r>
        <w:t>HTTP/</w:t>
      </w:r>
      <w:proofErr w:type="spellStart"/>
      <w:r>
        <w:t>POSTusing</w:t>
      </w:r>
      <w:proofErr w:type="spellEnd"/>
      <w:r>
        <w:t xml:space="preserve"> XML request body protocol binding</w:t>
      </w:r>
      <w:bookmarkEnd w:id="154"/>
    </w:p>
    <w:tbl>
      <w:tblPr>
        <w:tblW w:w="8897" w:type="dxa"/>
        <w:tblLayout w:type="fixed"/>
        <w:tblLook w:val="04A0" w:firstRow="1" w:lastRow="0" w:firstColumn="1" w:lastColumn="0" w:noHBand="0" w:noVBand="1"/>
      </w:tblPr>
      <w:tblGrid>
        <w:gridCol w:w="1523"/>
        <w:gridCol w:w="42"/>
        <w:gridCol w:w="1850"/>
        <w:gridCol w:w="5469"/>
        <w:gridCol w:w="13"/>
      </w:tblGrid>
      <w:tr w:rsidR="00937E9D" w:rsidRPr="00DD30C2" w14:paraId="6EB4AD4D" w14:textId="77777777" w:rsidTr="00241188">
        <w:trPr>
          <w:gridAfter w:val="1"/>
          <w:wAfter w:w="13" w:type="dxa"/>
          <w:trHeight w:val="268"/>
        </w:trPr>
        <w:tc>
          <w:tcPr>
            <w:tcW w:w="8884" w:type="dxa"/>
            <w:gridSpan w:val="4"/>
            <w:tcBorders>
              <w:top w:val="single" w:sz="4" w:space="0" w:color="auto"/>
              <w:left w:val="single" w:sz="4" w:space="0" w:color="auto"/>
              <w:bottom w:val="single" w:sz="4" w:space="0" w:color="auto"/>
              <w:right w:val="single" w:sz="4" w:space="0" w:color="auto"/>
            </w:tcBorders>
            <w:shd w:val="clear" w:color="auto" w:fill="BFBFBF"/>
            <w:tcMar>
              <w:top w:w="0" w:type="dxa"/>
              <w:left w:w="3" w:type="dxa"/>
              <w:bottom w:w="0" w:type="dxa"/>
              <w:right w:w="108" w:type="dxa"/>
            </w:tcMar>
          </w:tcPr>
          <w:p w14:paraId="1CF7EFBB" w14:textId="77777777" w:rsidR="00937E9D" w:rsidRPr="00DD30C2" w:rsidRDefault="00937E9D" w:rsidP="00241188">
            <w:pPr>
              <w:keepNext/>
              <w:spacing w:before="100" w:after="100" w:line="230" w:lineRule="auto"/>
              <w:jc w:val="both"/>
              <w:rPr>
                <w:rFonts w:eastAsia="Times New Roman"/>
                <w:b/>
                <w:color w:val="000000"/>
                <w:lang w:val="en-US"/>
              </w:rPr>
            </w:pPr>
            <w:r w:rsidRPr="00DD30C2">
              <w:rPr>
                <w:rFonts w:eastAsia="Times New Roman"/>
                <w:b/>
                <w:color w:val="000000"/>
                <w:sz w:val="22"/>
                <w:szCs w:val="22"/>
                <w:lang w:val="en-US"/>
              </w:rPr>
              <w:t>Conformance Class</w:t>
            </w:r>
          </w:p>
        </w:tc>
      </w:tr>
      <w:tr w:rsidR="00937E9D" w:rsidRPr="00DD30C2" w14:paraId="7756E663" w14:textId="77777777" w:rsidTr="00241188">
        <w:trPr>
          <w:gridAfter w:val="1"/>
          <w:wAfter w:w="13" w:type="dxa"/>
          <w:trHeight w:val="268"/>
        </w:trPr>
        <w:tc>
          <w:tcPr>
            <w:tcW w:w="8884" w:type="dxa"/>
            <w:gridSpan w:val="4"/>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469510B" w14:textId="77777777" w:rsidR="00937E9D" w:rsidRPr="00DD30C2" w:rsidRDefault="00937E9D" w:rsidP="00A32873">
            <w:pPr>
              <w:spacing w:before="100" w:after="100" w:line="230" w:lineRule="auto"/>
              <w:jc w:val="both"/>
              <w:rPr>
                <w:rFonts w:eastAsia="Times New Roman"/>
                <w:b/>
                <w:color w:val="FF0000"/>
                <w:lang w:val="en-US"/>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w:t>
            </w:r>
            <w:r w:rsidR="00A32873">
              <w:rPr>
                <w:rFonts w:eastAsia="MS Mincho"/>
                <w:b/>
                <w:color w:val="FF0000"/>
                <w:sz w:val="22"/>
                <w:lang w:val="en-AU"/>
              </w:rPr>
              <w:t>conf</w:t>
            </w:r>
            <w:r>
              <w:rPr>
                <w:rFonts w:eastAsia="MS Mincho"/>
                <w:b/>
                <w:color w:val="FF0000"/>
                <w:sz w:val="22"/>
                <w:lang w:val="en-AU"/>
              </w:rPr>
              <w:t>/protocol-binding</w:t>
            </w:r>
          </w:p>
        </w:tc>
      </w:tr>
      <w:tr w:rsidR="00937E9D" w:rsidRPr="00DD30C2" w14:paraId="34A61A58" w14:textId="77777777" w:rsidTr="00241188">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BD16A89" w14:textId="77777777" w:rsidR="00937E9D" w:rsidRPr="00DD30C2" w:rsidRDefault="00937E9D" w:rsidP="00241188">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BF0EC4E" w14:textId="77777777" w:rsidR="00937E9D" w:rsidRDefault="00937E9D" w:rsidP="00241188">
            <w:pPr>
              <w:spacing w:before="100" w:beforeAutospacing="1" w:after="100" w:afterAutospacing="1" w:line="230" w:lineRule="atLeast"/>
              <w:jc w:val="both"/>
              <w:rPr>
                <w:rFonts w:eastAsia="MS Mincho"/>
                <w:b/>
                <w:color w:val="0000FF"/>
                <w:sz w:val="22"/>
                <w:lang w:val="en-AU"/>
              </w:rPr>
            </w:pPr>
            <w:r w:rsidRPr="005258D3">
              <w:rPr>
                <w:rFonts w:eastAsia="MS Mincho"/>
                <w:b/>
                <w:color w:val="0000FF"/>
                <w:sz w:val="22"/>
                <w:lang w:val="en-AU"/>
              </w:rPr>
              <w:t>http://www.opengis.net/spec/WCS_service-extension_coveragecollection/1.0/req/describe-coveragecollection</w:t>
            </w:r>
          </w:p>
        </w:tc>
      </w:tr>
      <w:tr w:rsidR="00937E9D" w:rsidRPr="00DD30C2" w14:paraId="2DF37BDD" w14:textId="77777777" w:rsidTr="00241188">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34D69AC" w14:textId="77777777" w:rsidR="00937E9D" w:rsidRPr="00DD30C2" w:rsidRDefault="00937E9D" w:rsidP="00241188">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2BDBE52B" w14:textId="77777777" w:rsidR="00937E9D" w:rsidRDefault="00937E9D" w:rsidP="00241188">
            <w:pPr>
              <w:spacing w:before="100" w:beforeAutospacing="1" w:after="100" w:afterAutospacing="1" w:line="230" w:lineRule="atLeast"/>
              <w:jc w:val="both"/>
              <w:rPr>
                <w:rFonts w:eastAsia="MS Mincho"/>
                <w:b/>
                <w:color w:val="0000FF"/>
                <w:sz w:val="22"/>
                <w:lang w:val="en-AU"/>
              </w:rPr>
            </w:pPr>
            <w:r w:rsidRPr="005258D3">
              <w:rPr>
                <w:rFonts w:eastAsia="MS Mincho"/>
                <w:b/>
                <w:color w:val="0000FF"/>
                <w:sz w:val="22"/>
                <w:lang w:val="en-AU"/>
              </w:rPr>
              <w:t>http://www.opengis.net/spec/WCS_service-extension_coveragecollection/1.0/req/kvp-binding</w:t>
            </w:r>
          </w:p>
        </w:tc>
      </w:tr>
      <w:tr w:rsidR="00937E9D" w:rsidRPr="00DD30C2" w14:paraId="780A585B" w14:textId="77777777" w:rsidTr="00241188">
        <w:trPr>
          <w:gridAfter w:val="1"/>
          <w:wAfter w:w="13" w:type="dxa"/>
        </w:trPr>
        <w:tc>
          <w:tcPr>
            <w:tcW w:w="1523"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0E38D92" w14:textId="77777777" w:rsidR="00937E9D" w:rsidRPr="00DD30C2" w:rsidRDefault="00937E9D" w:rsidP="00241188">
            <w:pPr>
              <w:spacing w:before="100" w:after="100" w:line="230" w:lineRule="auto"/>
              <w:jc w:val="both"/>
              <w:rPr>
                <w:rFonts w:eastAsia="Times New Roman"/>
                <w:color w:val="000000"/>
                <w:lang w:val="en-US"/>
              </w:rPr>
            </w:pPr>
            <w:r w:rsidRPr="00DD30C2">
              <w:rPr>
                <w:rFonts w:eastAsia="Times New Roman"/>
                <w:color w:val="000000"/>
                <w:lang w:val="en-US"/>
              </w:rPr>
              <w:t xml:space="preserve"> Dependency </w:t>
            </w:r>
          </w:p>
        </w:tc>
        <w:tc>
          <w:tcPr>
            <w:tcW w:w="7361"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4BB1465" w14:textId="77777777" w:rsidR="00937E9D" w:rsidRDefault="00937E9D" w:rsidP="00241188">
            <w:pPr>
              <w:spacing w:before="100" w:beforeAutospacing="1" w:after="100" w:afterAutospacing="1" w:line="230" w:lineRule="atLeast"/>
              <w:jc w:val="both"/>
              <w:rPr>
                <w:rFonts w:eastAsia="MS Mincho"/>
                <w:b/>
                <w:color w:val="0000FF"/>
                <w:sz w:val="22"/>
                <w:lang w:val="en-AU"/>
              </w:rPr>
            </w:pPr>
            <w:r w:rsidRPr="005258D3">
              <w:rPr>
                <w:rFonts w:eastAsia="MS Mincho"/>
                <w:b/>
                <w:color w:val="0000FF"/>
                <w:sz w:val="22"/>
                <w:lang w:val="en-AU"/>
              </w:rPr>
              <w:t>http://www.opengis.net/spec/WCS_service-extension_coveragecollection/1.0/req/xml-post-binding</w:t>
            </w:r>
          </w:p>
        </w:tc>
      </w:tr>
      <w:tr w:rsidR="00937E9D" w:rsidRPr="00DD30C2" w14:paraId="59AE5EBC" w14:textId="77777777" w:rsidTr="00241188">
        <w:trPr>
          <w:trHeight w:val="645"/>
        </w:trPr>
        <w:tc>
          <w:tcPr>
            <w:tcW w:w="1565" w:type="dxa"/>
            <w:gridSpan w:val="2"/>
            <w:tcBorders>
              <w:top w:val="single" w:sz="4" w:space="0" w:color="auto"/>
              <w:left w:val="single" w:sz="4" w:space="0" w:color="auto"/>
              <w:right w:val="single" w:sz="4" w:space="0" w:color="auto"/>
            </w:tcBorders>
            <w:shd w:val="clear" w:color="auto" w:fill="BFBFBF"/>
            <w:tcMar>
              <w:top w:w="0" w:type="dxa"/>
              <w:left w:w="3" w:type="dxa"/>
              <w:bottom w:w="0" w:type="dxa"/>
              <w:right w:w="108" w:type="dxa"/>
            </w:tcMar>
          </w:tcPr>
          <w:p w14:paraId="3FEC89F4" w14:textId="77777777" w:rsidR="00937E9D" w:rsidRPr="00DD30C2" w:rsidRDefault="00937E9D" w:rsidP="00241188">
            <w:pPr>
              <w:spacing w:before="100" w:after="100" w:line="230" w:lineRule="auto"/>
              <w:jc w:val="both"/>
              <w:rPr>
                <w:rFonts w:eastAsia="Times New Roman"/>
                <w:color w:val="000000"/>
                <w:lang w:val="en-US"/>
              </w:rPr>
            </w:pPr>
          </w:p>
        </w:tc>
        <w:tc>
          <w:tcPr>
            <w:tcW w:w="7332" w:type="dxa"/>
            <w:gridSpan w:val="3"/>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07528E2" w14:textId="77777777" w:rsidR="00937E9D" w:rsidRPr="00726F0D" w:rsidRDefault="00937E9D" w:rsidP="00241188">
            <w:pPr>
              <w:ind w:right="-108"/>
              <w:rPr>
                <w:rFonts w:eastAsia="Times New Roman"/>
                <w:b/>
                <w:color w:val="000000"/>
                <w:sz w:val="22"/>
                <w:szCs w:val="22"/>
                <w:lang w:val="en-US"/>
              </w:rPr>
            </w:pPr>
            <w:r>
              <w:rPr>
                <w:rFonts w:eastAsia="MS Mincho"/>
                <w:b/>
                <w:color w:val="FF0000"/>
                <w:sz w:val="22"/>
                <w:lang w:val="en-AU"/>
              </w:rPr>
              <w:t>/</w:t>
            </w:r>
            <w:r w:rsidR="00A753F0">
              <w:rPr>
                <w:rFonts w:eastAsia="MS Mincho"/>
                <w:b/>
                <w:color w:val="FF0000"/>
                <w:sz w:val="22"/>
                <w:lang w:val="en-AU"/>
              </w:rPr>
              <w:t xml:space="preserve"> describe-</w:t>
            </w:r>
            <w:proofErr w:type="spellStart"/>
            <w:r w:rsidR="00A753F0">
              <w:rPr>
                <w:rFonts w:eastAsia="MS Mincho"/>
                <w:b/>
                <w:color w:val="FF0000"/>
                <w:sz w:val="22"/>
                <w:lang w:val="en-AU"/>
              </w:rPr>
              <w:t>coveragecollection</w:t>
            </w:r>
            <w:proofErr w:type="spellEnd"/>
            <w:r w:rsidR="00A753F0">
              <w:rPr>
                <w:rFonts w:eastAsia="MS Mincho"/>
                <w:b/>
                <w:color w:val="FF0000"/>
                <w:sz w:val="22"/>
                <w:lang w:val="en-AU"/>
              </w:rPr>
              <w:t>--request-structure</w:t>
            </w:r>
          </w:p>
        </w:tc>
      </w:tr>
      <w:tr w:rsidR="00937E9D" w:rsidRPr="00DD30C2" w14:paraId="2CC2DE84"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11753D39" w14:textId="77777777" w:rsidR="00937E9D" w:rsidRPr="00DD30C2" w:rsidRDefault="00937E9D" w:rsidP="00241188">
            <w:pPr>
              <w:spacing w:before="100" w:after="100" w:line="230" w:lineRule="auto"/>
              <w:jc w:val="center"/>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59BA6EE6" w14:textId="77777777" w:rsidR="00937E9D" w:rsidRPr="00726F0D" w:rsidRDefault="00937E9D" w:rsidP="00241188">
            <w:pPr>
              <w:spacing w:before="100" w:after="100" w:line="230" w:lineRule="auto"/>
              <w:jc w:val="center"/>
              <w:rPr>
                <w:rFonts w:eastAsia="Times New Roman"/>
                <w:color w:val="000000"/>
                <w:sz w:val="22"/>
                <w:szCs w:val="22"/>
                <w:lang w:val="en-US"/>
              </w:rPr>
            </w:pPr>
            <w:r w:rsidRPr="00726F0D">
              <w:rPr>
                <w:rFonts w:eastAsia="Times New Roman"/>
                <w:color w:val="000000"/>
                <w:sz w:val="22"/>
                <w:szCs w:val="22"/>
                <w:lang w:val="en-US"/>
              </w:rPr>
              <w:t>Requirement</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03D5A6D" w14:textId="77777777" w:rsidR="00937E9D" w:rsidRPr="00726F0D" w:rsidRDefault="00937E9D" w:rsidP="00241188">
            <w:pPr>
              <w:ind w:right="-108"/>
              <w:rPr>
                <w:rFonts w:eastAsia="Times New Roman"/>
                <w:b/>
                <w:color w:val="000000"/>
                <w:sz w:val="22"/>
                <w:szCs w:val="22"/>
                <w:lang w:val="en-US"/>
              </w:rPr>
            </w:pPr>
            <w:r w:rsidRPr="00224018">
              <w:rPr>
                <w:rFonts w:eastAsia="MS Mincho"/>
                <w:b/>
                <w:color w:val="FF0000"/>
                <w:sz w:val="22"/>
                <w:lang w:val="en-AU"/>
              </w:rPr>
              <w:t>http://www.opengis.net/spec/WCS_servi</w:t>
            </w:r>
            <w:r>
              <w:rPr>
                <w:rFonts w:eastAsia="MS Mincho"/>
                <w:b/>
                <w:color w:val="FF0000"/>
                <w:sz w:val="22"/>
                <w:lang w:val="en-AU"/>
              </w:rPr>
              <w:t>ce-extension_coveragecollection</w:t>
            </w:r>
            <w:r w:rsidRPr="00224018">
              <w:rPr>
                <w:rFonts w:eastAsia="MS Mincho"/>
                <w:b/>
                <w:color w:val="FF0000"/>
                <w:sz w:val="22"/>
                <w:lang w:val="en-AU"/>
              </w:rPr>
              <w:t>/1.0</w:t>
            </w:r>
            <w:r>
              <w:rPr>
                <w:rFonts w:eastAsia="MS Mincho"/>
                <w:b/>
                <w:color w:val="FF0000"/>
                <w:sz w:val="22"/>
                <w:lang w:val="en-AU"/>
              </w:rPr>
              <w:t>/req/post-xml/describe-coveragecollection--request-structure</w:t>
            </w:r>
          </w:p>
        </w:tc>
      </w:tr>
      <w:tr w:rsidR="00937E9D" w:rsidRPr="00DD30C2" w14:paraId="77A19BD1"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4ADF3C67" w14:textId="77777777" w:rsidR="00937E9D" w:rsidRPr="00DD30C2" w:rsidRDefault="00937E9D" w:rsidP="00241188">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11D1C13" w14:textId="77777777" w:rsidR="00937E9D" w:rsidRPr="00726F0D" w:rsidRDefault="00937E9D" w:rsidP="00241188">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purpose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04CAEAE2" w14:textId="77777777" w:rsidR="00937E9D" w:rsidRPr="001D5F83" w:rsidRDefault="00A753F0" w:rsidP="00241188">
            <w:pPr>
              <w:ind w:right="-108"/>
              <w:rPr>
                <w:rFonts w:eastAsia="MS Mincho"/>
                <w:i/>
                <w:lang w:val="en-AU"/>
              </w:rPr>
            </w:pPr>
            <w:r>
              <w:rPr>
                <w:rFonts w:eastAsia="MS Mincho"/>
                <w:i/>
                <w:lang w:val="en-AU"/>
              </w:rPr>
              <w:t xml:space="preserve">A WCS server implementing both this extension and the XML/POST protocol binding extension shall encode request body of the </w:t>
            </w:r>
            <w:proofErr w:type="spellStart"/>
            <w:r>
              <w:rPr>
                <w:rFonts w:eastAsia="MS Mincho"/>
                <w:i/>
                <w:lang w:val="en-AU"/>
              </w:rPr>
              <w:t>DescribeCoveragecollection</w:t>
            </w:r>
            <w:proofErr w:type="spellEnd"/>
            <w:r>
              <w:rPr>
                <w:rFonts w:eastAsia="MS Mincho"/>
                <w:i/>
                <w:lang w:val="en-AU"/>
              </w:rPr>
              <w:t xml:space="preserve"> operation using an XML document of type </w:t>
            </w:r>
            <w:proofErr w:type="spellStart"/>
            <w:r>
              <w:rPr>
                <w:rFonts w:eastAsia="MS Mincho"/>
                <w:i/>
                <w:lang w:val="en-AU"/>
              </w:rPr>
              <w:t>covcoll:DescribeCoveragecollection</w:t>
            </w:r>
            <w:proofErr w:type="spellEnd"/>
            <w:r>
              <w:rPr>
                <w:rFonts w:eastAsia="MS Mincho"/>
                <w:i/>
                <w:lang w:val="en-AU"/>
              </w:rPr>
              <w:t>.</w:t>
            </w:r>
          </w:p>
        </w:tc>
      </w:tr>
      <w:tr w:rsidR="00937E9D" w:rsidRPr="00DD30C2" w14:paraId="433AE144"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0DE39837" w14:textId="77777777" w:rsidR="00937E9D" w:rsidRPr="00DD30C2" w:rsidRDefault="00937E9D" w:rsidP="00241188">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F53300C" w14:textId="77777777" w:rsidR="00937E9D" w:rsidRPr="00726F0D" w:rsidRDefault="00937E9D" w:rsidP="00241188">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method</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656733CB" w14:textId="77777777" w:rsidR="00937E9D" w:rsidRPr="00726F0D" w:rsidRDefault="00937E9D" w:rsidP="00241188">
            <w:pPr>
              <w:ind w:right="-108"/>
              <w:rPr>
                <w:rFonts w:eastAsia="Times New Roman"/>
                <w:b/>
                <w:color w:val="000000"/>
                <w:sz w:val="22"/>
                <w:szCs w:val="22"/>
                <w:lang w:val="en-US"/>
              </w:rPr>
            </w:pPr>
          </w:p>
        </w:tc>
      </w:tr>
      <w:tr w:rsidR="00937E9D" w:rsidRPr="00DD30C2" w14:paraId="3ECDE101" w14:textId="77777777" w:rsidTr="00241188">
        <w:trPr>
          <w:trHeight w:val="645"/>
        </w:trPr>
        <w:tc>
          <w:tcPr>
            <w:tcW w:w="1565" w:type="dxa"/>
            <w:gridSpan w:val="2"/>
            <w:tcBorders>
              <w:left w:val="single" w:sz="4" w:space="0" w:color="auto"/>
              <w:right w:val="single" w:sz="4" w:space="0" w:color="auto"/>
            </w:tcBorders>
            <w:shd w:val="clear" w:color="auto" w:fill="BFBFBF"/>
            <w:tcMar>
              <w:top w:w="0" w:type="dxa"/>
              <w:left w:w="3" w:type="dxa"/>
              <w:bottom w:w="0" w:type="dxa"/>
              <w:right w:w="108" w:type="dxa"/>
            </w:tcMar>
          </w:tcPr>
          <w:p w14:paraId="44E0C478" w14:textId="77777777" w:rsidR="00937E9D" w:rsidRPr="00DD30C2" w:rsidRDefault="00937E9D" w:rsidP="00241188">
            <w:pPr>
              <w:spacing w:before="100" w:after="100" w:line="230" w:lineRule="auto"/>
              <w:jc w:val="both"/>
              <w:rPr>
                <w:rFonts w:eastAsia="Times New Roman"/>
                <w:color w:val="000000"/>
                <w:lang w:val="en-US"/>
              </w:rPr>
            </w:pPr>
          </w:p>
        </w:tc>
        <w:tc>
          <w:tcPr>
            <w:tcW w:w="1850" w:type="dxa"/>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7DDE1678" w14:textId="77777777" w:rsidR="00937E9D" w:rsidRPr="00726F0D" w:rsidRDefault="00937E9D" w:rsidP="00241188">
            <w:pPr>
              <w:spacing w:before="100" w:after="100" w:line="230" w:lineRule="auto"/>
              <w:jc w:val="center"/>
              <w:rPr>
                <w:rFonts w:eastAsia="Times New Roman"/>
                <w:color w:val="000000"/>
                <w:sz w:val="22"/>
                <w:szCs w:val="22"/>
                <w:lang w:val="en-US"/>
              </w:rPr>
            </w:pPr>
            <w:r w:rsidRPr="00726F0D">
              <w:rPr>
                <w:rFonts w:eastAsia="Times New Roman"/>
                <w:color w:val="0F0F0F"/>
                <w:sz w:val="22"/>
                <w:szCs w:val="22"/>
                <w:lang w:val="en-US"/>
              </w:rPr>
              <w:t>Test type</w:t>
            </w:r>
          </w:p>
        </w:tc>
        <w:tc>
          <w:tcPr>
            <w:tcW w:w="5482" w:type="dxa"/>
            <w:gridSpan w:val="2"/>
            <w:tcBorders>
              <w:top w:val="single" w:sz="4" w:space="0" w:color="auto"/>
              <w:left w:val="single" w:sz="4" w:space="0" w:color="auto"/>
              <w:bottom w:val="single" w:sz="4" w:space="0" w:color="auto"/>
              <w:right w:val="single" w:sz="4" w:space="0" w:color="auto"/>
            </w:tcBorders>
            <w:tcMar>
              <w:top w:w="0" w:type="dxa"/>
              <w:left w:w="3" w:type="dxa"/>
              <w:bottom w:w="0" w:type="dxa"/>
              <w:right w:w="108" w:type="dxa"/>
            </w:tcMar>
          </w:tcPr>
          <w:p w14:paraId="4C10E27E" w14:textId="77777777" w:rsidR="00937E9D" w:rsidRPr="00726F0D" w:rsidRDefault="00937E9D" w:rsidP="00241188">
            <w:pPr>
              <w:ind w:right="-108"/>
              <w:rPr>
                <w:rFonts w:eastAsia="Times New Roman"/>
                <w:b/>
                <w:color w:val="000000"/>
                <w:sz w:val="22"/>
                <w:szCs w:val="22"/>
                <w:lang w:val="en-US"/>
              </w:rPr>
            </w:pPr>
            <w:r w:rsidRPr="00726F0D">
              <w:rPr>
                <w:rFonts w:eastAsia="Times New Roman"/>
                <w:color w:val="0F0F0F"/>
                <w:sz w:val="22"/>
                <w:szCs w:val="22"/>
                <w:lang w:val="en-US"/>
              </w:rPr>
              <w:t>Conformance</w:t>
            </w:r>
          </w:p>
        </w:tc>
      </w:tr>
    </w:tbl>
    <w:p w14:paraId="7B3DA60C" w14:textId="77777777" w:rsidR="00287076" w:rsidRDefault="00287076" w:rsidP="00287076">
      <w:pPr>
        <w:pStyle w:val="AnnexLevel1main"/>
        <w:jc w:val="left"/>
        <w:rPr>
          <w:rFonts w:eastAsiaTheme="minorEastAsia"/>
          <w:b w:val="0"/>
          <w:sz w:val="23"/>
          <w:szCs w:val="23"/>
          <w:lang w:val="en-US"/>
        </w:rPr>
      </w:pPr>
    </w:p>
    <w:p w14:paraId="07180D87" w14:textId="77777777" w:rsidR="00287076" w:rsidRDefault="00287076" w:rsidP="00287076">
      <w:pPr>
        <w:rPr>
          <w:lang w:val="en-US" w:eastAsia="en-US"/>
        </w:rPr>
      </w:pPr>
      <w:r>
        <w:rPr>
          <w:lang w:val="en-US"/>
        </w:rPr>
        <w:br w:type="page"/>
      </w:r>
    </w:p>
    <w:p w14:paraId="40CBAE90" w14:textId="77777777" w:rsidR="006345F3" w:rsidRPr="00CD7AD8" w:rsidRDefault="006345F3" w:rsidP="00287076">
      <w:pPr>
        <w:pStyle w:val="AnnexLevel1main"/>
        <w:numPr>
          <w:ilvl w:val="0"/>
          <w:numId w:val="1"/>
        </w:numPr>
        <w:jc w:val="left"/>
        <w:rPr>
          <w:lang w:val="en-US"/>
        </w:rPr>
      </w:pPr>
      <w:r>
        <w:rPr>
          <w:lang w:val="en-US"/>
        </w:rPr>
        <w:lastRenderedPageBreak/>
        <w:t xml:space="preserve">XML </w:t>
      </w:r>
      <w:r w:rsidRPr="00CD7AD8">
        <w:rPr>
          <w:lang w:val="en-US"/>
        </w:rPr>
        <w:t>Conformance Class Abstract Test Suite (</w:t>
      </w:r>
      <w:r>
        <w:rPr>
          <w:lang w:val="en-US"/>
        </w:rPr>
        <w:t>n</w:t>
      </w:r>
      <w:r w:rsidRPr="00CD7AD8">
        <w:rPr>
          <w:lang w:val="en-US"/>
        </w:rPr>
        <w:t>ormative)</w:t>
      </w:r>
    </w:p>
    <w:p w14:paraId="60F49ED4" w14:textId="77777777" w:rsidR="006345F3" w:rsidRPr="00CD7AD8" w:rsidRDefault="006345F3" w:rsidP="00F718B9">
      <w:pPr>
        <w:pStyle w:val="AnnexNumbered"/>
      </w:pPr>
      <w:bookmarkStart w:id="155" w:name="_Toc208309433"/>
      <w:bookmarkStart w:id="156" w:name="_Toc290114345"/>
      <w:bookmarkStart w:id="157" w:name="_Toc426982455"/>
      <w:bookmarkStart w:id="158" w:name="_Toc443461105"/>
      <w:bookmarkStart w:id="159" w:name="_Toc9996974"/>
      <w:bookmarkStart w:id="160" w:name="_Ref207532276"/>
      <w:bookmarkStart w:id="161" w:name="_Ref207532302"/>
      <w:bookmarkStart w:id="162" w:name="_Ref207532345"/>
      <w:bookmarkStart w:id="163" w:name="_Toc219622068"/>
      <w:r w:rsidRPr="00CD7AD8">
        <w:t xml:space="preserve">Conformance Class: </w:t>
      </w:r>
      <w:bookmarkEnd w:id="155"/>
      <w:r w:rsidRPr="00CD7AD8">
        <w:t>XML Encoding</w:t>
      </w:r>
      <w:bookmarkEnd w:id="156"/>
      <w:bookmarkEnd w:id="157"/>
    </w:p>
    <w:tbl>
      <w:tblPr>
        <w:tblW w:w="904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36"/>
        <w:gridCol w:w="1456"/>
        <w:gridCol w:w="5849"/>
      </w:tblGrid>
      <w:tr w:rsidR="006345F3" w:rsidRPr="00CD7AD8" w14:paraId="39ABDC42" w14:textId="77777777" w:rsidTr="0076055C">
        <w:tc>
          <w:tcPr>
            <w:tcW w:w="9041" w:type="dxa"/>
            <w:gridSpan w:val="3"/>
            <w:tcBorders>
              <w:top w:val="single" w:sz="12" w:space="0" w:color="auto"/>
              <w:bottom w:val="single" w:sz="12" w:space="0" w:color="auto"/>
            </w:tcBorders>
            <w:shd w:val="clear" w:color="auto" w:fill="BFBFBF"/>
          </w:tcPr>
          <w:p w14:paraId="237E2706" w14:textId="77777777" w:rsidR="006345F3" w:rsidRPr="00CD7AD8" w:rsidRDefault="006345F3" w:rsidP="0076055C">
            <w:pPr>
              <w:keepNext/>
              <w:spacing w:before="100" w:beforeAutospacing="1" w:after="100" w:afterAutospacing="1" w:line="230" w:lineRule="atLeast"/>
              <w:rPr>
                <w:rFonts w:eastAsia="MS Mincho"/>
                <w:b/>
                <w:sz w:val="22"/>
                <w:szCs w:val="22"/>
              </w:rPr>
            </w:pPr>
            <w:r w:rsidRPr="00CD7AD8">
              <w:rPr>
                <w:rFonts w:eastAsia="MS Mincho"/>
                <w:b/>
                <w:sz w:val="22"/>
                <w:szCs w:val="22"/>
              </w:rPr>
              <w:t>Conformance Class</w:t>
            </w:r>
          </w:p>
        </w:tc>
      </w:tr>
      <w:tr w:rsidR="006345F3" w:rsidRPr="00CD7AD8" w14:paraId="1FDE4857" w14:textId="77777777" w:rsidTr="0076055C">
        <w:tc>
          <w:tcPr>
            <w:tcW w:w="9041" w:type="dxa"/>
            <w:gridSpan w:val="3"/>
            <w:tcBorders>
              <w:top w:val="single" w:sz="12" w:space="0" w:color="auto"/>
              <w:left w:val="single" w:sz="12" w:space="0" w:color="auto"/>
              <w:bottom w:val="single" w:sz="12" w:space="0" w:color="auto"/>
              <w:right w:val="single" w:sz="12" w:space="0" w:color="auto"/>
            </w:tcBorders>
          </w:tcPr>
          <w:p w14:paraId="112DA9F8" w14:textId="77777777" w:rsidR="006345F3" w:rsidRPr="00E67033" w:rsidRDefault="00492CB7" w:rsidP="00492CB7">
            <w:pPr>
              <w:spacing w:before="100" w:beforeAutospacing="1" w:after="100" w:afterAutospacing="1" w:line="230" w:lineRule="atLeast"/>
              <w:rPr>
                <w:rFonts w:eastAsia="MS Mincho"/>
                <w:sz w:val="20"/>
                <w:szCs w:val="22"/>
              </w:rPr>
            </w:pPr>
            <w:r w:rsidRPr="00E67033">
              <w:rPr>
                <w:rFonts w:eastAsia="MS Mincho"/>
                <w:color w:val="FF0000"/>
                <w:sz w:val="22"/>
                <w:lang w:val="en-AU"/>
              </w:rPr>
              <w:t>http://www.opengis.net/spec/WCS_service-extension_coveragecollection/1.0/conf/xml-rules</w:t>
            </w:r>
          </w:p>
        </w:tc>
      </w:tr>
      <w:tr w:rsidR="006345F3" w:rsidRPr="00CD7AD8" w14:paraId="4DD0B810" w14:textId="77777777" w:rsidTr="0076055C">
        <w:tc>
          <w:tcPr>
            <w:tcW w:w="1736" w:type="dxa"/>
            <w:tcBorders>
              <w:top w:val="single" w:sz="12" w:space="0" w:color="auto"/>
              <w:bottom w:val="single" w:sz="4" w:space="0" w:color="auto"/>
              <w:right w:val="single" w:sz="4" w:space="0" w:color="auto"/>
            </w:tcBorders>
          </w:tcPr>
          <w:p w14:paraId="2D8A02C1" w14:textId="77777777" w:rsidR="006345F3" w:rsidRPr="00CD7AD8" w:rsidRDefault="006345F3" w:rsidP="0076055C">
            <w:pPr>
              <w:spacing w:before="100" w:beforeAutospacing="1" w:after="100" w:afterAutospacing="1" w:line="230" w:lineRule="atLeast"/>
              <w:rPr>
                <w:rFonts w:eastAsia="MS Mincho"/>
              </w:rPr>
            </w:pPr>
            <w:r w:rsidRPr="00CD7AD8">
              <w:rPr>
                <w:rFonts w:eastAsia="MS Mincho"/>
              </w:rPr>
              <w:t>Requirements</w:t>
            </w:r>
          </w:p>
        </w:tc>
        <w:tc>
          <w:tcPr>
            <w:tcW w:w="7305" w:type="dxa"/>
            <w:gridSpan w:val="2"/>
            <w:tcBorders>
              <w:top w:val="single" w:sz="4" w:space="0" w:color="auto"/>
              <w:left w:val="single" w:sz="4" w:space="0" w:color="auto"/>
              <w:bottom w:val="single" w:sz="4" w:space="0" w:color="auto"/>
            </w:tcBorders>
          </w:tcPr>
          <w:p w14:paraId="22987517" w14:textId="77777777" w:rsidR="006345F3" w:rsidRPr="00E67033" w:rsidRDefault="00492CB7" w:rsidP="0076055C">
            <w:pPr>
              <w:spacing w:before="100" w:beforeAutospacing="1" w:after="100" w:afterAutospacing="1" w:line="230" w:lineRule="atLeast"/>
              <w:rPr>
                <w:rFonts w:eastAsia="MS Mincho"/>
                <w:color w:val="0000FF"/>
                <w:sz w:val="22"/>
                <w:szCs w:val="22"/>
              </w:rPr>
            </w:pPr>
            <w:r w:rsidRPr="00E67033">
              <w:rPr>
                <w:rFonts w:eastAsia="MS Mincho"/>
                <w:color w:val="FF0000"/>
                <w:sz w:val="22"/>
                <w:lang w:val="en-AU"/>
              </w:rPr>
              <w:t>http://www.opengis.net/spec/WCS_service-extension_coveragecollection</w:t>
            </w:r>
            <w:r w:rsidR="006345F3" w:rsidRPr="00E67033">
              <w:rPr>
                <w:rFonts w:eastAsia="MS Mincho"/>
                <w:color w:val="FF0000"/>
                <w:sz w:val="22"/>
                <w:lang w:val="en-AU"/>
              </w:rPr>
              <w:t>/1.0/req/xml-rules</w:t>
            </w:r>
          </w:p>
        </w:tc>
      </w:tr>
      <w:tr w:rsidR="006345F3" w:rsidRPr="00CD7AD8" w14:paraId="51B5F465" w14:textId="77777777" w:rsidTr="0076055C">
        <w:tc>
          <w:tcPr>
            <w:tcW w:w="1736" w:type="dxa"/>
            <w:tcBorders>
              <w:top w:val="single" w:sz="4" w:space="0" w:color="auto"/>
              <w:bottom w:val="single" w:sz="4" w:space="0" w:color="auto"/>
              <w:right w:val="single" w:sz="4" w:space="0" w:color="auto"/>
            </w:tcBorders>
          </w:tcPr>
          <w:p w14:paraId="5B322D4E" w14:textId="77777777" w:rsidR="006345F3" w:rsidRPr="00CD7AD8" w:rsidRDefault="006345F3" w:rsidP="0076055C">
            <w:pPr>
              <w:spacing w:before="100" w:beforeAutospacing="1" w:after="100" w:afterAutospacing="1" w:line="230" w:lineRule="atLeast"/>
              <w:rPr>
                <w:rFonts w:eastAsia="MS Mincho"/>
              </w:rPr>
            </w:pPr>
            <w:r w:rsidRPr="00CD7AD8">
              <w:rPr>
                <w:rFonts w:eastAsia="MS Mincho"/>
              </w:rPr>
              <w:t xml:space="preserve">Dependency </w:t>
            </w:r>
          </w:p>
        </w:tc>
        <w:tc>
          <w:tcPr>
            <w:tcW w:w="7305" w:type="dxa"/>
            <w:gridSpan w:val="2"/>
            <w:tcBorders>
              <w:top w:val="single" w:sz="4" w:space="0" w:color="auto"/>
              <w:left w:val="single" w:sz="4" w:space="0" w:color="auto"/>
              <w:bottom w:val="single" w:sz="4" w:space="0" w:color="auto"/>
            </w:tcBorders>
          </w:tcPr>
          <w:p w14:paraId="2F00EDF7" w14:textId="77777777" w:rsidR="006345F3" w:rsidRPr="00E67033" w:rsidRDefault="007234E8" w:rsidP="0076055C">
            <w:pPr>
              <w:spacing w:before="100" w:beforeAutospacing="1" w:after="100" w:afterAutospacing="1" w:line="230" w:lineRule="atLeast"/>
              <w:ind w:left="393" w:hanging="393"/>
              <w:rPr>
                <w:rFonts w:ascii="Consolas" w:eastAsia="MS Mincho" w:hAnsi="Consolas"/>
                <w:sz w:val="20"/>
                <w:szCs w:val="20"/>
              </w:rPr>
            </w:pPr>
            <w:hyperlink r:id="rId35" w:history="1">
              <w:r w:rsidR="00492CB7" w:rsidRPr="00E67033">
                <w:rPr>
                  <w:rFonts w:eastAsia="MS Mincho"/>
                  <w:color w:val="FF0000"/>
                  <w:sz w:val="22"/>
                  <w:lang w:val="en-AU"/>
                </w:rPr>
                <w:t xml:space="preserve"> http://www.opengis.net/spec/WCS_service-extension_coveragecollection/1.0</w:t>
              </w:r>
              <w:r w:rsidR="006345F3" w:rsidRPr="00E67033">
                <w:rPr>
                  <w:rFonts w:eastAsia="MS Mincho"/>
                  <w:color w:val="FF0000"/>
                  <w:sz w:val="22"/>
                  <w:lang w:val="en-AU"/>
                </w:rPr>
                <w:t>/conf/xsd-xml-rules</w:t>
              </w:r>
            </w:hyperlink>
          </w:p>
        </w:tc>
      </w:tr>
      <w:tr w:rsidR="006345F3" w:rsidRPr="00CD7AD8" w14:paraId="4A0E0692" w14:textId="77777777" w:rsidTr="0076055C">
        <w:trPr>
          <w:trHeight w:val="645"/>
        </w:trPr>
        <w:tc>
          <w:tcPr>
            <w:tcW w:w="1736" w:type="dxa"/>
            <w:vMerge w:val="restart"/>
            <w:tcBorders>
              <w:top w:val="single" w:sz="4" w:space="0" w:color="auto"/>
              <w:bottom w:val="single" w:sz="4" w:space="0" w:color="auto"/>
              <w:right w:val="single" w:sz="4" w:space="0" w:color="auto"/>
            </w:tcBorders>
            <w:shd w:val="clear" w:color="auto" w:fill="BFBFBF"/>
          </w:tcPr>
          <w:p w14:paraId="4C6DB476" w14:textId="77777777" w:rsidR="006345F3" w:rsidRPr="00CD7AD8" w:rsidRDefault="006345F3" w:rsidP="0076055C">
            <w:pPr>
              <w:spacing w:before="100" w:beforeAutospacing="1" w:after="100" w:afterAutospacing="1" w:line="230" w:lineRule="atLeast"/>
              <w:rPr>
                <w:rFonts w:eastAsia="MS Mincho"/>
                <w:b/>
              </w:rPr>
            </w:pPr>
            <w:r w:rsidRPr="00CD7AD8">
              <w:rPr>
                <w:rFonts w:eastAsia="MS Mincho"/>
                <w:b/>
                <w:sz w:val="22"/>
              </w:rPr>
              <w:t>Test</w:t>
            </w:r>
          </w:p>
        </w:tc>
        <w:tc>
          <w:tcPr>
            <w:tcW w:w="7305" w:type="dxa"/>
            <w:gridSpan w:val="2"/>
            <w:tcBorders>
              <w:top w:val="single" w:sz="4" w:space="0" w:color="auto"/>
              <w:left w:val="single" w:sz="4" w:space="0" w:color="auto"/>
              <w:bottom w:val="single" w:sz="4" w:space="0" w:color="auto"/>
            </w:tcBorders>
          </w:tcPr>
          <w:p w14:paraId="27B0F0AE" w14:textId="77777777" w:rsidR="006345F3" w:rsidRPr="00CD7AD8" w:rsidRDefault="00E67033" w:rsidP="00E67033">
            <w:pPr>
              <w:rPr>
                <w:rFonts w:eastAsia="MS Mincho"/>
                <w:color w:val="FF0000"/>
                <w:sz w:val="22"/>
                <w:szCs w:val="22"/>
              </w:rPr>
            </w:pPr>
            <w:r w:rsidRPr="00E67033">
              <w:rPr>
                <w:rFonts w:eastAsia="MS Mincho"/>
                <w:color w:val="FF0000"/>
                <w:sz w:val="22"/>
                <w:lang w:val="en-AU"/>
              </w:rPr>
              <w:t>http://www.opengis.net/spec/WCS_service-extension_coveragecollection/1.0/</w:t>
            </w:r>
            <w:r>
              <w:rPr>
                <w:rFonts w:ascii="Consolas" w:eastAsia="Consolas" w:hAnsi="Consolas" w:cs="Consolas"/>
                <w:color w:val="FF0000"/>
                <w:sz w:val="22"/>
                <w:szCs w:val="22"/>
                <w:lang w:val="en-US"/>
              </w:rPr>
              <w:t>req/xml-conversion</w:t>
            </w:r>
            <w:r w:rsidR="006345F3">
              <w:rPr>
                <w:rFonts w:ascii="Consolas" w:eastAsia="Consolas" w:hAnsi="Consolas" w:cs="Consolas"/>
                <w:color w:val="FF0000"/>
                <w:sz w:val="22"/>
                <w:szCs w:val="22"/>
                <w:lang w:val="en-US"/>
              </w:rPr>
              <w:t>/</w:t>
            </w:r>
            <w:r>
              <w:rPr>
                <w:rFonts w:ascii="Consolas" w:eastAsia="Consolas" w:hAnsi="Consolas" w:cs="Consolas"/>
                <w:color w:val="FF0000"/>
                <w:sz w:val="22"/>
                <w:szCs w:val="22"/>
                <w:lang w:val="en-US"/>
              </w:rPr>
              <w:t>valid</w:t>
            </w:r>
          </w:p>
        </w:tc>
      </w:tr>
      <w:tr w:rsidR="006345F3" w:rsidRPr="00CD7AD8" w14:paraId="5F2DDE9C" w14:textId="77777777" w:rsidTr="0076055C">
        <w:trPr>
          <w:trHeight w:val="645"/>
        </w:trPr>
        <w:tc>
          <w:tcPr>
            <w:tcW w:w="1736" w:type="dxa"/>
            <w:vMerge/>
            <w:tcBorders>
              <w:top w:val="single" w:sz="4" w:space="0" w:color="auto"/>
              <w:bottom w:val="single" w:sz="4" w:space="0" w:color="auto"/>
              <w:right w:val="single" w:sz="4" w:space="0" w:color="auto"/>
            </w:tcBorders>
            <w:shd w:val="clear" w:color="auto" w:fill="BFBFBF"/>
          </w:tcPr>
          <w:p w14:paraId="171EF432" w14:textId="77777777" w:rsidR="006345F3" w:rsidRPr="00CD7AD8" w:rsidRDefault="006345F3" w:rsidP="0076055C">
            <w:pPr>
              <w:spacing w:before="100" w:beforeAutospacing="1" w:after="100" w:afterAutospacing="1" w:line="230" w:lineRule="atLeast"/>
              <w:rPr>
                <w:rFonts w:eastAsia="MS Mincho"/>
              </w:rPr>
            </w:pPr>
          </w:p>
        </w:tc>
        <w:tc>
          <w:tcPr>
            <w:tcW w:w="1456" w:type="dxa"/>
            <w:tcBorders>
              <w:top w:val="single" w:sz="4" w:space="0" w:color="auto"/>
              <w:left w:val="single" w:sz="4" w:space="0" w:color="auto"/>
              <w:bottom w:val="single" w:sz="4" w:space="0" w:color="auto"/>
            </w:tcBorders>
          </w:tcPr>
          <w:p w14:paraId="198ADDE2" w14:textId="77777777" w:rsidR="006345F3" w:rsidRPr="00CD7AD8" w:rsidRDefault="006345F3" w:rsidP="0076055C">
            <w:pPr>
              <w:spacing w:before="100" w:beforeAutospacing="1" w:after="100" w:afterAutospacing="1" w:line="230" w:lineRule="atLeast"/>
              <w:rPr>
                <w:rFonts w:eastAsia="MS Mincho"/>
              </w:rPr>
            </w:pPr>
            <w:r w:rsidRPr="00CD7AD8">
              <w:rPr>
                <w:rFonts w:eastAsia="MS Mincho"/>
              </w:rPr>
              <w:t>Requirement</w:t>
            </w:r>
          </w:p>
        </w:tc>
        <w:tc>
          <w:tcPr>
            <w:tcW w:w="5849" w:type="dxa"/>
            <w:tcBorders>
              <w:top w:val="single" w:sz="4" w:space="0" w:color="auto"/>
              <w:left w:val="single" w:sz="4" w:space="0" w:color="auto"/>
              <w:bottom w:val="single" w:sz="4" w:space="0" w:color="auto"/>
            </w:tcBorders>
          </w:tcPr>
          <w:p w14:paraId="7F6EF805" w14:textId="77777777" w:rsidR="006345F3" w:rsidRPr="00CD7AD8" w:rsidRDefault="00E67033" w:rsidP="0076055C">
            <w:pPr>
              <w:spacing w:before="100" w:beforeAutospacing="1" w:after="100" w:afterAutospacing="1" w:line="230" w:lineRule="atLeast"/>
              <w:rPr>
                <w:rFonts w:eastAsia="MS Mincho"/>
                <w:b/>
                <w:color w:val="0000FF"/>
                <w:sz w:val="22"/>
                <w:szCs w:val="22"/>
                <w:lang w:val="en-US"/>
              </w:rPr>
            </w:pPr>
            <w:r>
              <w:rPr>
                <w:rFonts w:ascii="Consolas" w:eastAsia="Consolas" w:hAnsi="Consolas" w:cs="Consolas"/>
                <w:color w:val="FF0000"/>
                <w:sz w:val="22"/>
                <w:szCs w:val="22"/>
                <w:lang w:val="en-US"/>
              </w:rPr>
              <w:t>Verify the XML instance is valid</w:t>
            </w:r>
          </w:p>
        </w:tc>
      </w:tr>
      <w:tr w:rsidR="006345F3" w:rsidRPr="00CD7AD8" w14:paraId="0C67C633" w14:textId="77777777" w:rsidTr="0076055C">
        <w:trPr>
          <w:trHeight w:val="645"/>
        </w:trPr>
        <w:tc>
          <w:tcPr>
            <w:tcW w:w="1736" w:type="dxa"/>
            <w:vMerge/>
            <w:tcBorders>
              <w:top w:val="single" w:sz="4" w:space="0" w:color="auto"/>
              <w:bottom w:val="single" w:sz="4" w:space="0" w:color="auto"/>
              <w:right w:val="single" w:sz="4" w:space="0" w:color="auto"/>
            </w:tcBorders>
            <w:shd w:val="clear" w:color="auto" w:fill="BFBFBF"/>
          </w:tcPr>
          <w:p w14:paraId="7DC1FE2E" w14:textId="77777777" w:rsidR="006345F3" w:rsidRPr="00CD7AD8" w:rsidRDefault="006345F3" w:rsidP="0076055C">
            <w:pPr>
              <w:spacing w:before="100" w:beforeAutospacing="1" w:after="100" w:afterAutospacing="1" w:line="230" w:lineRule="atLeast"/>
              <w:rPr>
                <w:rFonts w:eastAsia="MS Mincho"/>
              </w:rPr>
            </w:pPr>
          </w:p>
        </w:tc>
        <w:tc>
          <w:tcPr>
            <w:tcW w:w="1456" w:type="dxa"/>
            <w:tcBorders>
              <w:top w:val="single" w:sz="4" w:space="0" w:color="auto"/>
              <w:left w:val="single" w:sz="4" w:space="0" w:color="auto"/>
              <w:bottom w:val="single" w:sz="4" w:space="0" w:color="auto"/>
            </w:tcBorders>
          </w:tcPr>
          <w:p w14:paraId="1641200D" w14:textId="77777777" w:rsidR="006345F3" w:rsidRPr="00CD7AD8" w:rsidRDefault="006345F3" w:rsidP="0076055C">
            <w:pPr>
              <w:spacing w:before="100" w:beforeAutospacing="1" w:after="100" w:afterAutospacing="1" w:line="230" w:lineRule="atLeast"/>
              <w:rPr>
                <w:rFonts w:eastAsia="MS Mincho"/>
              </w:rPr>
            </w:pPr>
            <w:r w:rsidRPr="00CD7AD8">
              <w:rPr>
                <w:rFonts w:eastAsia="MS Mincho"/>
              </w:rPr>
              <w:t>Test purpose</w:t>
            </w:r>
          </w:p>
        </w:tc>
        <w:tc>
          <w:tcPr>
            <w:tcW w:w="5849" w:type="dxa"/>
            <w:tcBorders>
              <w:top w:val="single" w:sz="4" w:space="0" w:color="auto"/>
              <w:left w:val="single" w:sz="4" w:space="0" w:color="auto"/>
              <w:bottom w:val="single" w:sz="4" w:space="0" w:color="auto"/>
            </w:tcBorders>
          </w:tcPr>
          <w:p w14:paraId="5B775795" w14:textId="77777777" w:rsidR="006345F3" w:rsidRPr="00CD7AD8" w:rsidRDefault="00E67033" w:rsidP="0076055C">
            <w:pPr>
              <w:spacing w:before="100" w:beforeAutospacing="1" w:after="100" w:afterAutospacing="1" w:line="230" w:lineRule="atLeast"/>
              <w:rPr>
                <w:rFonts w:eastAsia="MS Mincho"/>
              </w:rPr>
            </w:pPr>
            <w:r>
              <w:rPr>
                <w:rFonts w:eastAsia="MS Mincho"/>
              </w:rPr>
              <w:t>Verify the XML instance is valid</w:t>
            </w:r>
            <w:r w:rsidR="006345F3" w:rsidRPr="00CD7AD8">
              <w:rPr>
                <w:rFonts w:eastAsia="MS Mincho"/>
              </w:rPr>
              <w:t xml:space="preserve">    </w:t>
            </w:r>
          </w:p>
        </w:tc>
      </w:tr>
      <w:tr w:rsidR="006345F3" w:rsidRPr="00CD7AD8" w14:paraId="68AC0883" w14:textId="77777777" w:rsidTr="0076055C">
        <w:trPr>
          <w:trHeight w:val="645"/>
        </w:trPr>
        <w:tc>
          <w:tcPr>
            <w:tcW w:w="1736" w:type="dxa"/>
            <w:vMerge/>
            <w:tcBorders>
              <w:top w:val="single" w:sz="4" w:space="0" w:color="auto"/>
              <w:bottom w:val="single" w:sz="4" w:space="0" w:color="auto"/>
              <w:right w:val="single" w:sz="4" w:space="0" w:color="auto"/>
            </w:tcBorders>
            <w:shd w:val="clear" w:color="auto" w:fill="BFBFBF"/>
          </w:tcPr>
          <w:p w14:paraId="042B488E" w14:textId="77777777" w:rsidR="006345F3" w:rsidRPr="00CD7AD8" w:rsidRDefault="006345F3" w:rsidP="0076055C">
            <w:pPr>
              <w:spacing w:before="100" w:beforeAutospacing="1" w:after="100" w:afterAutospacing="1" w:line="230" w:lineRule="atLeast"/>
              <w:rPr>
                <w:rFonts w:eastAsia="MS Mincho"/>
              </w:rPr>
            </w:pPr>
          </w:p>
        </w:tc>
        <w:tc>
          <w:tcPr>
            <w:tcW w:w="1456" w:type="dxa"/>
            <w:tcBorders>
              <w:top w:val="single" w:sz="4" w:space="0" w:color="auto"/>
              <w:left w:val="single" w:sz="4" w:space="0" w:color="auto"/>
              <w:bottom w:val="single" w:sz="4" w:space="0" w:color="auto"/>
            </w:tcBorders>
          </w:tcPr>
          <w:p w14:paraId="0B8B21A4" w14:textId="77777777" w:rsidR="006345F3" w:rsidRPr="00CD7AD8" w:rsidRDefault="006345F3" w:rsidP="0076055C">
            <w:pPr>
              <w:spacing w:before="100" w:beforeAutospacing="1" w:after="100" w:afterAutospacing="1" w:line="230" w:lineRule="atLeast"/>
              <w:rPr>
                <w:rFonts w:eastAsia="MS Mincho"/>
              </w:rPr>
            </w:pPr>
            <w:r w:rsidRPr="00CD7AD8">
              <w:rPr>
                <w:rFonts w:eastAsia="MS Mincho"/>
              </w:rPr>
              <w:t>Test method</w:t>
            </w:r>
          </w:p>
        </w:tc>
        <w:tc>
          <w:tcPr>
            <w:tcW w:w="5849" w:type="dxa"/>
            <w:tcBorders>
              <w:top w:val="single" w:sz="4" w:space="0" w:color="auto"/>
              <w:left w:val="single" w:sz="4" w:space="0" w:color="auto"/>
              <w:bottom w:val="single" w:sz="4" w:space="0" w:color="auto"/>
            </w:tcBorders>
          </w:tcPr>
          <w:p w14:paraId="739650F0" w14:textId="77777777" w:rsidR="006345F3" w:rsidRPr="00CD7AD8" w:rsidRDefault="006345F3" w:rsidP="00E21530">
            <w:pPr>
              <w:spacing w:before="100" w:beforeAutospacing="1" w:after="100" w:afterAutospacing="1" w:line="230" w:lineRule="atLeast"/>
              <w:rPr>
                <w:rFonts w:eastAsia="MS Mincho"/>
                <w:b/>
                <w:color w:val="0000FF"/>
                <w:sz w:val="22"/>
                <w:szCs w:val="22"/>
                <w:u w:val="single"/>
              </w:rPr>
            </w:pPr>
            <w:r w:rsidRPr="00CD7AD8">
              <w:rPr>
                <w:rFonts w:eastAsia="MS Mincho"/>
                <w:color w:val="000000"/>
                <w:lang w:val="en-US"/>
              </w:rPr>
              <w:t xml:space="preserve">Execute all conformance tests specified by </w:t>
            </w:r>
            <w:hyperlink r:id="rId36" w:history="1">
              <w:r w:rsidR="00E21530" w:rsidRPr="004E1A27">
                <w:rPr>
                  <w:rStyle w:val="Hyperlink"/>
                  <w:rFonts w:eastAsia="MS Mincho"/>
                  <w:sz w:val="22"/>
                  <w:szCs w:val="22"/>
                </w:rPr>
                <w:t>http://www.opengis.net/spec/coverageCollection/1.0/conf/xsd-xml-rules</w:t>
              </w:r>
            </w:hyperlink>
            <w:r w:rsidRPr="00CD7AD8">
              <w:rPr>
                <w:rFonts w:eastAsia="MS Mincho"/>
                <w:color w:val="000000"/>
                <w:lang w:val="en-US"/>
              </w:rPr>
              <w:t>.</w:t>
            </w:r>
          </w:p>
        </w:tc>
      </w:tr>
    </w:tbl>
    <w:p w14:paraId="2ACF7736" w14:textId="77777777" w:rsidR="006345F3" w:rsidRPr="00CD7AD8" w:rsidRDefault="006345F3" w:rsidP="006345F3">
      <w:pPr>
        <w:keepNext/>
        <w:tabs>
          <w:tab w:val="left" w:pos="540"/>
          <w:tab w:val="left" w:pos="700"/>
        </w:tabs>
        <w:suppressAutoHyphens/>
        <w:spacing w:before="100" w:beforeAutospacing="1" w:line="250" w:lineRule="exact"/>
        <w:outlineLvl w:val="1"/>
        <w:rPr>
          <w:rFonts w:eastAsia="Times New Roman"/>
          <w:b/>
          <w:sz w:val="22"/>
          <w:szCs w:val="20"/>
          <w:lang w:eastAsia="en-AU"/>
        </w:rPr>
      </w:pPr>
    </w:p>
    <w:bookmarkEnd w:id="158"/>
    <w:bookmarkEnd w:id="159"/>
    <w:bookmarkEnd w:id="160"/>
    <w:bookmarkEnd w:id="161"/>
    <w:bookmarkEnd w:id="162"/>
    <w:bookmarkEnd w:id="163"/>
    <w:p w14:paraId="741D227D" w14:textId="77777777" w:rsidR="00843B7C" w:rsidRDefault="00843B7C" w:rsidP="002A72EB">
      <w:pPr>
        <w:pStyle w:val="Definition"/>
      </w:pPr>
    </w:p>
    <w:p w14:paraId="1CC10761" w14:textId="77777777" w:rsidR="00BA154D" w:rsidRDefault="00BA154D" w:rsidP="00BA154D">
      <w:pPr>
        <w:pStyle w:val="Heading1"/>
        <w:numPr>
          <w:ilvl w:val="0"/>
          <w:numId w:val="1"/>
        </w:numPr>
        <w:ind w:left="0" w:firstLine="0"/>
        <w:jc w:val="center"/>
        <w:rPr>
          <w:sz w:val="27"/>
          <w:szCs w:val="27"/>
        </w:rPr>
      </w:pPr>
      <w:r>
        <w:rPr>
          <w:sz w:val="27"/>
          <w:szCs w:val="27"/>
        </w:rPr>
        <w:lastRenderedPageBreak/>
        <w:t xml:space="preserve"> </w:t>
      </w:r>
      <w:bookmarkStart w:id="164" w:name="_Toc426982456"/>
      <w:r>
        <w:rPr>
          <w:sz w:val="27"/>
          <w:szCs w:val="27"/>
        </w:rPr>
        <w:t>Bibliography</w:t>
      </w:r>
      <w:bookmarkEnd w:id="164"/>
    </w:p>
    <w:p w14:paraId="3444D25B" w14:textId="77777777" w:rsidR="00BA154D" w:rsidRPr="00B166F3" w:rsidRDefault="00BA154D" w:rsidP="00BA154D">
      <w:pPr>
        <w:pStyle w:val="RefNorm"/>
        <w:spacing w:after="0"/>
      </w:pPr>
      <w:bookmarkStart w:id="165" w:name="_Ref327907812"/>
      <w:r>
        <w:t>OGC 07-011, Ab</w:t>
      </w:r>
      <w:r>
        <w:rPr>
          <w:i/>
        </w:rPr>
        <w:t>stract Specification Topic 6: The Coverage Type and its Subtypes</w:t>
      </w:r>
      <w:r>
        <w:rPr>
          <w:iCs/>
        </w:rPr>
        <w:t>, version 7.0 (identical to ISO 19123:2005)</w:t>
      </w:r>
      <w:bookmarkEnd w:id="165"/>
    </w:p>
    <w:p w14:paraId="4F46B6CA" w14:textId="77777777" w:rsidR="00BA154D" w:rsidRPr="00BA154D" w:rsidRDefault="00BA154D" w:rsidP="00BA154D">
      <w:pPr>
        <w:pStyle w:val="TermNum"/>
      </w:pPr>
    </w:p>
    <w:sectPr w:rsidR="00BA154D" w:rsidRPr="00BA154D" w:rsidSect="00241188">
      <w:footerReference w:type="even" r:id="rId37"/>
      <w:footerReference w:type="default" r:id="rId38"/>
      <w:pgSz w:w="12240" w:h="15840"/>
      <w:pgMar w:top="1417" w:right="1800" w:bottom="1134" w:left="1800" w:header="720" w:footer="576"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297C16D" w14:textId="77777777" w:rsidR="007234E8" w:rsidRDefault="007234E8">
      <w:pPr>
        <w:spacing w:after="0"/>
      </w:pPr>
      <w:r>
        <w:separator/>
      </w:r>
    </w:p>
  </w:endnote>
  <w:endnote w:type="continuationSeparator" w:id="0">
    <w:p w14:paraId="670847E4" w14:textId="77777777" w:rsidR="007234E8" w:rsidRDefault="007234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SimSun">
    <w:panose1 w:val="02010600030101010101"/>
    <w:charset w:val="86"/>
    <w:family w:val="auto"/>
    <w:pitch w:val="variable"/>
    <w:sig w:usb0="00000003" w:usb1="288F0000" w:usb2="00000016" w:usb3="00000000" w:csb0="00040001" w:csb1="00000000"/>
  </w:font>
  <w:font w:name="Trebuchet MS">
    <w:panose1 w:val="020B06030202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lfaen">
    <w:panose1 w:val="00000000000000000000"/>
    <w:charset w:val="4D"/>
    <w:family w:val="roman"/>
    <w:notTrueType/>
    <w:pitch w:val="variable"/>
    <w:sig w:usb0="00C00283" w:usb1="00000000" w:usb2="00000000" w:usb3="00000000" w:csb0="0000000D"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Lucida Sans">
    <w:panose1 w:val="020B060203050402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 w:type="dxa"/>
      <w:tblLayout w:type="fixed"/>
      <w:tblCellMar>
        <w:left w:w="0" w:type="dxa"/>
        <w:right w:w="0" w:type="dxa"/>
      </w:tblCellMar>
      <w:tblLook w:val="0000" w:firstRow="0" w:lastRow="0" w:firstColumn="0" w:lastColumn="0" w:noHBand="0" w:noVBand="0"/>
    </w:tblPr>
    <w:tblGrid>
      <w:gridCol w:w="1717"/>
      <w:gridCol w:w="6945"/>
    </w:tblGrid>
    <w:tr w:rsidR="00241188" w14:paraId="115D4B73" w14:textId="77777777">
      <w:trPr>
        <w:cantSplit/>
      </w:trPr>
      <w:tc>
        <w:tcPr>
          <w:tcW w:w="1717" w:type="dxa"/>
        </w:tcPr>
        <w:p w14:paraId="2B164542" w14:textId="77777777" w:rsidR="00241188" w:rsidRDefault="00241188">
          <w:pPr>
            <w:pStyle w:val="Footer"/>
            <w:snapToGrid w:val="0"/>
            <w:spacing w:line="240" w:lineRule="auto"/>
          </w:pPr>
          <w:r>
            <w:rPr>
              <w:rStyle w:val="PageNumber"/>
            </w:rPr>
            <w:fldChar w:fldCharType="begin"/>
          </w:r>
          <w:r>
            <w:rPr>
              <w:rStyle w:val="PageNumber"/>
            </w:rPr>
            <w:instrText xml:space="preserve"> PAGE  \* roman </w:instrText>
          </w:r>
          <w:r>
            <w:rPr>
              <w:rStyle w:val="PageNumber"/>
            </w:rPr>
            <w:fldChar w:fldCharType="separate"/>
          </w:r>
          <w:r w:rsidR="00CE1653">
            <w:rPr>
              <w:rStyle w:val="PageNumber"/>
              <w:noProof/>
            </w:rPr>
            <w:t>ii</w:t>
          </w:r>
          <w:r>
            <w:rPr>
              <w:rStyle w:val="PageNumber"/>
            </w:rPr>
            <w:fldChar w:fldCharType="end"/>
          </w:r>
        </w:p>
      </w:tc>
      <w:tc>
        <w:tcPr>
          <w:tcW w:w="6945" w:type="dxa"/>
        </w:tcPr>
        <w:p w14:paraId="106BC47B" w14:textId="31BC7A95" w:rsidR="00241188" w:rsidRDefault="00241188" w:rsidP="000415A5">
          <w:pPr>
            <w:pStyle w:val="Footer"/>
            <w:snapToGrid w:val="0"/>
            <w:spacing w:line="240" w:lineRule="auto"/>
            <w:jc w:val="right"/>
          </w:pPr>
          <w:r>
            <w:rPr>
              <w:sz w:val="22"/>
              <w:szCs w:val="22"/>
            </w:rPr>
            <w:fldChar w:fldCharType="begin"/>
          </w:r>
          <w:r>
            <w:rPr>
              <w:sz w:val="22"/>
              <w:szCs w:val="22"/>
            </w:rPr>
            <w:instrText xml:space="preserve"> COMMENTS </w:instrText>
          </w:r>
          <w:r>
            <w:rPr>
              <w:sz w:val="22"/>
              <w:szCs w:val="22"/>
            </w:rPr>
            <w:fldChar w:fldCharType="separate"/>
          </w:r>
          <w:r>
            <w:rPr>
              <w:sz w:val="22"/>
              <w:szCs w:val="22"/>
            </w:rPr>
            <w:t>Copyright © 2015 Open Geospatial Consortium.</w:t>
          </w:r>
          <w:r>
            <w:rPr>
              <w:sz w:val="22"/>
              <w:szCs w:val="22"/>
            </w:rPr>
            <w:fldChar w:fldCharType="end"/>
          </w:r>
          <w:r>
            <w:t xml:space="preserve"> </w:t>
          </w:r>
        </w:p>
      </w:tc>
    </w:tr>
  </w:tbl>
  <w:p w14:paraId="4324270F" w14:textId="77777777" w:rsidR="00241188" w:rsidRDefault="00241188" w:rsidP="00F64C4A">
    <w:pPr>
      <w:pStyle w:val="Footer"/>
      <w:spacing w:line="240" w:lineRule="aut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2A176" w14:textId="77777777" w:rsidR="00241188" w:rsidRDefault="00241188" w:rsidP="0024118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E1653">
      <w:rPr>
        <w:rStyle w:val="PageNumber"/>
        <w:noProof/>
      </w:rPr>
      <w:t>2</w:t>
    </w:r>
    <w:r>
      <w:rPr>
        <w:rStyle w:val="PageNumber"/>
      </w:rPr>
      <w:fldChar w:fldCharType="end"/>
    </w:r>
  </w:p>
  <w:tbl>
    <w:tblPr>
      <w:tblW w:w="0" w:type="auto"/>
      <w:tblInd w:w="2" w:type="dxa"/>
      <w:tblLayout w:type="fixed"/>
      <w:tblCellMar>
        <w:left w:w="0" w:type="dxa"/>
        <w:right w:w="0" w:type="dxa"/>
      </w:tblCellMar>
      <w:tblLook w:val="0000" w:firstRow="0" w:lastRow="0" w:firstColumn="0" w:lastColumn="0" w:noHBand="0" w:noVBand="0"/>
    </w:tblPr>
    <w:tblGrid>
      <w:gridCol w:w="1717"/>
      <w:gridCol w:w="6945"/>
    </w:tblGrid>
    <w:tr w:rsidR="00241188" w14:paraId="69CD2F1E" w14:textId="77777777">
      <w:trPr>
        <w:cantSplit/>
      </w:trPr>
      <w:tc>
        <w:tcPr>
          <w:tcW w:w="1717" w:type="dxa"/>
        </w:tcPr>
        <w:p w14:paraId="62A76C29" w14:textId="00F60C4D" w:rsidR="00241188" w:rsidRDefault="00241188" w:rsidP="00241188">
          <w:pPr>
            <w:pStyle w:val="Footer"/>
            <w:snapToGrid w:val="0"/>
            <w:spacing w:line="240" w:lineRule="auto"/>
            <w:ind w:right="360" w:firstLine="360"/>
          </w:pPr>
        </w:p>
      </w:tc>
      <w:tc>
        <w:tcPr>
          <w:tcW w:w="6945" w:type="dxa"/>
        </w:tcPr>
        <w:p w14:paraId="4BED4DC4" w14:textId="0B2C92FC" w:rsidR="00241188" w:rsidRDefault="00241188" w:rsidP="00F3144C">
          <w:pPr>
            <w:pStyle w:val="Footer"/>
            <w:snapToGrid w:val="0"/>
            <w:spacing w:line="240" w:lineRule="auto"/>
            <w:jc w:val="right"/>
          </w:pPr>
          <w:r>
            <w:rPr>
              <w:sz w:val="22"/>
              <w:szCs w:val="22"/>
            </w:rPr>
            <w:fldChar w:fldCharType="begin"/>
          </w:r>
          <w:r>
            <w:rPr>
              <w:sz w:val="22"/>
              <w:szCs w:val="22"/>
            </w:rPr>
            <w:instrText xml:space="preserve"> COMMENTS </w:instrText>
          </w:r>
          <w:r>
            <w:rPr>
              <w:sz w:val="22"/>
              <w:szCs w:val="22"/>
            </w:rPr>
            <w:fldChar w:fldCharType="separate"/>
          </w:r>
          <w:r>
            <w:rPr>
              <w:sz w:val="22"/>
              <w:szCs w:val="22"/>
            </w:rPr>
            <w:t>Copyright © 201</w:t>
          </w:r>
          <w:r w:rsidR="00F3144C">
            <w:rPr>
              <w:sz w:val="22"/>
              <w:szCs w:val="22"/>
            </w:rPr>
            <w:t>5</w:t>
          </w:r>
          <w:r>
            <w:rPr>
              <w:sz w:val="22"/>
              <w:szCs w:val="22"/>
            </w:rPr>
            <w:t xml:space="preserve"> Open Geospatial Consortium.</w:t>
          </w:r>
          <w:r>
            <w:rPr>
              <w:sz w:val="22"/>
              <w:szCs w:val="22"/>
            </w:rPr>
            <w:fldChar w:fldCharType="end"/>
          </w:r>
          <w:r w:rsidDel="003A6A16">
            <w:t xml:space="preserve"> </w:t>
          </w:r>
        </w:p>
      </w:tc>
    </w:tr>
  </w:tbl>
  <w:p w14:paraId="7F9586B5" w14:textId="77777777" w:rsidR="00241188" w:rsidRDefault="00241188" w:rsidP="00F64C4A">
    <w:pPr>
      <w:pStyle w:val="Footer"/>
      <w:spacing w:line="240" w:lineRule="auto"/>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43D15" w14:textId="77777777" w:rsidR="00241188" w:rsidRDefault="00241188" w:rsidP="0024118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E1653">
      <w:rPr>
        <w:rStyle w:val="PageNumber"/>
        <w:noProof/>
      </w:rPr>
      <w:t>1</w:t>
    </w:r>
    <w:r>
      <w:rPr>
        <w:rStyle w:val="PageNumber"/>
      </w:rPr>
      <w:fldChar w:fldCharType="end"/>
    </w:r>
  </w:p>
  <w:tbl>
    <w:tblPr>
      <w:tblW w:w="0" w:type="auto"/>
      <w:tblInd w:w="2" w:type="dxa"/>
      <w:tblLayout w:type="fixed"/>
      <w:tblCellMar>
        <w:left w:w="0" w:type="dxa"/>
        <w:right w:w="0" w:type="dxa"/>
      </w:tblCellMar>
      <w:tblLook w:val="0000" w:firstRow="0" w:lastRow="0" w:firstColumn="0" w:lastColumn="0" w:noHBand="0" w:noVBand="0"/>
    </w:tblPr>
    <w:tblGrid>
      <w:gridCol w:w="1717"/>
      <w:gridCol w:w="6945"/>
    </w:tblGrid>
    <w:tr w:rsidR="00241188" w14:paraId="2485FFC5" w14:textId="77777777">
      <w:trPr>
        <w:cantSplit/>
      </w:trPr>
      <w:tc>
        <w:tcPr>
          <w:tcW w:w="1717" w:type="dxa"/>
        </w:tcPr>
        <w:p w14:paraId="78B8960E" w14:textId="6939349C" w:rsidR="00241188" w:rsidRDefault="00241188" w:rsidP="00241188">
          <w:pPr>
            <w:pStyle w:val="Footer"/>
            <w:snapToGrid w:val="0"/>
            <w:spacing w:line="240" w:lineRule="auto"/>
            <w:ind w:right="360" w:firstLine="360"/>
          </w:pPr>
        </w:p>
      </w:tc>
      <w:tc>
        <w:tcPr>
          <w:tcW w:w="6945" w:type="dxa"/>
        </w:tcPr>
        <w:p w14:paraId="5C618707" w14:textId="01C82480" w:rsidR="00241188" w:rsidRPr="00E871E9" w:rsidRDefault="00241188" w:rsidP="00E871E9">
          <w:pPr>
            <w:pStyle w:val="Footer"/>
            <w:snapToGrid w:val="0"/>
            <w:spacing w:line="240" w:lineRule="auto"/>
            <w:rPr>
              <w:sz w:val="22"/>
              <w:szCs w:val="22"/>
            </w:rPr>
          </w:pPr>
          <w:r w:rsidRPr="00ED6E96">
            <w:rPr>
              <w:sz w:val="22"/>
              <w:szCs w:val="22"/>
            </w:rPr>
            <w:t>Copyright © 201</w:t>
          </w:r>
          <w:r>
            <w:rPr>
              <w:sz w:val="22"/>
              <w:szCs w:val="22"/>
            </w:rPr>
            <w:t xml:space="preserve">5 </w:t>
          </w:r>
          <w:r w:rsidRPr="00ED6E96">
            <w:rPr>
              <w:sz w:val="22"/>
              <w:szCs w:val="22"/>
            </w:rPr>
            <w:t>Open Geospatial Consortium.</w:t>
          </w:r>
        </w:p>
      </w:tc>
    </w:tr>
    <w:tr w:rsidR="00241188" w14:paraId="1CA97789" w14:textId="77777777">
      <w:trPr>
        <w:cantSplit/>
      </w:trPr>
      <w:tc>
        <w:tcPr>
          <w:tcW w:w="1717" w:type="dxa"/>
        </w:tcPr>
        <w:p w14:paraId="2DCB72CB" w14:textId="77777777" w:rsidR="00241188" w:rsidRDefault="00241188">
          <w:pPr>
            <w:pStyle w:val="Footer"/>
            <w:snapToGrid w:val="0"/>
            <w:spacing w:line="240" w:lineRule="auto"/>
            <w:rPr>
              <w:rStyle w:val="PageNumber"/>
            </w:rPr>
          </w:pPr>
        </w:p>
      </w:tc>
      <w:tc>
        <w:tcPr>
          <w:tcW w:w="6945" w:type="dxa"/>
        </w:tcPr>
        <w:p w14:paraId="70FFB401" w14:textId="77777777" w:rsidR="00241188" w:rsidRDefault="00241188" w:rsidP="00E871E9">
          <w:pPr>
            <w:pStyle w:val="Footer"/>
            <w:snapToGrid w:val="0"/>
            <w:spacing w:line="240" w:lineRule="auto"/>
            <w:rPr>
              <w:sz w:val="22"/>
              <w:szCs w:val="22"/>
            </w:rPr>
          </w:pPr>
        </w:p>
      </w:tc>
    </w:tr>
  </w:tbl>
  <w:p w14:paraId="43B1F571" w14:textId="77777777" w:rsidR="00241188" w:rsidRDefault="002411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CFF8733" w14:textId="77777777" w:rsidR="007234E8" w:rsidRDefault="007234E8">
      <w:pPr>
        <w:spacing w:after="0"/>
      </w:pPr>
      <w:r>
        <w:separator/>
      </w:r>
    </w:p>
  </w:footnote>
  <w:footnote w:type="continuationSeparator" w:id="0">
    <w:p w14:paraId="655DD556" w14:textId="77777777" w:rsidR="007234E8" w:rsidRDefault="007234E8">
      <w:pPr>
        <w:spacing w:after="0"/>
      </w:pPr>
      <w:r>
        <w:continuationSeparator/>
      </w:r>
    </w:p>
  </w:footnote>
  <w:footnote w:id="1">
    <w:p w14:paraId="5BAE548D" w14:textId="77777777" w:rsidR="00241188" w:rsidRDefault="00241188">
      <w:pPr>
        <w:pStyle w:val="FootnoteText"/>
      </w:pPr>
      <w:r>
        <w:rPr>
          <w:rStyle w:val="FootnoteReference"/>
        </w:rPr>
        <w:footnoteRef/>
      </w:r>
      <w:r>
        <w:t xml:space="preserve"> </w:t>
      </w:r>
      <w:hyperlink r:id="rId1" w:history="1">
        <w:r>
          <w:rPr>
            <w:rStyle w:val="Hyperlink"/>
          </w:rPr>
          <w:t>www.opengeospatial.org/cite</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6401C" w14:textId="774F75AA" w:rsidR="00241188" w:rsidRPr="00F3144C" w:rsidRDefault="00F3144C">
    <w:pPr>
      <w:pStyle w:val="Header"/>
      <w:jc w:val="left"/>
      <w:rPr>
        <w:b w:val="0"/>
        <w:sz w:val="24"/>
        <w:szCs w:val="24"/>
      </w:rPr>
    </w:pPr>
    <w:r w:rsidRPr="00F3144C">
      <w:rPr>
        <w:b w:val="0"/>
        <w:sz w:val="24"/>
        <w:szCs w:val="24"/>
      </w:rPr>
      <w:t>15-044</w:t>
    </w:r>
    <w:r w:rsidR="00CE1653">
      <w:rPr>
        <w:b w:val="0"/>
        <w:sz w:val="24"/>
        <w:szCs w:val="24"/>
      </w:rPr>
      <w:t>r1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04"/>
    <w:multiLevelType w:val="multilevel"/>
    <w:tmpl w:val="00000004"/>
    <w:name w:val="WW8Num2"/>
    <w:lvl w:ilvl="0">
      <w:start w:val="1"/>
      <w:numFmt w:val="bullet"/>
      <w:lvlText w:val="·"/>
      <w:lvlJc w:val="left"/>
      <w:pPr>
        <w:tabs>
          <w:tab w:val="num" w:pos="-1800"/>
        </w:tabs>
        <w:ind w:left="-1800"/>
      </w:pPr>
      <w:rPr>
        <w:rFonts w:ascii="Symbol" w:hAnsi="Symbol" w:cs="Symbol"/>
      </w:rPr>
    </w:lvl>
    <w:lvl w:ilvl="1">
      <w:start w:val="1"/>
      <w:numFmt w:val="decimal"/>
      <w:lvlText w:val="%2."/>
      <w:lvlJc w:val="left"/>
      <w:pPr>
        <w:tabs>
          <w:tab w:val="num" w:pos="-1233"/>
        </w:tabs>
        <w:ind w:left="-1800"/>
      </w:pPr>
    </w:lvl>
    <w:lvl w:ilvl="2">
      <w:start w:val="1"/>
      <w:numFmt w:val="decimal"/>
      <w:lvlText w:val="%3."/>
      <w:lvlJc w:val="left"/>
      <w:pPr>
        <w:tabs>
          <w:tab w:val="num" w:pos="-950"/>
        </w:tabs>
        <w:ind w:left="-1800"/>
      </w:pPr>
    </w:lvl>
    <w:lvl w:ilvl="3">
      <w:start w:val="1"/>
      <w:numFmt w:val="decimal"/>
      <w:lvlText w:val="%4."/>
      <w:lvlJc w:val="left"/>
      <w:pPr>
        <w:tabs>
          <w:tab w:val="num" w:pos="-666"/>
        </w:tabs>
        <w:ind w:left="-1800"/>
      </w:pPr>
    </w:lvl>
    <w:lvl w:ilvl="4">
      <w:start w:val="1"/>
      <w:numFmt w:val="decimal"/>
      <w:lvlText w:val="%5."/>
      <w:lvlJc w:val="left"/>
      <w:pPr>
        <w:tabs>
          <w:tab w:val="num" w:pos="-383"/>
        </w:tabs>
        <w:ind w:left="-1800"/>
      </w:pPr>
    </w:lvl>
    <w:lvl w:ilvl="5">
      <w:start w:val="1"/>
      <w:numFmt w:val="decimal"/>
      <w:lvlText w:val="%6."/>
      <w:lvlJc w:val="left"/>
      <w:pPr>
        <w:tabs>
          <w:tab w:val="num" w:pos="-99"/>
        </w:tabs>
        <w:ind w:left="-1800"/>
      </w:pPr>
    </w:lvl>
    <w:lvl w:ilvl="6">
      <w:start w:val="1"/>
      <w:numFmt w:val="decimal"/>
      <w:lvlText w:val="%7."/>
      <w:lvlJc w:val="left"/>
      <w:pPr>
        <w:tabs>
          <w:tab w:val="num" w:pos="184"/>
        </w:tabs>
        <w:ind w:left="-1800"/>
      </w:pPr>
    </w:lvl>
    <w:lvl w:ilvl="7">
      <w:start w:val="1"/>
      <w:numFmt w:val="decimal"/>
      <w:lvlText w:val="%8."/>
      <w:lvlJc w:val="left"/>
      <w:pPr>
        <w:tabs>
          <w:tab w:val="num" w:pos="468"/>
        </w:tabs>
        <w:ind w:left="-1800"/>
      </w:pPr>
    </w:lvl>
    <w:lvl w:ilvl="8">
      <w:start w:val="1"/>
      <w:numFmt w:val="decimal"/>
      <w:lvlText w:val="%9."/>
      <w:lvlJc w:val="left"/>
      <w:pPr>
        <w:tabs>
          <w:tab w:val="num" w:pos="751"/>
        </w:tabs>
        <w:ind w:left="-1800"/>
      </w:pPr>
    </w:lvl>
  </w:abstractNum>
  <w:abstractNum w:abstractNumId="1">
    <w:nsid w:val="00000005"/>
    <w:multiLevelType w:val="multilevel"/>
    <w:tmpl w:val="00000005"/>
    <w:name w:val="WW8Num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6"/>
    <w:multiLevelType w:val="singleLevel"/>
    <w:tmpl w:val="00000006"/>
    <w:name w:val="WW8Num24"/>
    <w:lvl w:ilvl="0">
      <w:start w:val="1"/>
      <w:numFmt w:val="lowerRoman"/>
      <w:lvlText w:val="%1."/>
      <w:lvlJc w:val="left"/>
      <w:pPr>
        <w:tabs>
          <w:tab w:val="num" w:pos="504"/>
        </w:tabs>
        <w:ind w:left="504" w:hanging="504"/>
      </w:pPr>
    </w:lvl>
  </w:abstractNum>
  <w:abstractNum w:abstractNumId="3">
    <w:nsid w:val="00000007"/>
    <w:multiLevelType w:val="singleLevel"/>
    <w:tmpl w:val="00000007"/>
    <w:name w:val="WW8Num29"/>
    <w:lvl w:ilvl="0">
      <w:start w:val="1"/>
      <w:numFmt w:val="bullet"/>
      <w:lvlText w:val=""/>
      <w:lvlJc w:val="left"/>
      <w:pPr>
        <w:tabs>
          <w:tab w:val="num" w:pos="720"/>
        </w:tabs>
        <w:ind w:left="720" w:hanging="360"/>
      </w:pPr>
      <w:rPr>
        <w:rFonts w:ascii="Symbol" w:hAnsi="Symbol" w:cs="Symbol"/>
      </w:rPr>
    </w:lvl>
  </w:abstractNum>
  <w:abstractNum w:abstractNumId="4">
    <w:nsid w:val="00000008"/>
    <w:multiLevelType w:val="singleLevel"/>
    <w:tmpl w:val="00000008"/>
    <w:name w:val="WW8Num30"/>
    <w:lvl w:ilvl="0">
      <w:start w:val="1"/>
      <w:numFmt w:val="bullet"/>
      <w:lvlText w:val=""/>
      <w:lvlJc w:val="left"/>
      <w:pPr>
        <w:tabs>
          <w:tab w:val="num" w:pos="360"/>
        </w:tabs>
        <w:ind w:left="360" w:hanging="360"/>
      </w:pPr>
      <w:rPr>
        <w:rFonts w:ascii="Symbol" w:hAnsi="Symbol" w:cs="Symbol"/>
      </w:rPr>
    </w:lvl>
  </w:abstractNum>
  <w:abstractNum w:abstractNumId="5">
    <w:nsid w:val="00000009"/>
    <w:multiLevelType w:val="singleLevel"/>
    <w:tmpl w:val="00000009"/>
    <w:name w:val="WW8Num33"/>
    <w:lvl w:ilvl="0">
      <w:start w:val="1"/>
      <w:numFmt w:val="lowerLetter"/>
      <w:lvlText w:val="%1)"/>
      <w:lvlJc w:val="left"/>
      <w:pPr>
        <w:tabs>
          <w:tab w:val="num" w:pos="720"/>
        </w:tabs>
        <w:ind w:left="720" w:hanging="360"/>
      </w:pPr>
    </w:lvl>
  </w:abstractNum>
  <w:abstractNum w:abstractNumId="6">
    <w:nsid w:val="0000000A"/>
    <w:multiLevelType w:val="multilevel"/>
    <w:tmpl w:val="C16ABB40"/>
    <w:name w:val="WW8Num34"/>
    <w:lvl w:ilvl="0">
      <w:start w:val="1"/>
      <w:numFmt w:val="decimal"/>
      <w:lvlText w:val="%1"/>
      <w:lvlJc w:val="left"/>
      <w:pPr>
        <w:tabs>
          <w:tab w:val="num" w:pos="408"/>
        </w:tabs>
        <w:ind w:left="408" w:hanging="408"/>
      </w:pPr>
      <w:rPr>
        <w:lang w:val="en-GB"/>
      </w:rPr>
    </w:lvl>
    <w:lvl w:ilvl="1">
      <w:start w:val="1"/>
      <w:numFmt w:val="decimal"/>
      <w:lvlText w:val="%1.%2"/>
      <w:lvlJc w:val="left"/>
      <w:pPr>
        <w:tabs>
          <w:tab w:val="num" w:pos="567"/>
        </w:tabs>
        <w:ind w:left="408" w:hanging="408"/>
      </w:pPr>
      <w:rPr>
        <w:lang w:val="en-US"/>
      </w:rPr>
    </w:lvl>
    <w:lvl w:ilvl="2">
      <w:start w:val="1"/>
      <w:numFmt w:val="decimal"/>
      <w:lvlText w:val="%1.%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0000000B"/>
    <w:multiLevelType w:val="singleLevel"/>
    <w:tmpl w:val="0000000B"/>
    <w:name w:val="WW8Num35"/>
    <w:lvl w:ilvl="0">
      <w:start w:val="1"/>
      <w:numFmt w:val="decimal"/>
      <w:lvlText w:val="Reqirement %1"/>
      <w:lvlJc w:val="left"/>
      <w:pPr>
        <w:tabs>
          <w:tab w:val="num" w:pos="0"/>
        </w:tabs>
        <w:ind w:left="360" w:hanging="360"/>
      </w:pPr>
      <w:rPr>
        <w:b/>
        <w:bCs/>
        <w:i w:val="0"/>
        <w:iCs w:val="0"/>
      </w:rPr>
    </w:lvl>
  </w:abstractNum>
  <w:abstractNum w:abstractNumId="8">
    <w:nsid w:val="0000000C"/>
    <w:multiLevelType w:val="multilevel"/>
    <w:tmpl w:val="0000000C"/>
    <w:name w:val="WW8Num36"/>
    <w:lvl w:ilvl="0">
      <w:start w:val="1"/>
      <w:numFmt w:val="decimal"/>
      <w:lvlText w:val="%1"/>
      <w:lvlJc w:val="left"/>
      <w:pPr>
        <w:tabs>
          <w:tab w:val="num" w:pos="408"/>
        </w:tabs>
        <w:ind w:left="408" w:hanging="408"/>
      </w:pPr>
    </w:lvl>
    <w:lvl w:ilvl="1">
      <w:start w:val="1"/>
      <w:numFmt w:val="decimal"/>
      <w:lvlText w:val="%1.%2"/>
      <w:lvlJc w:val="left"/>
      <w:pPr>
        <w:tabs>
          <w:tab w:val="num" w:pos="567"/>
        </w:tabs>
        <w:ind w:left="408" w:hanging="408"/>
      </w:pPr>
    </w:lvl>
    <w:lvl w:ilvl="2">
      <w:numFmt w:val="none"/>
      <w:suff w:val="nothing"/>
      <w:lvlText w:val=""/>
      <w:lvlJc w:val="left"/>
      <w:pPr>
        <w:tabs>
          <w:tab w:val="num" w:pos="360"/>
        </w:tabs>
      </w:pPr>
    </w:lvl>
    <w:lvl w:ilvl="3">
      <w:start w:val="1"/>
      <w:numFmt w:val="decimal"/>
      <w:lvlText w:val="%1.%2.%4"/>
      <w:lvlJc w:val="left"/>
      <w:pPr>
        <w:tabs>
          <w:tab w:val="num" w:pos="720"/>
        </w:tabs>
        <w:ind w:left="720" w:hanging="720"/>
      </w:pPr>
    </w:lvl>
    <w:lvl w:ilvl="4">
      <w:start w:val="1"/>
      <w:numFmt w:val="decimal"/>
      <w:lvlText w:val="%1.%2.%4.%5"/>
      <w:lvlJc w:val="left"/>
      <w:pPr>
        <w:tabs>
          <w:tab w:val="num" w:pos="720"/>
        </w:tabs>
        <w:ind w:left="720" w:hanging="720"/>
      </w:pPr>
    </w:lvl>
    <w:lvl w:ilvl="5">
      <w:start w:val="1"/>
      <w:numFmt w:val="decimal"/>
      <w:lvlText w:val="%1.%2.%4.%5.%6"/>
      <w:lvlJc w:val="left"/>
      <w:pPr>
        <w:tabs>
          <w:tab w:val="num" w:pos="1080"/>
        </w:tabs>
        <w:ind w:left="1080" w:hanging="1080"/>
      </w:pPr>
    </w:lvl>
    <w:lvl w:ilvl="6">
      <w:start w:val="1"/>
      <w:numFmt w:val="decimal"/>
      <w:lvlText w:val="%1.%2.%4.%5.%6.%7"/>
      <w:lvlJc w:val="left"/>
      <w:pPr>
        <w:tabs>
          <w:tab w:val="num" w:pos="1080"/>
        </w:tabs>
        <w:ind w:left="1080" w:hanging="108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440"/>
        </w:tabs>
        <w:ind w:left="1440" w:hanging="1440"/>
      </w:pPr>
    </w:lvl>
  </w:abstractNum>
  <w:abstractNum w:abstractNumId="9">
    <w:nsid w:val="0000000D"/>
    <w:multiLevelType w:val="multilevel"/>
    <w:tmpl w:val="0000000D"/>
    <w:name w:val="WW8Num37"/>
    <w:lvl w:ilvl="0">
      <w:start w:val="1"/>
      <w:numFmt w:val="bullet"/>
      <w:lvlText w:val=""/>
      <w:lvlJc w:val="left"/>
      <w:pPr>
        <w:tabs>
          <w:tab w:val="num" w:pos="1166"/>
        </w:tabs>
        <w:ind w:left="1166" w:hanging="360"/>
      </w:pPr>
      <w:rPr>
        <w:rFonts w:ascii="Symbol" w:hAnsi="Symbol" w:cs="Symbol"/>
      </w:rPr>
    </w:lvl>
    <w:lvl w:ilvl="1">
      <w:start w:val="1"/>
      <w:numFmt w:val="decimal"/>
      <w:lvlText w:val="%1.%2"/>
      <w:lvlJc w:val="left"/>
      <w:pPr>
        <w:tabs>
          <w:tab w:val="num" w:pos="1382"/>
        </w:tabs>
        <w:ind w:left="1382" w:hanging="576"/>
      </w:pPr>
    </w:lvl>
    <w:lvl w:ilvl="2">
      <w:start w:val="1"/>
      <w:numFmt w:val="decimal"/>
      <w:lvlText w:val="%1.%2.%3"/>
      <w:lvlJc w:val="left"/>
      <w:pPr>
        <w:tabs>
          <w:tab w:val="num" w:pos="1526"/>
        </w:tabs>
        <w:ind w:left="1526" w:hanging="720"/>
      </w:pPr>
    </w:lvl>
    <w:lvl w:ilvl="3">
      <w:start w:val="1"/>
      <w:numFmt w:val="decimal"/>
      <w:lvlText w:val="%1.%2.%3.%4"/>
      <w:lvlJc w:val="left"/>
      <w:pPr>
        <w:tabs>
          <w:tab w:val="num" w:pos="1670"/>
        </w:tabs>
        <w:ind w:left="1670" w:hanging="864"/>
      </w:pPr>
    </w:lvl>
    <w:lvl w:ilvl="4">
      <w:start w:val="1"/>
      <w:numFmt w:val="decimal"/>
      <w:lvlText w:val="%1.%2.%3.%4.%5"/>
      <w:lvlJc w:val="left"/>
      <w:pPr>
        <w:tabs>
          <w:tab w:val="num" w:pos="1814"/>
        </w:tabs>
        <w:ind w:left="1814" w:hanging="1008"/>
      </w:pPr>
    </w:lvl>
    <w:lvl w:ilvl="5">
      <w:start w:val="1"/>
      <w:numFmt w:val="decimal"/>
      <w:lvlText w:val="%1.%2.%3.%4.%5.%6"/>
      <w:lvlJc w:val="left"/>
      <w:pPr>
        <w:tabs>
          <w:tab w:val="num" w:pos="1958"/>
        </w:tabs>
        <w:ind w:left="1958" w:hanging="1152"/>
      </w:pPr>
    </w:lvl>
    <w:lvl w:ilvl="6">
      <w:start w:val="1"/>
      <w:numFmt w:val="decimal"/>
      <w:lvlText w:val="%1.%2.%3.%4.%5.%6.%7"/>
      <w:lvlJc w:val="left"/>
      <w:pPr>
        <w:tabs>
          <w:tab w:val="num" w:pos="2102"/>
        </w:tabs>
        <w:ind w:left="2102" w:hanging="1296"/>
      </w:pPr>
    </w:lvl>
    <w:lvl w:ilvl="7">
      <w:start w:val="1"/>
      <w:numFmt w:val="decimal"/>
      <w:lvlText w:val="%1.%2.%3.%4.%5.%6.%7.%8"/>
      <w:lvlJc w:val="left"/>
      <w:pPr>
        <w:tabs>
          <w:tab w:val="num" w:pos="2246"/>
        </w:tabs>
        <w:ind w:left="2246" w:hanging="1440"/>
      </w:pPr>
    </w:lvl>
    <w:lvl w:ilvl="8">
      <w:start w:val="1"/>
      <w:numFmt w:val="decimal"/>
      <w:lvlText w:val="%1.%2.%3.%4.%5.%6.%7.%8.%9"/>
      <w:lvlJc w:val="left"/>
      <w:pPr>
        <w:tabs>
          <w:tab w:val="num" w:pos="2390"/>
        </w:tabs>
        <w:ind w:left="2390" w:hanging="1584"/>
      </w:pPr>
    </w:lvl>
  </w:abstractNum>
  <w:abstractNum w:abstractNumId="10">
    <w:nsid w:val="0000000E"/>
    <w:multiLevelType w:val="singleLevel"/>
    <w:tmpl w:val="0000000E"/>
    <w:name w:val="WW8Num38"/>
    <w:lvl w:ilvl="0">
      <w:start w:val="1"/>
      <w:numFmt w:val="decimal"/>
      <w:lvlText w:val="4.%1"/>
      <w:lvlJc w:val="left"/>
      <w:pPr>
        <w:tabs>
          <w:tab w:val="num" w:pos="720"/>
        </w:tabs>
        <w:ind w:left="720" w:hanging="720"/>
      </w:pPr>
      <w:rPr>
        <w:rFonts w:ascii="Arial" w:hAnsi="Arial" w:cs="Arial"/>
        <w:b/>
        <w:bCs/>
        <w:i w:val="0"/>
        <w:iCs w:val="0"/>
        <w:sz w:val="20"/>
        <w:szCs w:val="20"/>
      </w:rPr>
    </w:lvl>
  </w:abstractNum>
  <w:abstractNum w:abstractNumId="11">
    <w:nsid w:val="0000000F"/>
    <w:multiLevelType w:val="singleLevel"/>
    <w:tmpl w:val="0000000F"/>
    <w:name w:val="WW8Num39"/>
    <w:lvl w:ilvl="0">
      <w:start w:val="1"/>
      <w:numFmt w:val="decimal"/>
      <w:lvlText w:val="Req %1"/>
      <w:lvlJc w:val="left"/>
      <w:pPr>
        <w:tabs>
          <w:tab w:val="num" w:pos="2064"/>
        </w:tabs>
        <w:ind w:left="2064" w:hanging="864"/>
      </w:pPr>
      <w:rPr>
        <w:strike w:val="0"/>
        <w:dstrike w:val="0"/>
      </w:rPr>
    </w:lvl>
  </w:abstractNum>
  <w:abstractNum w:abstractNumId="12">
    <w:nsid w:val="00000010"/>
    <w:multiLevelType w:val="singleLevel"/>
    <w:tmpl w:val="48125CF4"/>
    <w:name w:val="WW8Num40"/>
    <w:lvl w:ilvl="0">
      <w:start w:val="1"/>
      <w:numFmt w:val="decimal"/>
      <w:lvlText w:val="Table %1"/>
      <w:lvlJc w:val="left"/>
      <w:pPr>
        <w:tabs>
          <w:tab w:val="num" w:pos="1077"/>
        </w:tabs>
      </w:pPr>
      <w:rPr>
        <w:rFonts w:ascii="Times New Roman" w:hAnsi="Times New Roman" w:cs="Times New Roman" w:hint="default"/>
      </w:rPr>
    </w:lvl>
  </w:abstractNum>
  <w:abstractNum w:abstractNumId="13">
    <w:nsid w:val="00000011"/>
    <w:multiLevelType w:val="multilevel"/>
    <w:tmpl w:val="54469C5E"/>
    <w:name w:val="WW8Num43"/>
    <w:lvl w:ilvl="0">
      <w:start w:val="1"/>
      <w:numFmt w:val="upperLetter"/>
      <w:suff w:val="space"/>
      <w:lvlText w:val="Annex %1"/>
      <w:lvlJc w:val="left"/>
      <w:pPr>
        <w:tabs>
          <w:tab w:val="num" w:pos="0"/>
        </w:tabs>
        <w:ind w:left="4254"/>
      </w:pPr>
      <w:rPr>
        <w:rFonts w:ascii="Times New Roman" w:hAnsi="Times New Roman" w:cs="Times New Roman"/>
        <w:i w:val="0"/>
        <w:iCs w:val="0"/>
        <w:caps w:val="0"/>
        <w:smallCaps w:val="0"/>
        <w:strike w:val="0"/>
        <w:dstrike w:val="0"/>
        <w:vanish w:val="0"/>
        <w:color w:val="000000"/>
        <w:spacing w:val="0"/>
        <w:kern w:val="1"/>
        <w:position w:val="0"/>
        <w:sz w:val="28"/>
        <w:szCs w:val="28"/>
        <w:u w:val="none"/>
        <w:vertAlign w:val="baseline"/>
      </w:rPr>
    </w:lvl>
    <w:lvl w:ilvl="1">
      <w:start w:val="1"/>
      <w:numFmt w:val="decimal"/>
      <w:lvlText w:val="%1.%2"/>
      <w:lvlJc w:val="left"/>
      <w:pPr>
        <w:tabs>
          <w:tab w:val="num" w:pos="4919"/>
        </w:tabs>
        <w:ind w:left="4919" w:hanging="1800"/>
      </w:pPr>
      <w:rPr>
        <w:b/>
        <w:bCs/>
        <w:i w:val="0"/>
        <w:iCs w:val="0"/>
      </w:rPr>
    </w:lvl>
    <w:lvl w:ilvl="2">
      <w:start w:val="1"/>
      <w:numFmt w:val="decimal"/>
      <w:pStyle w:val="a3"/>
      <w:lvlText w:val="%1.%2.%3"/>
      <w:lvlJc w:val="left"/>
      <w:pPr>
        <w:tabs>
          <w:tab w:val="num" w:pos="6594"/>
        </w:tabs>
        <w:ind w:left="6594" w:hanging="2160"/>
      </w:pPr>
      <w:rPr>
        <w:b/>
        <w:bCs/>
        <w:i w:val="0"/>
        <w:iCs w:val="0"/>
      </w:rPr>
    </w:lvl>
    <w:lvl w:ilvl="3">
      <w:start w:val="1"/>
      <w:numFmt w:val="decimal"/>
      <w:lvlText w:val="%1.%2.%3.%4"/>
      <w:lvlJc w:val="left"/>
      <w:pPr>
        <w:tabs>
          <w:tab w:val="num" w:pos="6774"/>
        </w:tabs>
        <w:ind w:left="6774" w:hanging="2520"/>
      </w:pPr>
      <w:rPr>
        <w:b/>
        <w:bCs/>
        <w:i w:val="0"/>
        <w:iCs w:val="0"/>
      </w:rPr>
    </w:lvl>
    <w:lvl w:ilvl="4">
      <w:start w:val="1"/>
      <w:numFmt w:val="decimal"/>
      <w:lvlText w:val="%1.%2.%3.%4.%5"/>
      <w:lvlJc w:val="left"/>
      <w:pPr>
        <w:tabs>
          <w:tab w:val="num" w:pos="7134"/>
        </w:tabs>
        <w:ind w:left="7134" w:hanging="2880"/>
      </w:pPr>
      <w:rPr>
        <w:b/>
        <w:bCs/>
        <w:i w:val="0"/>
        <w:iCs w:val="0"/>
      </w:rPr>
    </w:lvl>
    <w:lvl w:ilvl="5">
      <w:start w:val="1"/>
      <w:numFmt w:val="decimal"/>
      <w:lvlText w:val="%1.%2.%3.%4.%5.%6"/>
      <w:lvlJc w:val="left"/>
      <w:pPr>
        <w:tabs>
          <w:tab w:val="num" w:pos="7494"/>
        </w:tabs>
        <w:ind w:left="7494" w:hanging="3240"/>
      </w:pPr>
      <w:rPr>
        <w:b/>
        <w:bCs/>
        <w:i w:val="0"/>
        <w:iCs w:val="0"/>
      </w:rPr>
    </w:lvl>
    <w:lvl w:ilvl="6">
      <w:start w:val="1"/>
      <w:numFmt w:val="lowerRoman"/>
      <w:lvlText w:val="(%7)"/>
      <w:lvlJc w:val="left"/>
      <w:pPr>
        <w:tabs>
          <w:tab w:val="num" w:pos="9294"/>
        </w:tabs>
        <w:ind w:left="8574"/>
      </w:pPr>
    </w:lvl>
    <w:lvl w:ilvl="7">
      <w:start w:val="1"/>
      <w:numFmt w:val="lowerLetter"/>
      <w:lvlText w:val="(%8)"/>
      <w:lvlJc w:val="left"/>
      <w:pPr>
        <w:tabs>
          <w:tab w:val="num" w:pos="9654"/>
        </w:tabs>
        <w:ind w:left="9294"/>
      </w:pPr>
    </w:lvl>
    <w:lvl w:ilvl="8">
      <w:start w:val="1"/>
      <w:numFmt w:val="lowerRoman"/>
      <w:lvlText w:val="(%9)"/>
      <w:lvlJc w:val="left"/>
      <w:pPr>
        <w:tabs>
          <w:tab w:val="num" w:pos="10374"/>
        </w:tabs>
        <w:ind w:left="10014"/>
      </w:pPr>
    </w:lvl>
  </w:abstractNum>
  <w:abstractNum w:abstractNumId="14">
    <w:nsid w:val="00000012"/>
    <w:multiLevelType w:val="singleLevel"/>
    <w:tmpl w:val="00000012"/>
    <w:name w:val="WW8Num44"/>
    <w:lvl w:ilvl="0">
      <w:start w:val="1"/>
      <w:numFmt w:val="bullet"/>
      <w:lvlText w:val=""/>
      <w:lvlJc w:val="left"/>
      <w:pPr>
        <w:tabs>
          <w:tab w:val="num" w:pos="720"/>
        </w:tabs>
        <w:ind w:left="720" w:hanging="360"/>
      </w:pPr>
      <w:rPr>
        <w:rFonts w:ascii="Symbol" w:hAnsi="Symbol" w:cs="Symbol"/>
      </w:rPr>
    </w:lvl>
  </w:abstractNum>
  <w:abstractNum w:abstractNumId="15">
    <w:nsid w:val="00000013"/>
    <w:multiLevelType w:val="multilevel"/>
    <w:tmpl w:val="00000013"/>
    <w:name w:val="WW8Num45"/>
    <w:lvl w:ilvl="0">
      <w:start w:val="1"/>
      <w:numFmt w:val="upperLetter"/>
      <w:suff w:val="nothing"/>
      <w:lvlText w:val="Annex Z%1"/>
      <w:lvlJc w:val="left"/>
      <w:pPr>
        <w:tabs>
          <w:tab w:val="num" w:pos="0"/>
        </w:tabs>
      </w:pPr>
      <w:rPr>
        <w:b/>
        <w:bCs/>
        <w:i w:val="0"/>
        <w:iCs w:val="0"/>
      </w:r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6">
    <w:nsid w:val="00000014"/>
    <w:multiLevelType w:val="singleLevel"/>
    <w:tmpl w:val="00000014"/>
    <w:name w:val="WW8Num46"/>
    <w:lvl w:ilvl="0">
      <w:start w:val="1"/>
      <w:numFmt w:val="bullet"/>
      <w:lvlText w:val=""/>
      <w:lvlJc w:val="left"/>
      <w:pPr>
        <w:tabs>
          <w:tab w:val="num" w:pos="360"/>
        </w:tabs>
        <w:ind w:left="360" w:hanging="360"/>
      </w:pPr>
      <w:rPr>
        <w:rFonts w:ascii="Wingdings" w:hAnsi="Wingdings" w:cs="Wingdings"/>
        <w:color w:val="000080"/>
      </w:rPr>
    </w:lvl>
  </w:abstractNum>
  <w:abstractNum w:abstractNumId="17">
    <w:nsid w:val="00000015"/>
    <w:multiLevelType w:val="singleLevel"/>
    <w:tmpl w:val="00000015"/>
    <w:name w:val="WW8Num47"/>
    <w:lvl w:ilvl="0">
      <w:start w:val="1"/>
      <w:numFmt w:val="decimal"/>
      <w:lvlText w:val="[%1]"/>
      <w:lvlJc w:val="left"/>
      <w:pPr>
        <w:tabs>
          <w:tab w:val="num" w:pos="720"/>
        </w:tabs>
        <w:ind w:left="720" w:hanging="504"/>
      </w:pPr>
    </w:lvl>
  </w:abstractNum>
  <w:abstractNum w:abstractNumId="18">
    <w:nsid w:val="00000016"/>
    <w:multiLevelType w:val="singleLevel"/>
    <w:tmpl w:val="00000016"/>
    <w:name w:val="WW8Num48"/>
    <w:lvl w:ilvl="0">
      <w:start w:val="1"/>
      <w:numFmt w:val="decimal"/>
      <w:lvlText w:val="%1)"/>
      <w:lvlJc w:val="left"/>
      <w:pPr>
        <w:tabs>
          <w:tab w:val="num" w:pos="720"/>
        </w:tabs>
        <w:ind w:left="720" w:hanging="360"/>
      </w:pPr>
      <w:rPr>
        <w:b w:val="0"/>
        <w:bCs w:val="0"/>
        <w:i w:val="0"/>
        <w:iCs w:val="0"/>
      </w:rPr>
    </w:lvl>
  </w:abstractNum>
  <w:abstractNum w:abstractNumId="19">
    <w:nsid w:val="00000017"/>
    <w:multiLevelType w:val="singleLevel"/>
    <w:tmpl w:val="00000017"/>
    <w:name w:val="WW8Num49"/>
    <w:lvl w:ilvl="0">
      <w:start w:val="1"/>
      <w:numFmt w:val="decimal"/>
      <w:lvlText w:val="%1."/>
      <w:lvlJc w:val="left"/>
      <w:pPr>
        <w:tabs>
          <w:tab w:val="num" w:pos="1680"/>
        </w:tabs>
        <w:ind w:left="1680" w:hanging="360"/>
      </w:pPr>
    </w:lvl>
  </w:abstractNum>
  <w:abstractNum w:abstractNumId="20">
    <w:nsid w:val="00000018"/>
    <w:multiLevelType w:val="multilevel"/>
    <w:tmpl w:val="00000018"/>
    <w:name w:val="WW8Num50"/>
    <w:lvl w:ilvl="0">
      <w:start w:val="1"/>
      <w:numFmt w:val="none"/>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9"/>
    <w:multiLevelType w:val="multilevel"/>
    <w:tmpl w:val="00000019"/>
    <w:name w:val="WW8StyleNum"/>
    <w:lvl w:ilvl="0">
      <w:numFmt w:val="decimal"/>
      <w:suff w:val="nothing"/>
      <w:lvlText w:val="%1"/>
      <w:lvlJc w:val="left"/>
      <w:pPr>
        <w:tabs>
          <w:tab w:val="num" w:pos="0"/>
        </w:tabs>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15D79"/>
    <w:multiLevelType w:val="singleLevel"/>
    <w:tmpl w:val="622E12DE"/>
    <w:name w:val="WW8StyleNum1"/>
    <w:lvl w:ilvl="0">
      <w:start w:val="1"/>
      <w:numFmt w:val="lowerRoman"/>
      <w:pStyle w:val="OGCClause"/>
      <w:lvlText w:val="%1."/>
      <w:lvlJc w:val="left"/>
      <w:pPr>
        <w:tabs>
          <w:tab w:val="num" w:pos="504"/>
        </w:tabs>
        <w:ind w:left="504" w:hanging="504"/>
      </w:pPr>
      <w:rPr>
        <w:rFonts w:hint="default"/>
      </w:rPr>
    </w:lvl>
  </w:abstractNum>
  <w:abstractNum w:abstractNumId="23">
    <w:nsid w:val="02A53107"/>
    <w:multiLevelType w:val="hybridMultilevel"/>
    <w:tmpl w:val="E9063340"/>
    <w:lvl w:ilvl="0" w:tplc="F4480046">
      <w:start w:val="1"/>
      <w:numFmt w:val="bullet"/>
      <w:lvlText w:val=""/>
      <w:lvlJc w:val="left"/>
      <w:pPr>
        <w:tabs>
          <w:tab w:val="num" w:pos="720"/>
        </w:tabs>
        <w:ind w:left="720" w:hanging="360"/>
      </w:pPr>
      <w:rPr>
        <w:rFonts w:ascii="Symbol" w:hAnsi="Symbol" w:hint="default"/>
      </w:rPr>
    </w:lvl>
    <w:lvl w:ilvl="1" w:tplc="C68A21DC" w:tentative="1">
      <w:start w:val="1"/>
      <w:numFmt w:val="bullet"/>
      <w:lvlText w:val="o"/>
      <w:lvlJc w:val="left"/>
      <w:pPr>
        <w:tabs>
          <w:tab w:val="num" w:pos="1440"/>
        </w:tabs>
        <w:ind w:left="1440" w:hanging="360"/>
      </w:pPr>
      <w:rPr>
        <w:rFonts w:ascii="Courier New" w:hAnsi="Courier New" w:hint="default"/>
      </w:rPr>
    </w:lvl>
    <w:lvl w:ilvl="2" w:tplc="75D26A3E" w:tentative="1">
      <w:start w:val="1"/>
      <w:numFmt w:val="bullet"/>
      <w:lvlText w:val=""/>
      <w:lvlJc w:val="left"/>
      <w:pPr>
        <w:tabs>
          <w:tab w:val="num" w:pos="2160"/>
        </w:tabs>
        <w:ind w:left="2160" w:hanging="360"/>
      </w:pPr>
      <w:rPr>
        <w:rFonts w:ascii="Wingdings" w:hAnsi="Wingdings" w:hint="default"/>
      </w:rPr>
    </w:lvl>
    <w:lvl w:ilvl="3" w:tplc="44946AD4" w:tentative="1">
      <w:start w:val="1"/>
      <w:numFmt w:val="bullet"/>
      <w:lvlText w:val=""/>
      <w:lvlJc w:val="left"/>
      <w:pPr>
        <w:tabs>
          <w:tab w:val="num" w:pos="2880"/>
        </w:tabs>
        <w:ind w:left="2880" w:hanging="360"/>
      </w:pPr>
      <w:rPr>
        <w:rFonts w:ascii="Symbol" w:hAnsi="Symbol" w:hint="default"/>
      </w:rPr>
    </w:lvl>
    <w:lvl w:ilvl="4" w:tplc="C1B4B41A" w:tentative="1">
      <w:start w:val="1"/>
      <w:numFmt w:val="bullet"/>
      <w:lvlText w:val="o"/>
      <w:lvlJc w:val="left"/>
      <w:pPr>
        <w:tabs>
          <w:tab w:val="num" w:pos="3600"/>
        </w:tabs>
        <w:ind w:left="3600" w:hanging="360"/>
      </w:pPr>
      <w:rPr>
        <w:rFonts w:ascii="Courier New" w:hAnsi="Courier New" w:hint="default"/>
      </w:rPr>
    </w:lvl>
    <w:lvl w:ilvl="5" w:tplc="F4168366" w:tentative="1">
      <w:start w:val="1"/>
      <w:numFmt w:val="bullet"/>
      <w:lvlText w:val=""/>
      <w:lvlJc w:val="left"/>
      <w:pPr>
        <w:tabs>
          <w:tab w:val="num" w:pos="4320"/>
        </w:tabs>
        <w:ind w:left="4320" w:hanging="360"/>
      </w:pPr>
      <w:rPr>
        <w:rFonts w:ascii="Wingdings" w:hAnsi="Wingdings" w:hint="default"/>
      </w:rPr>
    </w:lvl>
    <w:lvl w:ilvl="6" w:tplc="7D162D22" w:tentative="1">
      <w:start w:val="1"/>
      <w:numFmt w:val="bullet"/>
      <w:lvlText w:val=""/>
      <w:lvlJc w:val="left"/>
      <w:pPr>
        <w:tabs>
          <w:tab w:val="num" w:pos="5040"/>
        </w:tabs>
        <w:ind w:left="5040" w:hanging="360"/>
      </w:pPr>
      <w:rPr>
        <w:rFonts w:ascii="Symbol" w:hAnsi="Symbol" w:hint="default"/>
      </w:rPr>
    </w:lvl>
    <w:lvl w:ilvl="7" w:tplc="FED26266" w:tentative="1">
      <w:start w:val="1"/>
      <w:numFmt w:val="bullet"/>
      <w:lvlText w:val="o"/>
      <w:lvlJc w:val="left"/>
      <w:pPr>
        <w:tabs>
          <w:tab w:val="num" w:pos="5760"/>
        </w:tabs>
        <w:ind w:left="5760" w:hanging="360"/>
      </w:pPr>
      <w:rPr>
        <w:rFonts w:ascii="Courier New" w:hAnsi="Courier New" w:hint="default"/>
      </w:rPr>
    </w:lvl>
    <w:lvl w:ilvl="8" w:tplc="6C325A1C" w:tentative="1">
      <w:start w:val="1"/>
      <w:numFmt w:val="bullet"/>
      <w:lvlText w:val=""/>
      <w:lvlJc w:val="left"/>
      <w:pPr>
        <w:tabs>
          <w:tab w:val="num" w:pos="6480"/>
        </w:tabs>
        <w:ind w:left="6480" w:hanging="360"/>
      </w:pPr>
      <w:rPr>
        <w:rFonts w:ascii="Wingdings" w:hAnsi="Wingdings" w:hint="default"/>
      </w:rPr>
    </w:lvl>
  </w:abstractNum>
  <w:abstractNum w:abstractNumId="24">
    <w:nsid w:val="02B22061"/>
    <w:multiLevelType w:val="hybridMultilevel"/>
    <w:tmpl w:val="E4202B48"/>
    <w:lvl w:ilvl="0" w:tplc="7B8663CA">
      <w:start w:val="1"/>
      <w:numFmt w:val="bullet"/>
      <w:lvlText w:val=""/>
      <w:lvlJc w:val="left"/>
      <w:pPr>
        <w:ind w:left="720" w:hanging="360"/>
      </w:pPr>
      <w:rPr>
        <w:rFonts w:ascii="Symbol" w:hAnsi="Symbol" w:hint="default"/>
      </w:rPr>
    </w:lvl>
    <w:lvl w:ilvl="1" w:tplc="B3126CA4" w:tentative="1">
      <w:start w:val="1"/>
      <w:numFmt w:val="bullet"/>
      <w:lvlText w:val="o"/>
      <w:lvlJc w:val="left"/>
      <w:pPr>
        <w:ind w:left="1440" w:hanging="360"/>
      </w:pPr>
      <w:rPr>
        <w:rFonts w:ascii="Courier New" w:hAnsi="Courier New" w:hint="default"/>
      </w:rPr>
    </w:lvl>
    <w:lvl w:ilvl="2" w:tplc="5BCC23F6" w:tentative="1">
      <w:start w:val="1"/>
      <w:numFmt w:val="bullet"/>
      <w:lvlText w:val=""/>
      <w:lvlJc w:val="left"/>
      <w:pPr>
        <w:ind w:left="2160" w:hanging="360"/>
      </w:pPr>
      <w:rPr>
        <w:rFonts w:ascii="Wingdings" w:hAnsi="Wingdings" w:hint="default"/>
      </w:rPr>
    </w:lvl>
    <w:lvl w:ilvl="3" w:tplc="2000FD48" w:tentative="1">
      <w:start w:val="1"/>
      <w:numFmt w:val="bullet"/>
      <w:lvlText w:val=""/>
      <w:lvlJc w:val="left"/>
      <w:pPr>
        <w:ind w:left="2880" w:hanging="360"/>
      </w:pPr>
      <w:rPr>
        <w:rFonts w:ascii="Symbol" w:hAnsi="Symbol" w:hint="default"/>
      </w:rPr>
    </w:lvl>
    <w:lvl w:ilvl="4" w:tplc="423A0724" w:tentative="1">
      <w:start w:val="1"/>
      <w:numFmt w:val="bullet"/>
      <w:lvlText w:val="o"/>
      <w:lvlJc w:val="left"/>
      <w:pPr>
        <w:ind w:left="3600" w:hanging="360"/>
      </w:pPr>
      <w:rPr>
        <w:rFonts w:ascii="Courier New" w:hAnsi="Courier New" w:hint="default"/>
      </w:rPr>
    </w:lvl>
    <w:lvl w:ilvl="5" w:tplc="4C76C71E" w:tentative="1">
      <w:start w:val="1"/>
      <w:numFmt w:val="bullet"/>
      <w:lvlText w:val=""/>
      <w:lvlJc w:val="left"/>
      <w:pPr>
        <w:ind w:left="4320" w:hanging="360"/>
      </w:pPr>
      <w:rPr>
        <w:rFonts w:ascii="Wingdings" w:hAnsi="Wingdings" w:hint="default"/>
      </w:rPr>
    </w:lvl>
    <w:lvl w:ilvl="6" w:tplc="3C0C0BD8" w:tentative="1">
      <w:start w:val="1"/>
      <w:numFmt w:val="bullet"/>
      <w:lvlText w:val=""/>
      <w:lvlJc w:val="left"/>
      <w:pPr>
        <w:ind w:left="5040" w:hanging="360"/>
      </w:pPr>
      <w:rPr>
        <w:rFonts w:ascii="Symbol" w:hAnsi="Symbol" w:hint="default"/>
      </w:rPr>
    </w:lvl>
    <w:lvl w:ilvl="7" w:tplc="9BC69376" w:tentative="1">
      <w:start w:val="1"/>
      <w:numFmt w:val="bullet"/>
      <w:lvlText w:val="o"/>
      <w:lvlJc w:val="left"/>
      <w:pPr>
        <w:ind w:left="5760" w:hanging="360"/>
      </w:pPr>
      <w:rPr>
        <w:rFonts w:ascii="Courier New" w:hAnsi="Courier New" w:hint="default"/>
      </w:rPr>
    </w:lvl>
    <w:lvl w:ilvl="8" w:tplc="83DADB4E" w:tentative="1">
      <w:start w:val="1"/>
      <w:numFmt w:val="bullet"/>
      <w:lvlText w:val=""/>
      <w:lvlJc w:val="left"/>
      <w:pPr>
        <w:ind w:left="6480" w:hanging="360"/>
      </w:pPr>
      <w:rPr>
        <w:rFonts w:ascii="Wingdings" w:hAnsi="Wingdings" w:hint="default"/>
      </w:rPr>
    </w:lvl>
  </w:abstractNum>
  <w:abstractNum w:abstractNumId="25">
    <w:nsid w:val="16B00788"/>
    <w:multiLevelType w:val="hybridMultilevel"/>
    <w:tmpl w:val="E16CA928"/>
    <w:lvl w:ilvl="0" w:tplc="8FCE5AE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27">
    <w:nsid w:val="1F1A5776"/>
    <w:multiLevelType w:val="hybridMultilevel"/>
    <w:tmpl w:val="15362806"/>
    <w:lvl w:ilvl="0" w:tplc="08090001">
      <w:start w:val="6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0EB0A2A"/>
    <w:multiLevelType w:val="multilevel"/>
    <w:tmpl w:val="9B90729C"/>
    <w:lvl w:ilvl="0">
      <w:start w:val="1"/>
      <w:numFmt w:val="upperLetter"/>
      <w:lvlText w:val="Annex %1"/>
      <w:lvlJc w:val="left"/>
      <w:rPr>
        <w:rFonts w:ascii="Times New Roman" w:eastAsia="Times New Roman" w:hAnsi="Times New Roman" w:cs="Times New Roman"/>
        <w:b/>
        <w:sz w:val="32"/>
      </w:rPr>
    </w:lvl>
    <w:lvl w:ilvl="1">
      <w:start w:val="1"/>
      <w:numFmt w:val="decimal"/>
      <w:pStyle w:val="AnnexNumbered"/>
      <w:lvlText w:val="%1.%2"/>
      <w:lvlJc w:val="left"/>
      <w:rPr>
        <w:rFonts w:ascii="Times New Roman" w:eastAsia="Times New Roman" w:hAnsi="Times New Roman" w:cs="Times New Roman"/>
      </w:rPr>
    </w:lvl>
    <w:lvl w:ilvl="2">
      <w:start w:val="1"/>
      <w:numFmt w:val="decimal"/>
      <w:pStyle w:val="List"/>
      <w:lvlText w:val="%1.%2.%3"/>
      <w:lvlJc w:val="left"/>
      <w:rPr>
        <w:rFonts w:ascii="Times New Roman" w:eastAsia="Times New Roman" w:hAnsi="Times New Roman" w:cs="Times New Roman"/>
      </w:rPr>
    </w:lvl>
    <w:lvl w:ilvl="3">
      <w:start w:val="1"/>
      <w:numFmt w:val="decimal"/>
      <w:lvlText w:val="%1.%2.%3.%4"/>
      <w:lvlJc w:val="left"/>
      <w:rPr>
        <w:rFonts w:ascii="Times New Roman" w:eastAsia="Times New Roman" w:hAnsi="Times New Roman" w:cs="Times New Roman"/>
      </w:rPr>
    </w:lvl>
    <w:lvl w:ilvl="4">
      <w:start w:val="1"/>
      <w:numFmt w:val="decimal"/>
      <w:lvlText w:val="%1.%2.%3.%4.%5"/>
      <w:lvlJc w:val="left"/>
      <w:rPr>
        <w:rFonts w:ascii="Times New Roman" w:eastAsia="Times New Roman" w:hAnsi="Times New Roman" w:cs="Times New Roman"/>
      </w:rPr>
    </w:lvl>
    <w:lvl w:ilvl="5">
      <w:start w:val="1"/>
      <w:numFmt w:val="decimal"/>
      <w:lvlText w:val="%1.%2.%3.%4.%5.%6"/>
      <w:lvlJc w:val="left"/>
      <w:rPr>
        <w:rFonts w:ascii="Times New Roman" w:eastAsia="Times New Roman" w:hAnsi="Times New Roman" w:cs="Times New Roman"/>
      </w:rPr>
    </w:lvl>
    <w:lvl w:ilvl="6">
      <w:start w:val="1"/>
      <w:numFmt w:val="decimal"/>
      <w:lvlText w:val="%1.%2.%3.%4.%5.%6.%7"/>
      <w:lvlJc w:val="left"/>
      <w:rPr>
        <w:rFonts w:ascii="Times New Roman" w:eastAsia="Times New Roman" w:hAnsi="Times New Roman" w:cs="Times New Roman"/>
      </w:rPr>
    </w:lvl>
    <w:lvl w:ilvl="7">
      <w:start w:val="1"/>
      <w:numFmt w:val="decimal"/>
      <w:lvlText w:val="%1.%2.%3.%4.%5.%6.%7.%8"/>
      <w:lvlJc w:val="left"/>
      <w:rPr>
        <w:rFonts w:ascii="Times New Roman" w:eastAsia="Times New Roman" w:hAnsi="Times New Roman" w:cs="Times New Roman"/>
      </w:rPr>
    </w:lvl>
    <w:lvl w:ilvl="8">
      <w:start w:val="1"/>
      <w:numFmt w:val="decimal"/>
      <w:lvlText w:val="%1.%2.%3.%4.%5.%6.%7.%8.%9"/>
      <w:lvlJc w:val="left"/>
      <w:rPr>
        <w:rFonts w:ascii="Times New Roman" w:eastAsia="Times New Roman" w:hAnsi="Times New Roman" w:cs="Times New Roman"/>
      </w:rPr>
    </w:lvl>
  </w:abstractNum>
  <w:abstractNum w:abstractNumId="29">
    <w:nsid w:val="221E2240"/>
    <w:multiLevelType w:val="hybridMultilevel"/>
    <w:tmpl w:val="07AC8BC8"/>
    <w:lvl w:ilvl="0" w:tplc="CFE64290">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0">
    <w:nsid w:val="2303642C"/>
    <w:multiLevelType w:val="multilevel"/>
    <w:tmpl w:val="130AAAD8"/>
    <w:lvl w:ilvl="0">
      <w:start w:val="1"/>
      <w:numFmt w:val="decimal"/>
      <w:lvlText w:val="%1"/>
      <w:lvlJc w:val="left"/>
      <w:pPr>
        <w:tabs>
          <w:tab w:val="num" w:pos="408"/>
        </w:tabs>
        <w:ind w:left="408" w:hanging="408"/>
      </w:pPr>
      <w:rPr>
        <w:rFonts w:hint="default"/>
        <w:lang w:val="en-GB"/>
      </w:rPr>
    </w:lvl>
    <w:lvl w:ilvl="1">
      <w:start w:val="1"/>
      <w:numFmt w:val="decimal"/>
      <w:lvlText w:val="%1.%2"/>
      <w:lvlJc w:val="left"/>
      <w:pPr>
        <w:tabs>
          <w:tab w:val="num" w:pos="567"/>
        </w:tabs>
        <w:ind w:left="408" w:hanging="40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2.%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25766C2F"/>
    <w:multiLevelType w:val="hybridMultilevel"/>
    <w:tmpl w:val="0E3212E0"/>
    <w:lvl w:ilvl="0" w:tplc="6D969224">
      <w:start w:val="65"/>
      <w:numFmt w:val="bullet"/>
      <w:lvlText w:val="-"/>
      <w:lvlJc w:val="left"/>
      <w:pPr>
        <w:ind w:left="720" w:hanging="360"/>
      </w:pPr>
      <w:rPr>
        <w:rFonts w:ascii="Times New Roman" w:eastAsiaTheme="minorEastAsia" w:hAnsi="Times New Roman"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2">
    <w:nsid w:val="275E75B0"/>
    <w:multiLevelType w:val="hybridMultilevel"/>
    <w:tmpl w:val="DE4E12AE"/>
    <w:lvl w:ilvl="0" w:tplc="CA7A265A">
      <w:start w:val="1"/>
      <w:numFmt w:val="bullet"/>
      <w:lvlText w:val=""/>
      <w:lvlJc w:val="left"/>
      <w:pPr>
        <w:ind w:left="720" w:hanging="360"/>
      </w:pPr>
      <w:rPr>
        <w:rFonts w:ascii="Symbol" w:hAnsi="Symbol" w:cs="Symbol" w:hint="default"/>
      </w:rPr>
    </w:lvl>
    <w:lvl w:ilvl="1" w:tplc="A3766E5A">
      <w:start w:val="1"/>
      <w:numFmt w:val="bullet"/>
      <w:lvlText w:val="o"/>
      <w:lvlJc w:val="left"/>
      <w:pPr>
        <w:ind w:left="1440" w:hanging="360"/>
      </w:pPr>
      <w:rPr>
        <w:rFonts w:ascii="Courier New" w:hAnsi="Courier New" w:cs="Courier New" w:hint="default"/>
      </w:rPr>
    </w:lvl>
    <w:lvl w:ilvl="2" w:tplc="0A1ACB38">
      <w:start w:val="1"/>
      <w:numFmt w:val="bullet"/>
      <w:lvlText w:val=""/>
      <w:lvlJc w:val="left"/>
      <w:pPr>
        <w:ind w:left="2160" w:hanging="360"/>
      </w:pPr>
      <w:rPr>
        <w:rFonts w:ascii="Wingdings" w:hAnsi="Wingdings" w:cs="Wingdings" w:hint="default"/>
      </w:rPr>
    </w:lvl>
    <w:lvl w:ilvl="3" w:tplc="CF162FCE">
      <w:start w:val="1"/>
      <w:numFmt w:val="bullet"/>
      <w:lvlText w:val=""/>
      <w:lvlJc w:val="left"/>
      <w:pPr>
        <w:ind w:left="2880" w:hanging="360"/>
      </w:pPr>
      <w:rPr>
        <w:rFonts w:ascii="Symbol" w:hAnsi="Symbol" w:cs="Symbol" w:hint="default"/>
      </w:rPr>
    </w:lvl>
    <w:lvl w:ilvl="4" w:tplc="79A093D4">
      <w:start w:val="1"/>
      <w:numFmt w:val="bullet"/>
      <w:lvlText w:val="o"/>
      <w:lvlJc w:val="left"/>
      <w:pPr>
        <w:ind w:left="3600" w:hanging="360"/>
      </w:pPr>
      <w:rPr>
        <w:rFonts w:ascii="Courier New" w:hAnsi="Courier New" w:cs="Courier New" w:hint="default"/>
      </w:rPr>
    </w:lvl>
    <w:lvl w:ilvl="5" w:tplc="B7DC13EA">
      <w:start w:val="1"/>
      <w:numFmt w:val="bullet"/>
      <w:lvlText w:val=""/>
      <w:lvlJc w:val="left"/>
      <w:pPr>
        <w:ind w:left="4320" w:hanging="360"/>
      </w:pPr>
      <w:rPr>
        <w:rFonts w:ascii="Wingdings" w:hAnsi="Wingdings" w:cs="Wingdings" w:hint="default"/>
      </w:rPr>
    </w:lvl>
    <w:lvl w:ilvl="6" w:tplc="3A5C42F4">
      <w:start w:val="1"/>
      <w:numFmt w:val="bullet"/>
      <w:lvlText w:val=""/>
      <w:lvlJc w:val="left"/>
      <w:pPr>
        <w:ind w:left="5040" w:hanging="360"/>
      </w:pPr>
      <w:rPr>
        <w:rFonts w:ascii="Symbol" w:hAnsi="Symbol" w:cs="Symbol" w:hint="default"/>
      </w:rPr>
    </w:lvl>
    <w:lvl w:ilvl="7" w:tplc="F1DACF02">
      <w:start w:val="1"/>
      <w:numFmt w:val="bullet"/>
      <w:lvlText w:val="o"/>
      <w:lvlJc w:val="left"/>
      <w:pPr>
        <w:ind w:left="5760" w:hanging="360"/>
      </w:pPr>
      <w:rPr>
        <w:rFonts w:ascii="Courier New" w:hAnsi="Courier New" w:cs="Courier New" w:hint="default"/>
      </w:rPr>
    </w:lvl>
    <w:lvl w:ilvl="8" w:tplc="08BC72CE">
      <w:start w:val="1"/>
      <w:numFmt w:val="bullet"/>
      <w:lvlText w:val=""/>
      <w:lvlJc w:val="left"/>
      <w:pPr>
        <w:ind w:left="6480" w:hanging="360"/>
      </w:pPr>
      <w:rPr>
        <w:rFonts w:ascii="Wingdings" w:hAnsi="Wingdings" w:cs="Wingdings" w:hint="default"/>
      </w:rPr>
    </w:lvl>
  </w:abstractNum>
  <w:abstractNum w:abstractNumId="33">
    <w:nsid w:val="2DB94CB8"/>
    <w:multiLevelType w:val="hybridMultilevel"/>
    <w:tmpl w:val="46908CBA"/>
    <w:lvl w:ilvl="0" w:tplc="CFE6429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2DFF4ED8"/>
    <w:multiLevelType w:val="multilevel"/>
    <w:tmpl w:val="A3B03508"/>
    <w:lvl w:ilvl="0">
      <w:start w:val="1"/>
      <w:numFmt w:val="upperLetter"/>
      <w:lvlText w:val="Annex %1"/>
      <w:lvlJc w:val="left"/>
      <w:rPr>
        <w:rFonts w:ascii="Times New Roman" w:eastAsia="Times New Roman" w:hAnsi="Times New Roman" w:cs="Times New Roman"/>
        <w:b/>
        <w:sz w:val="32"/>
      </w:rPr>
    </w:lvl>
    <w:lvl w:ilvl="1">
      <w:start w:val="1"/>
      <w:numFmt w:val="decimal"/>
      <w:lvlText w:val="%1.%2"/>
      <w:lvlJc w:val="left"/>
      <w:rPr>
        <w:rFonts w:ascii="Times New Roman" w:eastAsia="Times New Roman" w:hAnsi="Times New Roman" w:cs="Times New Roman"/>
      </w:rPr>
    </w:lvl>
    <w:lvl w:ilvl="2">
      <w:start w:val="1"/>
      <w:numFmt w:val="decimal"/>
      <w:lvlText w:val="%1.%2.%3"/>
      <w:lvlJc w:val="left"/>
      <w:rPr>
        <w:rFonts w:ascii="Times New Roman" w:eastAsia="Times New Roman" w:hAnsi="Times New Roman" w:cs="Times New Roman"/>
      </w:rPr>
    </w:lvl>
    <w:lvl w:ilvl="3">
      <w:start w:val="1"/>
      <w:numFmt w:val="decimal"/>
      <w:lvlText w:val="%1.%2.%3.%4"/>
      <w:lvlJc w:val="left"/>
      <w:rPr>
        <w:rFonts w:ascii="Times New Roman" w:eastAsia="Times New Roman" w:hAnsi="Times New Roman" w:cs="Times New Roman"/>
      </w:rPr>
    </w:lvl>
    <w:lvl w:ilvl="4">
      <w:start w:val="1"/>
      <w:numFmt w:val="decimal"/>
      <w:lvlText w:val="%1.%2.%3.%4.%5"/>
      <w:lvlJc w:val="left"/>
      <w:rPr>
        <w:rFonts w:ascii="Times New Roman" w:eastAsia="Times New Roman" w:hAnsi="Times New Roman" w:cs="Times New Roman"/>
      </w:rPr>
    </w:lvl>
    <w:lvl w:ilvl="5">
      <w:start w:val="1"/>
      <w:numFmt w:val="decimal"/>
      <w:lvlText w:val="%1.%2.%3.%4.%5.%6"/>
      <w:lvlJc w:val="left"/>
      <w:rPr>
        <w:rFonts w:ascii="Times New Roman" w:eastAsia="Times New Roman" w:hAnsi="Times New Roman" w:cs="Times New Roman"/>
      </w:rPr>
    </w:lvl>
    <w:lvl w:ilvl="6">
      <w:start w:val="1"/>
      <w:numFmt w:val="decimal"/>
      <w:lvlText w:val="%1.%2.%3.%4.%5.%6.%7"/>
      <w:lvlJc w:val="left"/>
      <w:rPr>
        <w:rFonts w:ascii="Times New Roman" w:eastAsia="Times New Roman" w:hAnsi="Times New Roman" w:cs="Times New Roman"/>
      </w:rPr>
    </w:lvl>
    <w:lvl w:ilvl="7">
      <w:start w:val="1"/>
      <w:numFmt w:val="decimal"/>
      <w:lvlText w:val="%1.%2.%3.%4.%5.%6.%7.%8"/>
      <w:lvlJc w:val="left"/>
      <w:rPr>
        <w:rFonts w:ascii="Times New Roman" w:eastAsia="Times New Roman" w:hAnsi="Times New Roman" w:cs="Times New Roman"/>
      </w:rPr>
    </w:lvl>
    <w:lvl w:ilvl="8">
      <w:start w:val="1"/>
      <w:numFmt w:val="decimal"/>
      <w:lvlText w:val="%1.%2.%3.%4.%5.%6.%7.%8.%9"/>
      <w:lvlJc w:val="left"/>
      <w:rPr>
        <w:rFonts w:ascii="Times New Roman" w:eastAsia="Times New Roman" w:hAnsi="Times New Roman" w:cs="Times New Roman"/>
      </w:rPr>
    </w:lvl>
  </w:abstractNum>
  <w:abstractNum w:abstractNumId="35">
    <w:nsid w:val="39F069FD"/>
    <w:multiLevelType w:val="singleLevel"/>
    <w:tmpl w:val="9B14B830"/>
    <w:name w:val="WW8Num162"/>
    <w:lvl w:ilvl="0">
      <w:start w:val="1"/>
      <w:numFmt w:val="decimal"/>
      <w:lvlText w:val="[%1]"/>
      <w:lvlJc w:val="left"/>
      <w:pPr>
        <w:tabs>
          <w:tab w:val="num" w:pos="540"/>
        </w:tabs>
        <w:ind w:left="540" w:hanging="540"/>
      </w:pPr>
    </w:lvl>
  </w:abstractNum>
  <w:abstractNum w:abstractNumId="36">
    <w:nsid w:val="3AAD40CE"/>
    <w:multiLevelType w:val="hybridMultilevel"/>
    <w:tmpl w:val="A446B954"/>
    <w:lvl w:ilvl="0" w:tplc="5192CF3E">
      <w:start w:val="1"/>
      <w:numFmt w:val="bullet"/>
      <w:lvlText w:val=""/>
      <w:lvlJc w:val="left"/>
      <w:pPr>
        <w:tabs>
          <w:tab w:val="num" w:pos="360"/>
        </w:tabs>
        <w:ind w:left="360" w:hanging="360"/>
      </w:pPr>
      <w:rPr>
        <w:rFonts w:ascii="Wingdings" w:hAnsi="Wingdings" w:hint="default"/>
      </w:rPr>
    </w:lvl>
    <w:lvl w:ilvl="1" w:tplc="39803516" w:tentative="1">
      <w:start w:val="1"/>
      <w:numFmt w:val="bullet"/>
      <w:lvlText w:val="o"/>
      <w:lvlJc w:val="left"/>
      <w:pPr>
        <w:tabs>
          <w:tab w:val="num" w:pos="1080"/>
        </w:tabs>
        <w:ind w:left="1080" w:hanging="360"/>
      </w:pPr>
      <w:rPr>
        <w:rFonts w:ascii="Courier New" w:hAnsi="Courier New" w:hint="default"/>
      </w:rPr>
    </w:lvl>
    <w:lvl w:ilvl="2" w:tplc="F9D895EE" w:tentative="1">
      <w:start w:val="1"/>
      <w:numFmt w:val="bullet"/>
      <w:lvlText w:val=""/>
      <w:lvlJc w:val="left"/>
      <w:pPr>
        <w:tabs>
          <w:tab w:val="num" w:pos="1800"/>
        </w:tabs>
        <w:ind w:left="1800" w:hanging="360"/>
      </w:pPr>
      <w:rPr>
        <w:rFonts w:ascii="Wingdings" w:hAnsi="Wingdings" w:hint="default"/>
      </w:rPr>
    </w:lvl>
    <w:lvl w:ilvl="3" w:tplc="3F540EE2" w:tentative="1">
      <w:start w:val="1"/>
      <w:numFmt w:val="bullet"/>
      <w:lvlText w:val=""/>
      <w:lvlJc w:val="left"/>
      <w:pPr>
        <w:tabs>
          <w:tab w:val="num" w:pos="2520"/>
        </w:tabs>
        <w:ind w:left="2520" w:hanging="360"/>
      </w:pPr>
      <w:rPr>
        <w:rFonts w:ascii="Symbol" w:hAnsi="Symbol" w:hint="default"/>
      </w:rPr>
    </w:lvl>
    <w:lvl w:ilvl="4" w:tplc="50A05A0C" w:tentative="1">
      <w:start w:val="1"/>
      <w:numFmt w:val="bullet"/>
      <w:lvlText w:val="o"/>
      <w:lvlJc w:val="left"/>
      <w:pPr>
        <w:tabs>
          <w:tab w:val="num" w:pos="3240"/>
        </w:tabs>
        <w:ind w:left="3240" w:hanging="360"/>
      </w:pPr>
      <w:rPr>
        <w:rFonts w:ascii="Courier New" w:hAnsi="Courier New" w:hint="default"/>
      </w:rPr>
    </w:lvl>
    <w:lvl w:ilvl="5" w:tplc="07DA8E9E" w:tentative="1">
      <w:start w:val="1"/>
      <w:numFmt w:val="bullet"/>
      <w:lvlText w:val=""/>
      <w:lvlJc w:val="left"/>
      <w:pPr>
        <w:tabs>
          <w:tab w:val="num" w:pos="3960"/>
        </w:tabs>
        <w:ind w:left="3960" w:hanging="360"/>
      </w:pPr>
      <w:rPr>
        <w:rFonts w:ascii="Wingdings" w:hAnsi="Wingdings" w:hint="default"/>
      </w:rPr>
    </w:lvl>
    <w:lvl w:ilvl="6" w:tplc="B828488A" w:tentative="1">
      <w:start w:val="1"/>
      <w:numFmt w:val="bullet"/>
      <w:lvlText w:val=""/>
      <w:lvlJc w:val="left"/>
      <w:pPr>
        <w:tabs>
          <w:tab w:val="num" w:pos="4680"/>
        </w:tabs>
        <w:ind w:left="4680" w:hanging="360"/>
      </w:pPr>
      <w:rPr>
        <w:rFonts w:ascii="Symbol" w:hAnsi="Symbol" w:hint="default"/>
      </w:rPr>
    </w:lvl>
    <w:lvl w:ilvl="7" w:tplc="48487184" w:tentative="1">
      <w:start w:val="1"/>
      <w:numFmt w:val="bullet"/>
      <w:lvlText w:val="o"/>
      <w:lvlJc w:val="left"/>
      <w:pPr>
        <w:tabs>
          <w:tab w:val="num" w:pos="5400"/>
        </w:tabs>
        <w:ind w:left="5400" w:hanging="360"/>
      </w:pPr>
      <w:rPr>
        <w:rFonts w:ascii="Courier New" w:hAnsi="Courier New" w:hint="default"/>
      </w:rPr>
    </w:lvl>
    <w:lvl w:ilvl="8" w:tplc="41E45206" w:tentative="1">
      <w:start w:val="1"/>
      <w:numFmt w:val="bullet"/>
      <w:lvlText w:val=""/>
      <w:lvlJc w:val="left"/>
      <w:pPr>
        <w:tabs>
          <w:tab w:val="num" w:pos="6120"/>
        </w:tabs>
        <w:ind w:left="6120" w:hanging="360"/>
      </w:pPr>
      <w:rPr>
        <w:rFonts w:ascii="Wingdings" w:hAnsi="Wingdings" w:hint="default"/>
      </w:rPr>
    </w:lvl>
  </w:abstractNum>
  <w:abstractNum w:abstractNumId="37">
    <w:nsid w:val="444675B6"/>
    <w:multiLevelType w:val="hybridMultilevel"/>
    <w:tmpl w:val="96E8AD42"/>
    <w:lvl w:ilvl="0" w:tplc="30B4F6FC">
      <w:start w:val="1"/>
      <w:numFmt w:val="decimal"/>
      <w:lvlText w:val="Requirement %1"/>
      <w:lvlJc w:val="left"/>
      <w:pPr>
        <w:ind w:left="360" w:hanging="360"/>
      </w:pPr>
      <w:rPr>
        <w:rFonts w:hint="default"/>
        <w:b/>
        <w:bCs/>
        <w:i w:val="0"/>
        <w:iCs w:val="0"/>
      </w:rPr>
    </w:lvl>
    <w:lvl w:ilvl="1" w:tplc="C20CE99A">
      <w:start w:val="1"/>
      <w:numFmt w:val="lowerLetter"/>
      <w:lvlText w:val="%2."/>
      <w:lvlJc w:val="left"/>
      <w:pPr>
        <w:ind w:left="1440" w:hanging="360"/>
      </w:pPr>
    </w:lvl>
    <w:lvl w:ilvl="2" w:tplc="681448FA">
      <w:start w:val="1"/>
      <w:numFmt w:val="lowerRoman"/>
      <w:lvlText w:val="%3."/>
      <w:lvlJc w:val="right"/>
      <w:pPr>
        <w:ind w:left="2160" w:hanging="180"/>
      </w:pPr>
    </w:lvl>
    <w:lvl w:ilvl="3" w:tplc="08224BCA">
      <w:start w:val="1"/>
      <w:numFmt w:val="decimal"/>
      <w:lvlText w:val="%4."/>
      <w:lvlJc w:val="left"/>
      <w:pPr>
        <w:ind w:left="2880" w:hanging="360"/>
      </w:pPr>
    </w:lvl>
    <w:lvl w:ilvl="4" w:tplc="FC584D36">
      <w:start w:val="1"/>
      <w:numFmt w:val="lowerLetter"/>
      <w:lvlText w:val="%5."/>
      <w:lvlJc w:val="left"/>
      <w:pPr>
        <w:ind w:left="3600" w:hanging="360"/>
      </w:pPr>
    </w:lvl>
    <w:lvl w:ilvl="5" w:tplc="83DC26F0">
      <w:start w:val="1"/>
      <w:numFmt w:val="lowerRoman"/>
      <w:lvlText w:val="%6."/>
      <w:lvlJc w:val="right"/>
      <w:pPr>
        <w:ind w:left="4320" w:hanging="180"/>
      </w:pPr>
    </w:lvl>
    <w:lvl w:ilvl="6" w:tplc="366C50B0">
      <w:start w:val="1"/>
      <w:numFmt w:val="decimal"/>
      <w:lvlText w:val="%7."/>
      <w:lvlJc w:val="left"/>
      <w:pPr>
        <w:ind w:left="5040" w:hanging="360"/>
      </w:pPr>
    </w:lvl>
    <w:lvl w:ilvl="7" w:tplc="D152B494">
      <w:start w:val="1"/>
      <w:numFmt w:val="lowerLetter"/>
      <w:lvlText w:val="%8."/>
      <w:lvlJc w:val="left"/>
      <w:pPr>
        <w:ind w:left="5760" w:hanging="360"/>
      </w:pPr>
    </w:lvl>
    <w:lvl w:ilvl="8" w:tplc="39E09E3E">
      <w:start w:val="1"/>
      <w:numFmt w:val="lowerRoman"/>
      <w:lvlText w:val="%9."/>
      <w:lvlJc w:val="right"/>
      <w:pPr>
        <w:ind w:left="6480" w:hanging="180"/>
      </w:pPr>
    </w:lvl>
  </w:abstractNum>
  <w:abstractNum w:abstractNumId="38">
    <w:nsid w:val="4E2E0361"/>
    <w:multiLevelType w:val="multilevel"/>
    <w:tmpl w:val="B59A6304"/>
    <w:lvl w:ilvl="0">
      <w:start w:val="1"/>
      <w:numFmt w:val="decimal"/>
      <w:pStyle w:val="heading1OGCHeaderLevel1numbered"/>
      <w:lvlText w:val="%1."/>
      <w:lvlJc w:val="left"/>
      <w:pPr>
        <w:tabs>
          <w:tab w:val="num" w:pos="720"/>
        </w:tabs>
        <w:ind w:left="720" w:hanging="720"/>
      </w:pPr>
    </w:lvl>
    <w:lvl w:ilvl="1">
      <w:start w:val="1"/>
      <w:numFmt w:val="decimal"/>
      <w:pStyle w:val="heading2OGCHeading2"/>
      <w:lvlText w:val="%2."/>
      <w:lvlJc w:val="left"/>
      <w:pPr>
        <w:tabs>
          <w:tab w:val="num" w:pos="1440"/>
        </w:tabs>
        <w:ind w:left="1440" w:hanging="720"/>
      </w:pPr>
    </w:lvl>
    <w:lvl w:ilvl="2">
      <w:start w:val="1"/>
      <w:numFmt w:val="decimal"/>
      <w:pStyle w:val="heading3OGCHeading3"/>
      <w:lvlText w:val="%3."/>
      <w:lvlJc w:val="left"/>
      <w:pPr>
        <w:tabs>
          <w:tab w:val="num" w:pos="2160"/>
        </w:tabs>
        <w:ind w:left="2160" w:hanging="720"/>
      </w:pPr>
    </w:lvl>
    <w:lvl w:ilvl="3">
      <w:start w:val="1"/>
      <w:numFmt w:val="decimal"/>
      <w:pStyle w:val="heading4OGC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551F46D5"/>
    <w:multiLevelType w:val="hybridMultilevel"/>
    <w:tmpl w:val="22A4709E"/>
    <w:lvl w:ilvl="0" w:tplc="72AE04EE">
      <w:start w:val="1"/>
      <w:numFmt w:val="decimal"/>
      <w:lvlText w:val="Table %1"/>
      <w:lvlJc w:val="left"/>
      <w:pPr>
        <w:tabs>
          <w:tab w:val="num" w:pos="2354"/>
        </w:tabs>
        <w:ind w:left="1277" w:firstLine="0"/>
      </w:pPr>
      <w:rPr>
        <w:rFonts w:hint="default"/>
      </w:rPr>
    </w:lvl>
    <w:lvl w:ilvl="1" w:tplc="04070003" w:tentative="1">
      <w:start w:val="1"/>
      <w:numFmt w:val="lowerLetter"/>
      <w:lvlText w:val="%2."/>
      <w:lvlJc w:val="left"/>
      <w:pPr>
        <w:tabs>
          <w:tab w:val="num" w:pos="2717"/>
        </w:tabs>
        <w:ind w:left="2717" w:hanging="360"/>
      </w:pPr>
    </w:lvl>
    <w:lvl w:ilvl="2" w:tplc="04070005" w:tentative="1">
      <w:start w:val="1"/>
      <w:numFmt w:val="lowerRoman"/>
      <w:lvlText w:val="%3."/>
      <w:lvlJc w:val="right"/>
      <w:pPr>
        <w:tabs>
          <w:tab w:val="num" w:pos="3437"/>
        </w:tabs>
        <w:ind w:left="3437" w:hanging="180"/>
      </w:pPr>
    </w:lvl>
    <w:lvl w:ilvl="3" w:tplc="04070001" w:tentative="1">
      <w:start w:val="1"/>
      <w:numFmt w:val="decimal"/>
      <w:lvlText w:val="%4."/>
      <w:lvlJc w:val="left"/>
      <w:pPr>
        <w:tabs>
          <w:tab w:val="num" w:pos="4157"/>
        </w:tabs>
        <w:ind w:left="4157" w:hanging="360"/>
      </w:pPr>
    </w:lvl>
    <w:lvl w:ilvl="4" w:tplc="04070003" w:tentative="1">
      <w:start w:val="1"/>
      <w:numFmt w:val="lowerLetter"/>
      <w:lvlText w:val="%5."/>
      <w:lvlJc w:val="left"/>
      <w:pPr>
        <w:tabs>
          <w:tab w:val="num" w:pos="4877"/>
        </w:tabs>
        <w:ind w:left="4877" w:hanging="360"/>
      </w:pPr>
    </w:lvl>
    <w:lvl w:ilvl="5" w:tplc="04070005" w:tentative="1">
      <w:start w:val="1"/>
      <w:numFmt w:val="lowerRoman"/>
      <w:lvlText w:val="%6."/>
      <w:lvlJc w:val="right"/>
      <w:pPr>
        <w:tabs>
          <w:tab w:val="num" w:pos="5597"/>
        </w:tabs>
        <w:ind w:left="5597" w:hanging="180"/>
      </w:pPr>
    </w:lvl>
    <w:lvl w:ilvl="6" w:tplc="04070001" w:tentative="1">
      <w:start w:val="1"/>
      <w:numFmt w:val="decimal"/>
      <w:lvlText w:val="%7."/>
      <w:lvlJc w:val="left"/>
      <w:pPr>
        <w:tabs>
          <w:tab w:val="num" w:pos="6317"/>
        </w:tabs>
        <w:ind w:left="6317" w:hanging="360"/>
      </w:pPr>
    </w:lvl>
    <w:lvl w:ilvl="7" w:tplc="04070003" w:tentative="1">
      <w:start w:val="1"/>
      <w:numFmt w:val="lowerLetter"/>
      <w:lvlText w:val="%8."/>
      <w:lvlJc w:val="left"/>
      <w:pPr>
        <w:tabs>
          <w:tab w:val="num" w:pos="7037"/>
        </w:tabs>
        <w:ind w:left="7037" w:hanging="360"/>
      </w:pPr>
    </w:lvl>
    <w:lvl w:ilvl="8" w:tplc="04070005" w:tentative="1">
      <w:start w:val="1"/>
      <w:numFmt w:val="lowerRoman"/>
      <w:lvlText w:val="%9."/>
      <w:lvlJc w:val="right"/>
      <w:pPr>
        <w:tabs>
          <w:tab w:val="num" w:pos="7757"/>
        </w:tabs>
        <w:ind w:left="7757" w:hanging="180"/>
      </w:pPr>
    </w:lvl>
  </w:abstractNum>
  <w:abstractNum w:abstractNumId="40">
    <w:nsid w:val="6E630B6C"/>
    <w:multiLevelType w:val="hybridMultilevel"/>
    <w:tmpl w:val="9EA4765A"/>
    <w:lvl w:ilvl="0" w:tplc="1676282C">
      <w:start w:val="1"/>
      <w:numFmt w:val="decimal"/>
      <w:lvlRestart w:val="0"/>
      <w:pStyle w:val="Bibliography"/>
      <w:lvlText w:val="[%1]"/>
      <w:lvlJc w:val="left"/>
      <w:pPr>
        <w:tabs>
          <w:tab w:val="num" w:pos="720"/>
        </w:tabs>
        <w:ind w:left="720" w:hanging="504"/>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1">
    <w:nsid w:val="6E6A227D"/>
    <w:multiLevelType w:val="hybridMultilevel"/>
    <w:tmpl w:val="406617A2"/>
    <w:lvl w:ilvl="0" w:tplc="1676282C">
      <w:start w:val="1"/>
      <w:numFmt w:val="decimal"/>
      <w:lvlText w:val="Requirement %1"/>
      <w:lvlJc w:val="left"/>
      <w:pPr>
        <w:ind w:left="360" w:hanging="360"/>
      </w:pPr>
      <w:rPr>
        <w:rFonts w:ascii="Times New Roman" w:hAnsi="Times New Roman" w:cs="Times New Roman" w:hint="default"/>
        <w:b/>
        <w:bCs/>
        <w:i w:val="0"/>
        <w:iCs w:val="0"/>
        <w:color w:val="auto"/>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nsid w:val="6EA6137C"/>
    <w:multiLevelType w:val="hybridMultilevel"/>
    <w:tmpl w:val="3320E098"/>
    <w:lvl w:ilvl="0" w:tplc="B5B46BCE">
      <w:start w:val="8"/>
      <w:numFmt w:val="bullet"/>
      <w:lvlText w:val="-"/>
      <w:lvlJc w:val="left"/>
      <w:pPr>
        <w:ind w:left="720" w:hanging="360"/>
      </w:pPr>
      <w:rPr>
        <w:rFonts w:ascii="Times New Roman" w:eastAsiaTheme="minorEastAsia" w:hAnsi="Times New Roman" w:cs="Times New Roman" w:hint="default"/>
      </w:rPr>
    </w:lvl>
    <w:lvl w:ilvl="1" w:tplc="58FC2008" w:tentative="1">
      <w:start w:val="1"/>
      <w:numFmt w:val="bullet"/>
      <w:lvlText w:val="o"/>
      <w:lvlJc w:val="left"/>
      <w:pPr>
        <w:ind w:left="1440" w:hanging="360"/>
      </w:pPr>
      <w:rPr>
        <w:rFonts w:ascii="Courier New" w:hAnsi="Courier New" w:cs="Courier New" w:hint="default"/>
      </w:rPr>
    </w:lvl>
    <w:lvl w:ilvl="2" w:tplc="594057F0" w:tentative="1">
      <w:start w:val="1"/>
      <w:numFmt w:val="bullet"/>
      <w:lvlText w:val=""/>
      <w:lvlJc w:val="left"/>
      <w:pPr>
        <w:ind w:left="2160" w:hanging="360"/>
      </w:pPr>
      <w:rPr>
        <w:rFonts w:ascii="Wingdings" w:hAnsi="Wingdings" w:hint="default"/>
      </w:rPr>
    </w:lvl>
    <w:lvl w:ilvl="3" w:tplc="11E6EC4C" w:tentative="1">
      <w:start w:val="1"/>
      <w:numFmt w:val="bullet"/>
      <w:lvlText w:val=""/>
      <w:lvlJc w:val="left"/>
      <w:pPr>
        <w:ind w:left="2880" w:hanging="360"/>
      </w:pPr>
      <w:rPr>
        <w:rFonts w:ascii="Symbol" w:hAnsi="Symbol" w:hint="default"/>
      </w:rPr>
    </w:lvl>
    <w:lvl w:ilvl="4" w:tplc="E68C4002" w:tentative="1">
      <w:start w:val="1"/>
      <w:numFmt w:val="bullet"/>
      <w:lvlText w:val="o"/>
      <w:lvlJc w:val="left"/>
      <w:pPr>
        <w:ind w:left="3600" w:hanging="360"/>
      </w:pPr>
      <w:rPr>
        <w:rFonts w:ascii="Courier New" w:hAnsi="Courier New" w:cs="Courier New" w:hint="default"/>
      </w:rPr>
    </w:lvl>
    <w:lvl w:ilvl="5" w:tplc="216A4EBE" w:tentative="1">
      <w:start w:val="1"/>
      <w:numFmt w:val="bullet"/>
      <w:lvlText w:val=""/>
      <w:lvlJc w:val="left"/>
      <w:pPr>
        <w:ind w:left="4320" w:hanging="360"/>
      </w:pPr>
      <w:rPr>
        <w:rFonts w:ascii="Wingdings" w:hAnsi="Wingdings" w:hint="default"/>
      </w:rPr>
    </w:lvl>
    <w:lvl w:ilvl="6" w:tplc="27D22662" w:tentative="1">
      <w:start w:val="1"/>
      <w:numFmt w:val="bullet"/>
      <w:lvlText w:val=""/>
      <w:lvlJc w:val="left"/>
      <w:pPr>
        <w:ind w:left="5040" w:hanging="360"/>
      </w:pPr>
      <w:rPr>
        <w:rFonts w:ascii="Symbol" w:hAnsi="Symbol" w:hint="default"/>
      </w:rPr>
    </w:lvl>
    <w:lvl w:ilvl="7" w:tplc="C5C6F168" w:tentative="1">
      <w:start w:val="1"/>
      <w:numFmt w:val="bullet"/>
      <w:lvlText w:val="o"/>
      <w:lvlJc w:val="left"/>
      <w:pPr>
        <w:ind w:left="5760" w:hanging="360"/>
      </w:pPr>
      <w:rPr>
        <w:rFonts w:ascii="Courier New" w:hAnsi="Courier New" w:cs="Courier New" w:hint="default"/>
      </w:rPr>
    </w:lvl>
    <w:lvl w:ilvl="8" w:tplc="E26867D4" w:tentative="1">
      <w:start w:val="1"/>
      <w:numFmt w:val="bullet"/>
      <w:lvlText w:val=""/>
      <w:lvlJc w:val="left"/>
      <w:pPr>
        <w:ind w:left="6480" w:hanging="360"/>
      </w:pPr>
      <w:rPr>
        <w:rFonts w:ascii="Wingdings" w:hAnsi="Wingdings" w:hint="default"/>
      </w:rPr>
    </w:lvl>
  </w:abstractNum>
  <w:abstractNum w:abstractNumId="43">
    <w:nsid w:val="70955912"/>
    <w:multiLevelType w:val="hybridMultilevel"/>
    <w:tmpl w:val="7B74905A"/>
    <w:lvl w:ilvl="0" w:tplc="23EEDF9A">
      <w:start w:val="1"/>
      <w:numFmt w:val="bullet"/>
      <w:lvlText w:val="-"/>
      <w:lvlJc w:val="left"/>
      <w:pPr>
        <w:ind w:left="720" w:hanging="360"/>
      </w:pPr>
      <w:rPr>
        <w:rFonts w:ascii="Times New Roman" w:eastAsiaTheme="minorEastAsia" w:hAnsi="Times New Roman" w:cs="Times New Roman" w:hint="default"/>
      </w:rPr>
    </w:lvl>
    <w:lvl w:ilvl="1" w:tplc="A0C29E6C" w:tentative="1">
      <w:start w:val="1"/>
      <w:numFmt w:val="bullet"/>
      <w:lvlText w:val="o"/>
      <w:lvlJc w:val="left"/>
      <w:pPr>
        <w:ind w:left="1440" w:hanging="360"/>
      </w:pPr>
      <w:rPr>
        <w:rFonts w:ascii="Courier New" w:hAnsi="Courier New" w:cs="Courier New" w:hint="default"/>
      </w:rPr>
    </w:lvl>
    <w:lvl w:ilvl="2" w:tplc="0D781612" w:tentative="1">
      <w:start w:val="1"/>
      <w:numFmt w:val="bullet"/>
      <w:lvlText w:val=""/>
      <w:lvlJc w:val="left"/>
      <w:pPr>
        <w:ind w:left="2160" w:hanging="360"/>
      </w:pPr>
      <w:rPr>
        <w:rFonts w:ascii="Wingdings" w:hAnsi="Wingdings" w:hint="default"/>
      </w:rPr>
    </w:lvl>
    <w:lvl w:ilvl="3" w:tplc="1D3E28F8" w:tentative="1">
      <w:start w:val="1"/>
      <w:numFmt w:val="bullet"/>
      <w:lvlText w:val=""/>
      <w:lvlJc w:val="left"/>
      <w:pPr>
        <w:ind w:left="2880" w:hanging="360"/>
      </w:pPr>
      <w:rPr>
        <w:rFonts w:ascii="Symbol" w:hAnsi="Symbol" w:hint="default"/>
      </w:rPr>
    </w:lvl>
    <w:lvl w:ilvl="4" w:tplc="FF5067E2" w:tentative="1">
      <w:start w:val="1"/>
      <w:numFmt w:val="bullet"/>
      <w:lvlText w:val="o"/>
      <w:lvlJc w:val="left"/>
      <w:pPr>
        <w:ind w:left="3600" w:hanging="360"/>
      </w:pPr>
      <w:rPr>
        <w:rFonts w:ascii="Courier New" w:hAnsi="Courier New" w:cs="Courier New" w:hint="default"/>
      </w:rPr>
    </w:lvl>
    <w:lvl w:ilvl="5" w:tplc="DE4CAFA8" w:tentative="1">
      <w:start w:val="1"/>
      <w:numFmt w:val="bullet"/>
      <w:lvlText w:val=""/>
      <w:lvlJc w:val="left"/>
      <w:pPr>
        <w:ind w:left="4320" w:hanging="360"/>
      </w:pPr>
      <w:rPr>
        <w:rFonts w:ascii="Wingdings" w:hAnsi="Wingdings" w:hint="default"/>
      </w:rPr>
    </w:lvl>
    <w:lvl w:ilvl="6" w:tplc="451EE688" w:tentative="1">
      <w:start w:val="1"/>
      <w:numFmt w:val="bullet"/>
      <w:lvlText w:val=""/>
      <w:lvlJc w:val="left"/>
      <w:pPr>
        <w:ind w:left="5040" w:hanging="360"/>
      </w:pPr>
      <w:rPr>
        <w:rFonts w:ascii="Symbol" w:hAnsi="Symbol" w:hint="default"/>
      </w:rPr>
    </w:lvl>
    <w:lvl w:ilvl="7" w:tplc="9DD20318" w:tentative="1">
      <w:start w:val="1"/>
      <w:numFmt w:val="bullet"/>
      <w:lvlText w:val="o"/>
      <w:lvlJc w:val="left"/>
      <w:pPr>
        <w:ind w:left="5760" w:hanging="360"/>
      </w:pPr>
      <w:rPr>
        <w:rFonts w:ascii="Courier New" w:hAnsi="Courier New" w:cs="Courier New" w:hint="default"/>
      </w:rPr>
    </w:lvl>
    <w:lvl w:ilvl="8" w:tplc="25AA7006" w:tentative="1">
      <w:start w:val="1"/>
      <w:numFmt w:val="bullet"/>
      <w:lvlText w:val=""/>
      <w:lvlJc w:val="left"/>
      <w:pPr>
        <w:ind w:left="6480" w:hanging="360"/>
      </w:pPr>
      <w:rPr>
        <w:rFonts w:ascii="Wingdings" w:hAnsi="Wingdings" w:hint="default"/>
      </w:rPr>
    </w:lvl>
  </w:abstractNum>
  <w:abstractNum w:abstractNumId="44">
    <w:nsid w:val="7B1413D3"/>
    <w:multiLevelType w:val="hybridMultilevel"/>
    <w:tmpl w:val="5024F570"/>
    <w:lvl w:ilvl="0" w:tplc="B66C0588">
      <w:start w:val="1"/>
      <w:numFmt w:val="decimal"/>
      <w:lvlText w:val="Requirement %1"/>
      <w:lvlJc w:val="left"/>
      <w:pPr>
        <w:ind w:left="720" w:hanging="360"/>
      </w:pPr>
      <w:rPr>
        <w:rFonts w:hint="default"/>
        <w:b/>
        <w:i w:val="0"/>
      </w:rPr>
    </w:lvl>
    <w:lvl w:ilvl="1" w:tplc="83D4D806" w:tentative="1">
      <w:start w:val="1"/>
      <w:numFmt w:val="lowerLetter"/>
      <w:lvlText w:val="%2."/>
      <w:lvlJc w:val="left"/>
      <w:pPr>
        <w:ind w:left="1440" w:hanging="360"/>
      </w:pPr>
    </w:lvl>
    <w:lvl w:ilvl="2" w:tplc="DFD0BE9C">
      <w:start w:val="1"/>
      <w:numFmt w:val="lowerRoman"/>
      <w:lvlText w:val="%3."/>
      <w:lvlJc w:val="right"/>
      <w:pPr>
        <w:ind w:left="2160" w:hanging="180"/>
      </w:pPr>
    </w:lvl>
    <w:lvl w:ilvl="3" w:tplc="D98E94CA" w:tentative="1">
      <w:start w:val="1"/>
      <w:numFmt w:val="decimal"/>
      <w:lvlText w:val="%4."/>
      <w:lvlJc w:val="left"/>
      <w:pPr>
        <w:ind w:left="2880" w:hanging="360"/>
      </w:pPr>
    </w:lvl>
    <w:lvl w:ilvl="4" w:tplc="A986E5FC" w:tentative="1">
      <w:start w:val="1"/>
      <w:numFmt w:val="lowerLetter"/>
      <w:lvlText w:val="%5."/>
      <w:lvlJc w:val="left"/>
      <w:pPr>
        <w:ind w:left="3600" w:hanging="360"/>
      </w:pPr>
    </w:lvl>
    <w:lvl w:ilvl="5" w:tplc="9A949082" w:tentative="1">
      <w:start w:val="1"/>
      <w:numFmt w:val="lowerRoman"/>
      <w:lvlText w:val="%6."/>
      <w:lvlJc w:val="right"/>
      <w:pPr>
        <w:ind w:left="4320" w:hanging="180"/>
      </w:pPr>
    </w:lvl>
    <w:lvl w:ilvl="6" w:tplc="37BA2916" w:tentative="1">
      <w:start w:val="1"/>
      <w:numFmt w:val="decimal"/>
      <w:lvlText w:val="%7."/>
      <w:lvlJc w:val="left"/>
      <w:pPr>
        <w:ind w:left="5040" w:hanging="360"/>
      </w:pPr>
    </w:lvl>
    <w:lvl w:ilvl="7" w:tplc="A7029C44" w:tentative="1">
      <w:start w:val="1"/>
      <w:numFmt w:val="lowerLetter"/>
      <w:lvlText w:val="%8."/>
      <w:lvlJc w:val="left"/>
      <w:pPr>
        <w:ind w:left="5760" w:hanging="360"/>
      </w:pPr>
    </w:lvl>
    <w:lvl w:ilvl="8" w:tplc="7D1C3520" w:tentative="1">
      <w:start w:val="1"/>
      <w:numFmt w:val="lowerRoman"/>
      <w:lvlText w:val="%9."/>
      <w:lvlJc w:val="right"/>
      <w:pPr>
        <w:ind w:left="6480" w:hanging="180"/>
      </w:pPr>
    </w:lvl>
  </w:abstractNum>
  <w:abstractNum w:abstractNumId="45">
    <w:nsid w:val="7B5E218B"/>
    <w:multiLevelType w:val="hybridMultilevel"/>
    <w:tmpl w:val="FF482412"/>
    <w:lvl w:ilvl="0" w:tplc="1676282C">
      <w:start w:val="1"/>
      <w:numFmt w:val="bullet"/>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3"/>
  </w:num>
  <w:num w:numId="4">
    <w:abstractNumId w:val="6"/>
  </w:num>
  <w:num w:numId="5">
    <w:abstractNumId w:val="9"/>
  </w:num>
  <w:num w:numId="6">
    <w:abstractNumId w:val="13"/>
  </w:num>
  <w:num w:numId="7">
    <w:abstractNumId w:val="41"/>
  </w:num>
  <w:num w:numId="8">
    <w:abstractNumId w:val="22"/>
  </w:num>
  <w:num w:numId="9">
    <w:abstractNumId w:val="32"/>
  </w:num>
  <w:num w:numId="10">
    <w:abstractNumId w:val="40"/>
  </w:num>
  <w:num w:numId="11">
    <w:abstractNumId w:val="36"/>
  </w:num>
  <w:num w:numId="12">
    <w:abstractNumId w:val="23"/>
  </w:num>
  <w:num w:numId="13">
    <w:abstractNumId w:val="33"/>
  </w:num>
  <w:num w:numId="14">
    <w:abstractNumId w:val="24"/>
  </w:num>
  <w:num w:numId="15">
    <w:abstractNumId w:val="44"/>
  </w:num>
  <w:num w:numId="16">
    <w:abstractNumId w:val="30"/>
  </w:num>
  <w:num w:numId="17">
    <w:abstractNumId w:val="37"/>
  </w:num>
  <w:num w:numId="18">
    <w:abstractNumId w:val="39"/>
  </w:num>
  <w:num w:numId="19">
    <w:abstractNumId w:val="22"/>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25"/>
  </w:num>
  <w:num w:numId="47">
    <w:abstractNumId w:val="13"/>
  </w:num>
  <w:num w:numId="48">
    <w:abstractNumId w:val="42"/>
  </w:num>
  <w:num w:numId="49">
    <w:abstractNumId w:val="29"/>
  </w:num>
  <w:num w:numId="50">
    <w:abstractNumId w:val="43"/>
  </w:num>
  <w:num w:numId="51">
    <w:abstractNumId w:val="45"/>
  </w:num>
  <w:num w:numId="52">
    <w:abstractNumId w:val="26"/>
  </w:num>
  <w:num w:numId="53">
    <w:abstractNumId w:val="27"/>
  </w:num>
  <w:num w:numId="54">
    <w:abstractNumId w:val="31"/>
  </w:num>
  <w:num w:numId="55">
    <w:abstractNumId w:val="38"/>
  </w:num>
  <w:num w:numId="56">
    <w:abstractNumId w:val="28"/>
    <w:lvlOverride w:ilvl="0">
      <w:lvl w:ilvl="0">
        <w:start w:val="1"/>
        <w:numFmt w:val="upperLetter"/>
        <w:lvlText w:val="Annex %1"/>
        <w:lvlJc w:val="left"/>
        <w:pPr>
          <w:ind w:left="0" w:firstLine="0"/>
        </w:pPr>
        <w:rPr>
          <w:rFonts w:ascii="Times New Roman" w:eastAsia="Times New Roman" w:hAnsi="Times New Roman" w:cs="Times New Roman" w:hint="default"/>
          <w:b/>
          <w:sz w:val="32"/>
        </w:rPr>
      </w:lvl>
    </w:lvlOverride>
    <w:lvlOverride w:ilvl="1">
      <w:lvl w:ilvl="1">
        <w:start w:val="1"/>
        <w:numFmt w:val="decimal"/>
        <w:pStyle w:val="AnnexNumbered"/>
        <w:lvlText w:val="%1.%2"/>
        <w:lvlJc w:val="left"/>
        <w:pPr>
          <w:ind w:left="0" w:firstLine="0"/>
        </w:pPr>
        <w:rPr>
          <w:rFonts w:ascii="Times New Roman" w:eastAsia="Times New Roman" w:hAnsi="Times New Roman" w:cs="Times New Roman" w:hint="default"/>
        </w:rPr>
      </w:lvl>
    </w:lvlOverride>
    <w:lvlOverride w:ilvl="2">
      <w:lvl w:ilvl="2">
        <w:start w:val="1"/>
        <w:numFmt w:val="decimal"/>
        <w:pStyle w:val="List"/>
        <w:lvlText w:val="%1.%2.%3"/>
        <w:lvlJc w:val="left"/>
        <w:pPr>
          <w:ind w:left="0" w:firstLine="0"/>
        </w:pPr>
        <w:rPr>
          <w:rFonts w:ascii="Times New Roman" w:eastAsia="Times New Roman" w:hAnsi="Times New Roman" w:cs="Times New Roman" w:hint="default"/>
        </w:rPr>
      </w:lvl>
    </w:lvlOverride>
    <w:lvlOverride w:ilvl="3">
      <w:lvl w:ilvl="3">
        <w:start w:val="1"/>
        <w:numFmt w:val="decimal"/>
        <w:lvlText w:val="%1.%2.%3.%4"/>
        <w:lvlJc w:val="left"/>
        <w:pPr>
          <w:ind w:left="0" w:firstLine="0"/>
        </w:pPr>
        <w:rPr>
          <w:rFonts w:ascii="Times New Roman" w:eastAsia="Times New Roman" w:hAnsi="Times New Roman" w:cs="Times New Roman" w:hint="default"/>
        </w:rPr>
      </w:lvl>
    </w:lvlOverride>
    <w:lvlOverride w:ilvl="4">
      <w:lvl w:ilvl="4">
        <w:start w:val="1"/>
        <w:numFmt w:val="decimal"/>
        <w:lvlText w:val="%1.%2.%3.%4.%5"/>
        <w:lvlJc w:val="left"/>
        <w:pPr>
          <w:ind w:left="0" w:firstLine="0"/>
        </w:pPr>
        <w:rPr>
          <w:rFonts w:ascii="Times New Roman" w:eastAsia="Times New Roman" w:hAnsi="Times New Roman" w:cs="Times New Roman" w:hint="default"/>
        </w:rPr>
      </w:lvl>
    </w:lvlOverride>
    <w:lvlOverride w:ilvl="5">
      <w:lvl w:ilvl="5">
        <w:start w:val="1"/>
        <w:numFmt w:val="decimal"/>
        <w:lvlText w:val="%1.%2.%3.%4.%5.%6"/>
        <w:lvlJc w:val="left"/>
        <w:pPr>
          <w:ind w:left="0" w:firstLine="0"/>
        </w:pPr>
        <w:rPr>
          <w:rFonts w:ascii="Times New Roman" w:eastAsia="Times New Roman" w:hAnsi="Times New Roman" w:cs="Times New Roman" w:hint="default"/>
        </w:rPr>
      </w:lvl>
    </w:lvlOverride>
    <w:lvlOverride w:ilvl="6">
      <w:lvl w:ilvl="6">
        <w:start w:val="1"/>
        <w:numFmt w:val="decimal"/>
        <w:lvlText w:val="%1.%2.%3.%4.%5.%6.%7"/>
        <w:lvlJc w:val="left"/>
        <w:pPr>
          <w:ind w:left="0" w:firstLine="0"/>
        </w:pPr>
        <w:rPr>
          <w:rFonts w:ascii="Times New Roman" w:eastAsia="Times New Roman" w:hAnsi="Times New Roman" w:cs="Times New Roman" w:hint="default"/>
        </w:rPr>
      </w:lvl>
    </w:lvlOverride>
    <w:lvlOverride w:ilvl="7">
      <w:lvl w:ilvl="7">
        <w:start w:val="1"/>
        <w:numFmt w:val="decimal"/>
        <w:lvlText w:val="%1.%2.%3.%4.%5.%6.%7.%8"/>
        <w:lvlJc w:val="left"/>
        <w:pPr>
          <w:ind w:left="0" w:firstLine="0"/>
        </w:pPr>
        <w:rPr>
          <w:rFonts w:ascii="Times New Roman" w:eastAsia="Times New Roman" w:hAnsi="Times New Roman" w:cs="Times New Roman" w:hint="default"/>
        </w:rPr>
      </w:lvl>
    </w:lvlOverride>
    <w:lvlOverride w:ilvl="8">
      <w:lvl w:ilvl="8">
        <w:start w:val="1"/>
        <w:numFmt w:val="decimal"/>
        <w:lvlText w:val="%1.%2.%3.%4.%5.%6.%7.%8.%9"/>
        <w:lvlJc w:val="left"/>
        <w:pPr>
          <w:ind w:left="0" w:firstLine="0"/>
        </w:pPr>
        <w:rPr>
          <w:rFonts w:ascii="Times New Roman" w:eastAsia="Times New Roman" w:hAnsi="Times New Roman" w:cs="Times New Roman" w:hint="default"/>
        </w:rPr>
      </w:lvl>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bordersDoNotSurroundHeader/>
  <w:bordersDoNotSurroundFooter/>
  <w:proofState w:spelling="clean"/>
  <w:defaultTabStop w:val="403"/>
  <w:autoHyphenation/>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B6538"/>
    <w:rsid w:val="00001082"/>
    <w:rsid w:val="00001D9A"/>
    <w:rsid w:val="000020F7"/>
    <w:rsid w:val="00002565"/>
    <w:rsid w:val="000069CA"/>
    <w:rsid w:val="0000703A"/>
    <w:rsid w:val="00007D79"/>
    <w:rsid w:val="00007E00"/>
    <w:rsid w:val="00010C53"/>
    <w:rsid w:val="00011CFC"/>
    <w:rsid w:val="00011E46"/>
    <w:rsid w:val="000133CE"/>
    <w:rsid w:val="00014433"/>
    <w:rsid w:val="00014B4F"/>
    <w:rsid w:val="00015C6D"/>
    <w:rsid w:val="00015EEA"/>
    <w:rsid w:val="00015FCB"/>
    <w:rsid w:val="00016D04"/>
    <w:rsid w:val="00016ECE"/>
    <w:rsid w:val="00017510"/>
    <w:rsid w:val="00017EC3"/>
    <w:rsid w:val="000213A5"/>
    <w:rsid w:val="00021F02"/>
    <w:rsid w:val="00022AC8"/>
    <w:rsid w:val="00022AF1"/>
    <w:rsid w:val="000235EB"/>
    <w:rsid w:val="00023C9E"/>
    <w:rsid w:val="00024213"/>
    <w:rsid w:val="0002618B"/>
    <w:rsid w:val="00027D1B"/>
    <w:rsid w:val="0003077A"/>
    <w:rsid w:val="00031207"/>
    <w:rsid w:val="00032DA2"/>
    <w:rsid w:val="000345A1"/>
    <w:rsid w:val="000346AB"/>
    <w:rsid w:val="00034ACC"/>
    <w:rsid w:val="00034AD0"/>
    <w:rsid w:val="00034B48"/>
    <w:rsid w:val="00034BC1"/>
    <w:rsid w:val="00035059"/>
    <w:rsid w:val="00036560"/>
    <w:rsid w:val="00036821"/>
    <w:rsid w:val="00036AE0"/>
    <w:rsid w:val="00036EE0"/>
    <w:rsid w:val="00036F2D"/>
    <w:rsid w:val="00036F86"/>
    <w:rsid w:val="0004005D"/>
    <w:rsid w:val="00040105"/>
    <w:rsid w:val="000415A5"/>
    <w:rsid w:val="00041F54"/>
    <w:rsid w:val="00043CB0"/>
    <w:rsid w:val="000446AF"/>
    <w:rsid w:val="00044EFA"/>
    <w:rsid w:val="00045117"/>
    <w:rsid w:val="000453EF"/>
    <w:rsid w:val="00045534"/>
    <w:rsid w:val="00045804"/>
    <w:rsid w:val="00047F52"/>
    <w:rsid w:val="00050164"/>
    <w:rsid w:val="0005029A"/>
    <w:rsid w:val="00051A9D"/>
    <w:rsid w:val="00051E5B"/>
    <w:rsid w:val="000528A8"/>
    <w:rsid w:val="000530A9"/>
    <w:rsid w:val="000534D2"/>
    <w:rsid w:val="00053671"/>
    <w:rsid w:val="000558A7"/>
    <w:rsid w:val="00055DC5"/>
    <w:rsid w:val="00056D3B"/>
    <w:rsid w:val="00057CC7"/>
    <w:rsid w:val="0006058F"/>
    <w:rsid w:val="00060728"/>
    <w:rsid w:val="000614CB"/>
    <w:rsid w:val="000617F7"/>
    <w:rsid w:val="000629DE"/>
    <w:rsid w:val="00062CA6"/>
    <w:rsid w:val="00062D27"/>
    <w:rsid w:val="000638D5"/>
    <w:rsid w:val="00065AC1"/>
    <w:rsid w:val="00066E2E"/>
    <w:rsid w:val="0007220F"/>
    <w:rsid w:val="00072EA0"/>
    <w:rsid w:val="000752F8"/>
    <w:rsid w:val="000776E8"/>
    <w:rsid w:val="00077875"/>
    <w:rsid w:val="00080545"/>
    <w:rsid w:val="000806A5"/>
    <w:rsid w:val="00081B8F"/>
    <w:rsid w:val="0008250B"/>
    <w:rsid w:val="00084662"/>
    <w:rsid w:val="00085383"/>
    <w:rsid w:val="00085BBD"/>
    <w:rsid w:val="000870B2"/>
    <w:rsid w:val="000916C2"/>
    <w:rsid w:val="0009285B"/>
    <w:rsid w:val="00093187"/>
    <w:rsid w:val="0009393F"/>
    <w:rsid w:val="000942C5"/>
    <w:rsid w:val="000949E0"/>
    <w:rsid w:val="000A0486"/>
    <w:rsid w:val="000A0D2D"/>
    <w:rsid w:val="000A2A76"/>
    <w:rsid w:val="000A370A"/>
    <w:rsid w:val="000A3D38"/>
    <w:rsid w:val="000A4B79"/>
    <w:rsid w:val="000A550F"/>
    <w:rsid w:val="000A5D0C"/>
    <w:rsid w:val="000A69AE"/>
    <w:rsid w:val="000A7A39"/>
    <w:rsid w:val="000B095E"/>
    <w:rsid w:val="000B2D23"/>
    <w:rsid w:val="000B62A2"/>
    <w:rsid w:val="000C0966"/>
    <w:rsid w:val="000C1088"/>
    <w:rsid w:val="000C1598"/>
    <w:rsid w:val="000C3067"/>
    <w:rsid w:val="000C331C"/>
    <w:rsid w:val="000C34A2"/>
    <w:rsid w:val="000C387B"/>
    <w:rsid w:val="000C5E0A"/>
    <w:rsid w:val="000C639C"/>
    <w:rsid w:val="000C6819"/>
    <w:rsid w:val="000C7639"/>
    <w:rsid w:val="000C7FC4"/>
    <w:rsid w:val="000D01BC"/>
    <w:rsid w:val="000D0B88"/>
    <w:rsid w:val="000D237A"/>
    <w:rsid w:val="000D2DA5"/>
    <w:rsid w:val="000D57B6"/>
    <w:rsid w:val="000D625A"/>
    <w:rsid w:val="000D79D8"/>
    <w:rsid w:val="000E0549"/>
    <w:rsid w:val="000E06A2"/>
    <w:rsid w:val="000E0F04"/>
    <w:rsid w:val="000E1853"/>
    <w:rsid w:val="000E1A3E"/>
    <w:rsid w:val="000E317B"/>
    <w:rsid w:val="000E399B"/>
    <w:rsid w:val="000E513D"/>
    <w:rsid w:val="000E52C9"/>
    <w:rsid w:val="000E57AC"/>
    <w:rsid w:val="000E7DE2"/>
    <w:rsid w:val="000F0F2E"/>
    <w:rsid w:val="000F1116"/>
    <w:rsid w:val="000F11A5"/>
    <w:rsid w:val="000F14A1"/>
    <w:rsid w:val="000F29BC"/>
    <w:rsid w:val="000F3A3D"/>
    <w:rsid w:val="000F44BD"/>
    <w:rsid w:val="000F4DA3"/>
    <w:rsid w:val="000F6867"/>
    <w:rsid w:val="000F6C31"/>
    <w:rsid w:val="000F7284"/>
    <w:rsid w:val="000F7D6B"/>
    <w:rsid w:val="001002AC"/>
    <w:rsid w:val="001008B9"/>
    <w:rsid w:val="00100B01"/>
    <w:rsid w:val="00103871"/>
    <w:rsid w:val="00104985"/>
    <w:rsid w:val="00105993"/>
    <w:rsid w:val="001070AA"/>
    <w:rsid w:val="001075F1"/>
    <w:rsid w:val="00107FB7"/>
    <w:rsid w:val="00110E47"/>
    <w:rsid w:val="00110E91"/>
    <w:rsid w:val="00112529"/>
    <w:rsid w:val="001129B0"/>
    <w:rsid w:val="0011379A"/>
    <w:rsid w:val="00114990"/>
    <w:rsid w:val="00114A88"/>
    <w:rsid w:val="00116760"/>
    <w:rsid w:val="001178C5"/>
    <w:rsid w:val="0012000E"/>
    <w:rsid w:val="00121348"/>
    <w:rsid w:val="001216B0"/>
    <w:rsid w:val="001231C7"/>
    <w:rsid w:val="001237CE"/>
    <w:rsid w:val="00124329"/>
    <w:rsid w:val="001249F0"/>
    <w:rsid w:val="001258EA"/>
    <w:rsid w:val="001258F5"/>
    <w:rsid w:val="001259CF"/>
    <w:rsid w:val="0012762B"/>
    <w:rsid w:val="00131CC2"/>
    <w:rsid w:val="0013346C"/>
    <w:rsid w:val="00133B40"/>
    <w:rsid w:val="001340DE"/>
    <w:rsid w:val="00134C7B"/>
    <w:rsid w:val="00134D2F"/>
    <w:rsid w:val="001352D1"/>
    <w:rsid w:val="0013780D"/>
    <w:rsid w:val="00140B2A"/>
    <w:rsid w:val="00140BAA"/>
    <w:rsid w:val="00141C0E"/>
    <w:rsid w:val="00142C1C"/>
    <w:rsid w:val="00142E53"/>
    <w:rsid w:val="00142F9A"/>
    <w:rsid w:val="00144D9B"/>
    <w:rsid w:val="001464EB"/>
    <w:rsid w:val="001471A6"/>
    <w:rsid w:val="00147CB1"/>
    <w:rsid w:val="00147E02"/>
    <w:rsid w:val="00152C6E"/>
    <w:rsid w:val="0015318B"/>
    <w:rsid w:val="00153C07"/>
    <w:rsid w:val="00155202"/>
    <w:rsid w:val="00155D18"/>
    <w:rsid w:val="00157373"/>
    <w:rsid w:val="00161E23"/>
    <w:rsid w:val="00163200"/>
    <w:rsid w:val="001644C5"/>
    <w:rsid w:val="0016473F"/>
    <w:rsid w:val="00164960"/>
    <w:rsid w:val="00164BB2"/>
    <w:rsid w:val="001653F9"/>
    <w:rsid w:val="00166324"/>
    <w:rsid w:val="00166655"/>
    <w:rsid w:val="0016744F"/>
    <w:rsid w:val="0017359D"/>
    <w:rsid w:val="00174090"/>
    <w:rsid w:val="001764DE"/>
    <w:rsid w:val="001811A5"/>
    <w:rsid w:val="0018271E"/>
    <w:rsid w:val="00182A8A"/>
    <w:rsid w:val="0018340E"/>
    <w:rsid w:val="00184332"/>
    <w:rsid w:val="001849EE"/>
    <w:rsid w:val="001857E2"/>
    <w:rsid w:val="00185855"/>
    <w:rsid w:val="00186182"/>
    <w:rsid w:val="00186BA3"/>
    <w:rsid w:val="00187F12"/>
    <w:rsid w:val="0019005D"/>
    <w:rsid w:val="0019168D"/>
    <w:rsid w:val="001926D3"/>
    <w:rsid w:val="00192EE5"/>
    <w:rsid w:val="0019321B"/>
    <w:rsid w:val="00196055"/>
    <w:rsid w:val="00196AB2"/>
    <w:rsid w:val="001977F4"/>
    <w:rsid w:val="001A3465"/>
    <w:rsid w:val="001A3A7C"/>
    <w:rsid w:val="001A3D01"/>
    <w:rsid w:val="001A5737"/>
    <w:rsid w:val="001A707F"/>
    <w:rsid w:val="001A7909"/>
    <w:rsid w:val="001A7F55"/>
    <w:rsid w:val="001B02B1"/>
    <w:rsid w:val="001B044D"/>
    <w:rsid w:val="001B0B90"/>
    <w:rsid w:val="001B0E65"/>
    <w:rsid w:val="001B139B"/>
    <w:rsid w:val="001B15E8"/>
    <w:rsid w:val="001B1C07"/>
    <w:rsid w:val="001B2639"/>
    <w:rsid w:val="001B4724"/>
    <w:rsid w:val="001B4B73"/>
    <w:rsid w:val="001B5552"/>
    <w:rsid w:val="001B5910"/>
    <w:rsid w:val="001C2474"/>
    <w:rsid w:val="001C297F"/>
    <w:rsid w:val="001C4560"/>
    <w:rsid w:val="001C4D64"/>
    <w:rsid w:val="001C5040"/>
    <w:rsid w:val="001C587F"/>
    <w:rsid w:val="001C65E0"/>
    <w:rsid w:val="001C7E3F"/>
    <w:rsid w:val="001D01F3"/>
    <w:rsid w:val="001D0B1E"/>
    <w:rsid w:val="001D1202"/>
    <w:rsid w:val="001D1C48"/>
    <w:rsid w:val="001D1F65"/>
    <w:rsid w:val="001D253A"/>
    <w:rsid w:val="001D2B85"/>
    <w:rsid w:val="001D4290"/>
    <w:rsid w:val="001D5422"/>
    <w:rsid w:val="001D5E77"/>
    <w:rsid w:val="001D5F83"/>
    <w:rsid w:val="001D6BA8"/>
    <w:rsid w:val="001D7E20"/>
    <w:rsid w:val="001E1927"/>
    <w:rsid w:val="001E1BE3"/>
    <w:rsid w:val="001E200B"/>
    <w:rsid w:val="001E2B90"/>
    <w:rsid w:val="001E2CE4"/>
    <w:rsid w:val="001E309C"/>
    <w:rsid w:val="001E31D0"/>
    <w:rsid w:val="001E3EFC"/>
    <w:rsid w:val="001E4B13"/>
    <w:rsid w:val="001E5D43"/>
    <w:rsid w:val="001E6053"/>
    <w:rsid w:val="001E621C"/>
    <w:rsid w:val="001E679B"/>
    <w:rsid w:val="001E6847"/>
    <w:rsid w:val="001E7B3F"/>
    <w:rsid w:val="001F19AE"/>
    <w:rsid w:val="001F39F7"/>
    <w:rsid w:val="001F60E3"/>
    <w:rsid w:val="0020096A"/>
    <w:rsid w:val="00202E74"/>
    <w:rsid w:val="00203E42"/>
    <w:rsid w:val="00205A03"/>
    <w:rsid w:val="00205C36"/>
    <w:rsid w:val="002062EB"/>
    <w:rsid w:val="0020632B"/>
    <w:rsid w:val="00206560"/>
    <w:rsid w:val="00207F64"/>
    <w:rsid w:val="002105DA"/>
    <w:rsid w:val="00210DAB"/>
    <w:rsid w:val="00211320"/>
    <w:rsid w:val="00211A83"/>
    <w:rsid w:val="00213038"/>
    <w:rsid w:val="00213B4D"/>
    <w:rsid w:val="002146B2"/>
    <w:rsid w:val="00216271"/>
    <w:rsid w:val="0021696B"/>
    <w:rsid w:val="002202C2"/>
    <w:rsid w:val="002215FD"/>
    <w:rsid w:val="002218BC"/>
    <w:rsid w:val="00221B7C"/>
    <w:rsid w:val="00222513"/>
    <w:rsid w:val="00222988"/>
    <w:rsid w:val="00223C38"/>
    <w:rsid w:val="00223FE9"/>
    <w:rsid w:val="00224018"/>
    <w:rsid w:val="0022489D"/>
    <w:rsid w:val="002267D8"/>
    <w:rsid w:val="00226B0E"/>
    <w:rsid w:val="00230A5B"/>
    <w:rsid w:val="00232732"/>
    <w:rsid w:val="00232FD1"/>
    <w:rsid w:val="00233F8D"/>
    <w:rsid w:val="00233FAE"/>
    <w:rsid w:val="00234001"/>
    <w:rsid w:val="00236105"/>
    <w:rsid w:val="00236C37"/>
    <w:rsid w:val="00236F31"/>
    <w:rsid w:val="002373DD"/>
    <w:rsid w:val="00237834"/>
    <w:rsid w:val="00237A61"/>
    <w:rsid w:val="00237BE5"/>
    <w:rsid w:val="00240C79"/>
    <w:rsid w:val="00241188"/>
    <w:rsid w:val="002411AE"/>
    <w:rsid w:val="0024219E"/>
    <w:rsid w:val="002425E6"/>
    <w:rsid w:val="00243045"/>
    <w:rsid w:val="00244688"/>
    <w:rsid w:val="002453DD"/>
    <w:rsid w:val="002467E7"/>
    <w:rsid w:val="00246D26"/>
    <w:rsid w:val="0025180E"/>
    <w:rsid w:val="00252EDC"/>
    <w:rsid w:val="00253ABF"/>
    <w:rsid w:val="00253B95"/>
    <w:rsid w:val="002554A4"/>
    <w:rsid w:val="0025603D"/>
    <w:rsid w:val="00256477"/>
    <w:rsid w:val="002567C8"/>
    <w:rsid w:val="00256D64"/>
    <w:rsid w:val="00257C13"/>
    <w:rsid w:val="00260A99"/>
    <w:rsid w:val="002612EA"/>
    <w:rsid w:val="002644C4"/>
    <w:rsid w:val="00265668"/>
    <w:rsid w:val="00266010"/>
    <w:rsid w:val="00267222"/>
    <w:rsid w:val="00267248"/>
    <w:rsid w:val="002674FB"/>
    <w:rsid w:val="0027053C"/>
    <w:rsid w:val="00270C37"/>
    <w:rsid w:val="00270E9B"/>
    <w:rsid w:val="0027170E"/>
    <w:rsid w:val="00272FDA"/>
    <w:rsid w:val="00273C4C"/>
    <w:rsid w:val="0027419F"/>
    <w:rsid w:val="00274671"/>
    <w:rsid w:val="00274ACD"/>
    <w:rsid w:val="00274C79"/>
    <w:rsid w:val="00276656"/>
    <w:rsid w:val="002769E4"/>
    <w:rsid w:val="00277712"/>
    <w:rsid w:val="00282120"/>
    <w:rsid w:val="002829D9"/>
    <w:rsid w:val="00282B54"/>
    <w:rsid w:val="0028454E"/>
    <w:rsid w:val="002864F0"/>
    <w:rsid w:val="00286BF7"/>
    <w:rsid w:val="00286C32"/>
    <w:rsid w:val="00287076"/>
    <w:rsid w:val="0028724C"/>
    <w:rsid w:val="0028759F"/>
    <w:rsid w:val="00287680"/>
    <w:rsid w:val="00291078"/>
    <w:rsid w:val="0029287A"/>
    <w:rsid w:val="002928CF"/>
    <w:rsid w:val="0029293E"/>
    <w:rsid w:val="002944EF"/>
    <w:rsid w:val="00295C2C"/>
    <w:rsid w:val="0029613F"/>
    <w:rsid w:val="002963DE"/>
    <w:rsid w:val="002964C0"/>
    <w:rsid w:val="00296844"/>
    <w:rsid w:val="00296C06"/>
    <w:rsid w:val="00296D0E"/>
    <w:rsid w:val="002975DA"/>
    <w:rsid w:val="00297887"/>
    <w:rsid w:val="002A0C66"/>
    <w:rsid w:val="002A11CD"/>
    <w:rsid w:val="002A199D"/>
    <w:rsid w:val="002A1AE9"/>
    <w:rsid w:val="002A44BC"/>
    <w:rsid w:val="002A5013"/>
    <w:rsid w:val="002A527F"/>
    <w:rsid w:val="002A5430"/>
    <w:rsid w:val="002A642F"/>
    <w:rsid w:val="002A6C0E"/>
    <w:rsid w:val="002A72EB"/>
    <w:rsid w:val="002A73A8"/>
    <w:rsid w:val="002B09E1"/>
    <w:rsid w:val="002B0C2C"/>
    <w:rsid w:val="002B2A11"/>
    <w:rsid w:val="002B5600"/>
    <w:rsid w:val="002B659C"/>
    <w:rsid w:val="002B705D"/>
    <w:rsid w:val="002B77E0"/>
    <w:rsid w:val="002B7DF1"/>
    <w:rsid w:val="002C1349"/>
    <w:rsid w:val="002C1A12"/>
    <w:rsid w:val="002C1D7F"/>
    <w:rsid w:val="002C29A6"/>
    <w:rsid w:val="002C2CBE"/>
    <w:rsid w:val="002C2F04"/>
    <w:rsid w:val="002C4E6B"/>
    <w:rsid w:val="002C5A29"/>
    <w:rsid w:val="002C736C"/>
    <w:rsid w:val="002D0CC2"/>
    <w:rsid w:val="002D2BE7"/>
    <w:rsid w:val="002D46EC"/>
    <w:rsid w:val="002D47CD"/>
    <w:rsid w:val="002D5525"/>
    <w:rsid w:val="002D69F7"/>
    <w:rsid w:val="002D6C0E"/>
    <w:rsid w:val="002D7D74"/>
    <w:rsid w:val="002E00EC"/>
    <w:rsid w:val="002E03E2"/>
    <w:rsid w:val="002E0462"/>
    <w:rsid w:val="002E0470"/>
    <w:rsid w:val="002E10A1"/>
    <w:rsid w:val="002E2736"/>
    <w:rsid w:val="002E533F"/>
    <w:rsid w:val="002E5B1F"/>
    <w:rsid w:val="002E7B08"/>
    <w:rsid w:val="002F09D6"/>
    <w:rsid w:val="002F2113"/>
    <w:rsid w:val="002F262D"/>
    <w:rsid w:val="002F2671"/>
    <w:rsid w:val="002F3461"/>
    <w:rsid w:val="002F35A4"/>
    <w:rsid w:val="002F5009"/>
    <w:rsid w:val="002F5F40"/>
    <w:rsid w:val="002F6EDF"/>
    <w:rsid w:val="003018B7"/>
    <w:rsid w:val="00304EB9"/>
    <w:rsid w:val="00305621"/>
    <w:rsid w:val="00305E54"/>
    <w:rsid w:val="00306D81"/>
    <w:rsid w:val="00307C22"/>
    <w:rsid w:val="00310D30"/>
    <w:rsid w:val="00311737"/>
    <w:rsid w:val="003130A9"/>
    <w:rsid w:val="003135D8"/>
    <w:rsid w:val="00315E68"/>
    <w:rsid w:val="003167BA"/>
    <w:rsid w:val="00316866"/>
    <w:rsid w:val="003168C0"/>
    <w:rsid w:val="00320F41"/>
    <w:rsid w:val="00324523"/>
    <w:rsid w:val="00325847"/>
    <w:rsid w:val="00327190"/>
    <w:rsid w:val="0033020D"/>
    <w:rsid w:val="0033278F"/>
    <w:rsid w:val="00333665"/>
    <w:rsid w:val="003359A6"/>
    <w:rsid w:val="00335D20"/>
    <w:rsid w:val="00336E45"/>
    <w:rsid w:val="00340735"/>
    <w:rsid w:val="0034222F"/>
    <w:rsid w:val="00342EDB"/>
    <w:rsid w:val="003434C7"/>
    <w:rsid w:val="003447EF"/>
    <w:rsid w:val="00346224"/>
    <w:rsid w:val="00346564"/>
    <w:rsid w:val="00346C67"/>
    <w:rsid w:val="00347E04"/>
    <w:rsid w:val="00347F67"/>
    <w:rsid w:val="00350FC8"/>
    <w:rsid w:val="00352DBB"/>
    <w:rsid w:val="00354AFA"/>
    <w:rsid w:val="00355EEC"/>
    <w:rsid w:val="00364EAC"/>
    <w:rsid w:val="00366B79"/>
    <w:rsid w:val="003675BB"/>
    <w:rsid w:val="00367D4A"/>
    <w:rsid w:val="0037100C"/>
    <w:rsid w:val="0037148D"/>
    <w:rsid w:val="003717C6"/>
    <w:rsid w:val="003720D3"/>
    <w:rsid w:val="0037273B"/>
    <w:rsid w:val="00373064"/>
    <w:rsid w:val="0037441C"/>
    <w:rsid w:val="00375416"/>
    <w:rsid w:val="003772C4"/>
    <w:rsid w:val="00380B35"/>
    <w:rsid w:val="003824D1"/>
    <w:rsid w:val="00382DEA"/>
    <w:rsid w:val="00383E42"/>
    <w:rsid w:val="0038613D"/>
    <w:rsid w:val="00386BD7"/>
    <w:rsid w:val="00390D6A"/>
    <w:rsid w:val="00391136"/>
    <w:rsid w:val="003924D7"/>
    <w:rsid w:val="00392A43"/>
    <w:rsid w:val="00392EF8"/>
    <w:rsid w:val="003932B0"/>
    <w:rsid w:val="00393415"/>
    <w:rsid w:val="003937E3"/>
    <w:rsid w:val="0039380C"/>
    <w:rsid w:val="00393905"/>
    <w:rsid w:val="00395337"/>
    <w:rsid w:val="00396D8F"/>
    <w:rsid w:val="00396FE6"/>
    <w:rsid w:val="00397AE9"/>
    <w:rsid w:val="003A0781"/>
    <w:rsid w:val="003A1B91"/>
    <w:rsid w:val="003A320A"/>
    <w:rsid w:val="003A37CD"/>
    <w:rsid w:val="003A530D"/>
    <w:rsid w:val="003A597E"/>
    <w:rsid w:val="003A59BB"/>
    <w:rsid w:val="003A6A16"/>
    <w:rsid w:val="003B1A6F"/>
    <w:rsid w:val="003B593A"/>
    <w:rsid w:val="003B610B"/>
    <w:rsid w:val="003B6247"/>
    <w:rsid w:val="003B79A9"/>
    <w:rsid w:val="003C0FA2"/>
    <w:rsid w:val="003C12F6"/>
    <w:rsid w:val="003C35B5"/>
    <w:rsid w:val="003C4D36"/>
    <w:rsid w:val="003C5CC5"/>
    <w:rsid w:val="003C5E1E"/>
    <w:rsid w:val="003C6283"/>
    <w:rsid w:val="003C6456"/>
    <w:rsid w:val="003C6846"/>
    <w:rsid w:val="003D2B26"/>
    <w:rsid w:val="003D2B51"/>
    <w:rsid w:val="003D3657"/>
    <w:rsid w:val="003D455E"/>
    <w:rsid w:val="003D4CED"/>
    <w:rsid w:val="003D5152"/>
    <w:rsid w:val="003D5FF6"/>
    <w:rsid w:val="003D6BB9"/>
    <w:rsid w:val="003D701E"/>
    <w:rsid w:val="003D775E"/>
    <w:rsid w:val="003E054A"/>
    <w:rsid w:val="003E32ED"/>
    <w:rsid w:val="003E3ABF"/>
    <w:rsid w:val="003E5715"/>
    <w:rsid w:val="003E61F7"/>
    <w:rsid w:val="003E677A"/>
    <w:rsid w:val="003E7CDB"/>
    <w:rsid w:val="003F0108"/>
    <w:rsid w:val="003F0E18"/>
    <w:rsid w:val="003F1F43"/>
    <w:rsid w:val="003F4B86"/>
    <w:rsid w:val="00400148"/>
    <w:rsid w:val="00400A0F"/>
    <w:rsid w:val="00400E30"/>
    <w:rsid w:val="00402D6C"/>
    <w:rsid w:val="00402F5B"/>
    <w:rsid w:val="00403176"/>
    <w:rsid w:val="004040D5"/>
    <w:rsid w:val="0040569E"/>
    <w:rsid w:val="00406826"/>
    <w:rsid w:val="00407A73"/>
    <w:rsid w:val="00410D8B"/>
    <w:rsid w:val="00412322"/>
    <w:rsid w:val="00413133"/>
    <w:rsid w:val="004132BA"/>
    <w:rsid w:val="004135C9"/>
    <w:rsid w:val="00413E6B"/>
    <w:rsid w:val="00415137"/>
    <w:rsid w:val="00415D4D"/>
    <w:rsid w:val="004171AC"/>
    <w:rsid w:val="00417BF9"/>
    <w:rsid w:val="004209CA"/>
    <w:rsid w:val="00422FB0"/>
    <w:rsid w:val="004239DE"/>
    <w:rsid w:val="00423E99"/>
    <w:rsid w:val="00425879"/>
    <w:rsid w:val="004261F9"/>
    <w:rsid w:val="00426298"/>
    <w:rsid w:val="004277E4"/>
    <w:rsid w:val="00430509"/>
    <w:rsid w:val="00431F28"/>
    <w:rsid w:val="00435601"/>
    <w:rsid w:val="004367FE"/>
    <w:rsid w:val="00437557"/>
    <w:rsid w:val="004403E2"/>
    <w:rsid w:val="004406FC"/>
    <w:rsid w:val="00441206"/>
    <w:rsid w:val="00441E6B"/>
    <w:rsid w:val="00443B12"/>
    <w:rsid w:val="00445163"/>
    <w:rsid w:val="00446182"/>
    <w:rsid w:val="004465F9"/>
    <w:rsid w:val="00447502"/>
    <w:rsid w:val="00447684"/>
    <w:rsid w:val="00450A51"/>
    <w:rsid w:val="004515B1"/>
    <w:rsid w:val="004522B4"/>
    <w:rsid w:val="0045324F"/>
    <w:rsid w:val="00455C5A"/>
    <w:rsid w:val="00460ECC"/>
    <w:rsid w:val="00461324"/>
    <w:rsid w:val="00461A8C"/>
    <w:rsid w:val="004637D5"/>
    <w:rsid w:val="0046521A"/>
    <w:rsid w:val="00465DA5"/>
    <w:rsid w:val="0046692A"/>
    <w:rsid w:val="0046693D"/>
    <w:rsid w:val="00467B42"/>
    <w:rsid w:val="00470F4F"/>
    <w:rsid w:val="0047104A"/>
    <w:rsid w:val="0047165E"/>
    <w:rsid w:val="004732DF"/>
    <w:rsid w:val="00473D3A"/>
    <w:rsid w:val="004744F9"/>
    <w:rsid w:val="00474561"/>
    <w:rsid w:val="00475E68"/>
    <w:rsid w:val="00477F82"/>
    <w:rsid w:val="00480774"/>
    <w:rsid w:val="00480D36"/>
    <w:rsid w:val="00482081"/>
    <w:rsid w:val="00482C01"/>
    <w:rsid w:val="004855B7"/>
    <w:rsid w:val="00490957"/>
    <w:rsid w:val="00490999"/>
    <w:rsid w:val="004911C5"/>
    <w:rsid w:val="00491AB2"/>
    <w:rsid w:val="00492886"/>
    <w:rsid w:val="00492CB7"/>
    <w:rsid w:val="00492E1E"/>
    <w:rsid w:val="00493DD9"/>
    <w:rsid w:val="004961B2"/>
    <w:rsid w:val="00496972"/>
    <w:rsid w:val="004A0398"/>
    <w:rsid w:val="004A0EAE"/>
    <w:rsid w:val="004A2AB8"/>
    <w:rsid w:val="004A356B"/>
    <w:rsid w:val="004A360E"/>
    <w:rsid w:val="004A3B17"/>
    <w:rsid w:val="004A5BB3"/>
    <w:rsid w:val="004A5E90"/>
    <w:rsid w:val="004A611D"/>
    <w:rsid w:val="004A6B13"/>
    <w:rsid w:val="004B0012"/>
    <w:rsid w:val="004B0695"/>
    <w:rsid w:val="004B1191"/>
    <w:rsid w:val="004B1AF0"/>
    <w:rsid w:val="004B1F43"/>
    <w:rsid w:val="004B245A"/>
    <w:rsid w:val="004B6364"/>
    <w:rsid w:val="004B6F74"/>
    <w:rsid w:val="004C0928"/>
    <w:rsid w:val="004C1051"/>
    <w:rsid w:val="004C19FA"/>
    <w:rsid w:val="004C1DCE"/>
    <w:rsid w:val="004C3084"/>
    <w:rsid w:val="004C3CA5"/>
    <w:rsid w:val="004C3CD6"/>
    <w:rsid w:val="004C3EA1"/>
    <w:rsid w:val="004C64AC"/>
    <w:rsid w:val="004C6F07"/>
    <w:rsid w:val="004C71D5"/>
    <w:rsid w:val="004C740D"/>
    <w:rsid w:val="004C7928"/>
    <w:rsid w:val="004C7B47"/>
    <w:rsid w:val="004D117D"/>
    <w:rsid w:val="004D12FD"/>
    <w:rsid w:val="004D1A65"/>
    <w:rsid w:val="004D20C4"/>
    <w:rsid w:val="004D2188"/>
    <w:rsid w:val="004D360F"/>
    <w:rsid w:val="004D3F8C"/>
    <w:rsid w:val="004D6B5A"/>
    <w:rsid w:val="004D71AD"/>
    <w:rsid w:val="004E0876"/>
    <w:rsid w:val="004E14AF"/>
    <w:rsid w:val="004E1B22"/>
    <w:rsid w:val="004E3214"/>
    <w:rsid w:val="004E33DC"/>
    <w:rsid w:val="004E3889"/>
    <w:rsid w:val="004E3967"/>
    <w:rsid w:val="004E3FBE"/>
    <w:rsid w:val="004F0511"/>
    <w:rsid w:val="004F14D4"/>
    <w:rsid w:val="004F23CE"/>
    <w:rsid w:val="004F248F"/>
    <w:rsid w:val="004F2CA0"/>
    <w:rsid w:val="004F37E4"/>
    <w:rsid w:val="004F3D38"/>
    <w:rsid w:val="004F40D8"/>
    <w:rsid w:val="004F4242"/>
    <w:rsid w:val="004F4949"/>
    <w:rsid w:val="004F52E5"/>
    <w:rsid w:val="004F751D"/>
    <w:rsid w:val="005001AA"/>
    <w:rsid w:val="0050177D"/>
    <w:rsid w:val="00502D04"/>
    <w:rsid w:val="0050438E"/>
    <w:rsid w:val="00504B71"/>
    <w:rsid w:val="00504F64"/>
    <w:rsid w:val="00505AB5"/>
    <w:rsid w:val="00507740"/>
    <w:rsid w:val="00511394"/>
    <w:rsid w:val="00511A38"/>
    <w:rsid w:val="0051268F"/>
    <w:rsid w:val="0051311C"/>
    <w:rsid w:val="00513F65"/>
    <w:rsid w:val="00514897"/>
    <w:rsid w:val="0051597E"/>
    <w:rsid w:val="005165D0"/>
    <w:rsid w:val="00516614"/>
    <w:rsid w:val="0051669F"/>
    <w:rsid w:val="00517634"/>
    <w:rsid w:val="00520747"/>
    <w:rsid w:val="005219AA"/>
    <w:rsid w:val="00522B50"/>
    <w:rsid w:val="005238BF"/>
    <w:rsid w:val="005249AB"/>
    <w:rsid w:val="00525850"/>
    <w:rsid w:val="005258D3"/>
    <w:rsid w:val="00525B8D"/>
    <w:rsid w:val="00526622"/>
    <w:rsid w:val="005273F0"/>
    <w:rsid w:val="005278C2"/>
    <w:rsid w:val="0052796D"/>
    <w:rsid w:val="005305F3"/>
    <w:rsid w:val="0053079D"/>
    <w:rsid w:val="005312AF"/>
    <w:rsid w:val="005312F4"/>
    <w:rsid w:val="005352AD"/>
    <w:rsid w:val="0053585F"/>
    <w:rsid w:val="00535F91"/>
    <w:rsid w:val="005366BB"/>
    <w:rsid w:val="00536F26"/>
    <w:rsid w:val="00537241"/>
    <w:rsid w:val="005374B8"/>
    <w:rsid w:val="00540395"/>
    <w:rsid w:val="00540C7D"/>
    <w:rsid w:val="00541FF9"/>
    <w:rsid w:val="00542106"/>
    <w:rsid w:val="00543E6A"/>
    <w:rsid w:val="0054413C"/>
    <w:rsid w:val="00545114"/>
    <w:rsid w:val="00545B8C"/>
    <w:rsid w:val="005513A9"/>
    <w:rsid w:val="00554589"/>
    <w:rsid w:val="00554960"/>
    <w:rsid w:val="0055687B"/>
    <w:rsid w:val="0056016C"/>
    <w:rsid w:val="00560330"/>
    <w:rsid w:val="005604C8"/>
    <w:rsid w:val="00561DF0"/>
    <w:rsid w:val="00563F26"/>
    <w:rsid w:val="00564AB2"/>
    <w:rsid w:val="00564BC3"/>
    <w:rsid w:val="00565981"/>
    <w:rsid w:val="0056790F"/>
    <w:rsid w:val="00570AF3"/>
    <w:rsid w:val="00572179"/>
    <w:rsid w:val="005742AE"/>
    <w:rsid w:val="00575592"/>
    <w:rsid w:val="0057645B"/>
    <w:rsid w:val="00581B1B"/>
    <w:rsid w:val="005842BD"/>
    <w:rsid w:val="00584414"/>
    <w:rsid w:val="00584DAA"/>
    <w:rsid w:val="005857E4"/>
    <w:rsid w:val="00587B10"/>
    <w:rsid w:val="00591B89"/>
    <w:rsid w:val="00592D29"/>
    <w:rsid w:val="00593011"/>
    <w:rsid w:val="0059333E"/>
    <w:rsid w:val="00594136"/>
    <w:rsid w:val="00595BB5"/>
    <w:rsid w:val="00596D5E"/>
    <w:rsid w:val="005A0502"/>
    <w:rsid w:val="005A0A51"/>
    <w:rsid w:val="005A0ADF"/>
    <w:rsid w:val="005A0EAE"/>
    <w:rsid w:val="005A2000"/>
    <w:rsid w:val="005A20A8"/>
    <w:rsid w:val="005A336E"/>
    <w:rsid w:val="005A43DF"/>
    <w:rsid w:val="005A46AD"/>
    <w:rsid w:val="005B00EE"/>
    <w:rsid w:val="005B0853"/>
    <w:rsid w:val="005B27B7"/>
    <w:rsid w:val="005B351A"/>
    <w:rsid w:val="005B57A6"/>
    <w:rsid w:val="005B5CC4"/>
    <w:rsid w:val="005B5EC7"/>
    <w:rsid w:val="005B64B4"/>
    <w:rsid w:val="005B7F84"/>
    <w:rsid w:val="005C0476"/>
    <w:rsid w:val="005C0486"/>
    <w:rsid w:val="005C1533"/>
    <w:rsid w:val="005C314B"/>
    <w:rsid w:val="005C3684"/>
    <w:rsid w:val="005C42C9"/>
    <w:rsid w:val="005C4E22"/>
    <w:rsid w:val="005C6757"/>
    <w:rsid w:val="005C7D8F"/>
    <w:rsid w:val="005D0742"/>
    <w:rsid w:val="005D14F6"/>
    <w:rsid w:val="005D15AB"/>
    <w:rsid w:val="005D1671"/>
    <w:rsid w:val="005D1F96"/>
    <w:rsid w:val="005D20ED"/>
    <w:rsid w:val="005D5E32"/>
    <w:rsid w:val="005D6155"/>
    <w:rsid w:val="005D74DB"/>
    <w:rsid w:val="005E103B"/>
    <w:rsid w:val="005E2511"/>
    <w:rsid w:val="005E2AE7"/>
    <w:rsid w:val="005E2D6B"/>
    <w:rsid w:val="005E322B"/>
    <w:rsid w:val="005E36DE"/>
    <w:rsid w:val="005E38F5"/>
    <w:rsid w:val="005E418C"/>
    <w:rsid w:val="005E54D8"/>
    <w:rsid w:val="005E6904"/>
    <w:rsid w:val="005E7B63"/>
    <w:rsid w:val="005F0E03"/>
    <w:rsid w:val="005F1ECE"/>
    <w:rsid w:val="005F2B73"/>
    <w:rsid w:val="005F2C6E"/>
    <w:rsid w:val="005F31C8"/>
    <w:rsid w:val="005F38FA"/>
    <w:rsid w:val="005F3B74"/>
    <w:rsid w:val="005F3D2F"/>
    <w:rsid w:val="005F40F8"/>
    <w:rsid w:val="005F4420"/>
    <w:rsid w:val="005F47D7"/>
    <w:rsid w:val="005F4862"/>
    <w:rsid w:val="005F5D58"/>
    <w:rsid w:val="005F747A"/>
    <w:rsid w:val="005F7897"/>
    <w:rsid w:val="005F7B5D"/>
    <w:rsid w:val="006003C5"/>
    <w:rsid w:val="006004AF"/>
    <w:rsid w:val="00600A2B"/>
    <w:rsid w:val="0060181A"/>
    <w:rsid w:val="0060356D"/>
    <w:rsid w:val="00603976"/>
    <w:rsid w:val="006055A8"/>
    <w:rsid w:val="0060741D"/>
    <w:rsid w:val="00607B76"/>
    <w:rsid w:val="00610956"/>
    <w:rsid w:val="00611E94"/>
    <w:rsid w:val="006125DD"/>
    <w:rsid w:val="00612DB7"/>
    <w:rsid w:val="00613066"/>
    <w:rsid w:val="006153A5"/>
    <w:rsid w:val="006164E4"/>
    <w:rsid w:val="00616944"/>
    <w:rsid w:val="00617C86"/>
    <w:rsid w:val="00617FAD"/>
    <w:rsid w:val="0062025F"/>
    <w:rsid w:val="006212DA"/>
    <w:rsid w:val="0062141C"/>
    <w:rsid w:val="00623592"/>
    <w:rsid w:val="006249C6"/>
    <w:rsid w:val="00624F0E"/>
    <w:rsid w:val="00625DB7"/>
    <w:rsid w:val="006271F8"/>
    <w:rsid w:val="00630008"/>
    <w:rsid w:val="006304E3"/>
    <w:rsid w:val="00630CE3"/>
    <w:rsid w:val="00630EB2"/>
    <w:rsid w:val="00631E51"/>
    <w:rsid w:val="00632369"/>
    <w:rsid w:val="0063248F"/>
    <w:rsid w:val="00633288"/>
    <w:rsid w:val="006339B3"/>
    <w:rsid w:val="006345F3"/>
    <w:rsid w:val="00634C94"/>
    <w:rsid w:val="006373DD"/>
    <w:rsid w:val="00640084"/>
    <w:rsid w:val="00640686"/>
    <w:rsid w:val="00640C33"/>
    <w:rsid w:val="00640C58"/>
    <w:rsid w:val="00640FBB"/>
    <w:rsid w:val="00642061"/>
    <w:rsid w:val="00644047"/>
    <w:rsid w:val="006443CB"/>
    <w:rsid w:val="00644449"/>
    <w:rsid w:val="0064454F"/>
    <w:rsid w:val="0064457E"/>
    <w:rsid w:val="00644E4D"/>
    <w:rsid w:val="00644F9E"/>
    <w:rsid w:val="00645445"/>
    <w:rsid w:val="0064563E"/>
    <w:rsid w:val="00646BF5"/>
    <w:rsid w:val="006472AE"/>
    <w:rsid w:val="00647BBD"/>
    <w:rsid w:val="00652E18"/>
    <w:rsid w:val="0065307B"/>
    <w:rsid w:val="006532AB"/>
    <w:rsid w:val="00653473"/>
    <w:rsid w:val="006539E7"/>
    <w:rsid w:val="00653AEB"/>
    <w:rsid w:val="00653FA1"/>
    <w:rsid w:val="00654D13"/>
    <w:rsid w:val="00655487"/>
    <w:rsid w:val="00655899"/>
    <w:rsid w:val="00655959"/>
    <w:rsid w:val="00656E3F"/>
    <w:rsid w:val="006579AD"/>
    <w:rsid w:val="00660CBF"/>
    <w:rsid w:val="00661D44"/>
    <w:rsid w:val="00662F53"/>
    <w:rsid w:val="00664332"/>
    <w:rsid w:val="006644AD"/>
    <w:rsid w:val="00666EFF"/>
    <w:rsid w:val="00667176"/>
    <w:rsid w:val="006675F8"/>
    <w:rsid w:val="00667644"/>
    <w:rsid w:val="00667846"/>
    <w:rsid w:val="0067039B"/>
    <w:rsid w:val="006707E6"/>
    <w:rsid w:val="00671B09"/>
    <w:rsid w:val="00671B29"/>
    <w:rsid w:val="0067219C"/>
    <w:rsid w:val="006727BD"/>
    <w:rsid w:val="00673AF2"/>
    <w:rsid w:val="00673FB9"/>
    <w:rsid w:val="00674EEE"/>
    <w:rsid w:val="00674EF5"/>
    <w:rsid w:val="00676199"/>
    <w:rsid w:val="0067659B"/>
    <w:rsid w:val="006766C8"/>
    <w:rsid w:val="00676942"/>
    <w:rsid w:val="00677D8E"/>
    <w:rsid w:val="0068042D"/>
    <w:rsid w:val="00680DD5"/>
    <w:rsid w:val="006810DD"/>
    <w:rsid w:val="00681442"/>
    <w:rsid w:val="00682CC8"/>
    <w:rsid w:val="00685E53"/>
    <w:rsid w:val="00686324"/>
    <w:rsid w:val="006876C3"/>
    <w:rsid w:val="00687979"/>
    <w:rsid w:val="00687D60"/>
    <w:rsid w:val="00690B66"/>
    <w:rsid w:val="006913B1"/>
    <w:rsid w:val="006917EE"/>
    <w:rsid w:val="006923CA"/>
    <w:rsid w:val="00692DBA"/>
    <w:rsid w:val="00694658"/>
    <w:rsid w:val="00696103"/>
    <w:rsid w:val="006A1ACA"/>
    <w:rsid w:val="006A244F"/>
    <w:rsid w:val="006A5AD9"/>
    <w:rsid w:val="006A5E11"/>
    <w:rsid w:val="006B0435"/>
    <w:rsid w:val="006B16A5"/>
    <w:rsid w:val="006B2179"/>
    <w:rsid w:val="006B4448"/>
    <w:rsid w:val="006B5F75"/>
    <w:rsid w:val="006B73AE"/>
    <w:rsid w:val="006C11D9"/>
    <w:rsid w:val="006C19C9"/>
    <w:rsid w:val="006C1B4C"/>
    <w:rsid w:val="006C2BC5"/>
    <w:rsid w:val="006C2CED"/>
    <w:rsid w:val="006C37B6"/>
    <w:rsid w:val="006C3CF3"/>
    <w:rsid w:val="006C4B56"/>
    <w:rsid w:val="006C59A9"/>
    <w:rsid w:val="006C612E"/>
    <w:rsid w:val="006C626D"/>
    <w:rsid w:val="006C6618"/>
    <w:rsid w:val="006C6F1A"/>
    <w:rsid w:val="006C75C4"/>
    <w:rsid w:val="006D13AA"/>
    <w:rsid w:val="006D187C"/>
    <w:rsid w:val="006D1E07"/>
    <w:rsid w:val="006D31AE"/>
    <w:rsid w:val="006D430B"/>
    <w:rsid w:val="006D5630"/>
    <w:rsid w:val="006D5C61"/>
    <w:rsid w:val="006D5F11"/>
    <w:rsid w:val="006D6D21"/>
    <w:rsid w:val="006D7B12"/>
    <w:rsid w:val="006E0FC8"/>
    <w:rsid w:val="006E1060"/>
    <w:rsid w:val="006E1451"/>
    <w:rsid w:val="006E232F"/>
    <w:rsid w:val="006E2698"/>
    <w:rsid w:val="006E3612"/>
    <w:rsid w:val="006E36C9"/>
    <w:rsid w:val="006E3E4D"/>
    <w:rsid w:val="006E54C2"/>
    <w:rsid w:val="006E7741"/>
    <w:rsid w:val="006E7AA0"/>
    <w:rsid w:val="006F0743"/>
    <w:rsid w:val="006F299C"/>
    <w:rsid w:val="006F5C2E"/>
    <w:rsid w:val="006F678E"/>
    <w:rsid w:val="007005DB"/>
    <w:rsid w:val="0070134C"/>
    <w:rsid w:val="00701BD5"/>
    <w:rsid w:val="00702FBD"/>
    <w:rsid w:val="00703A6D"/>
    <w:rsid w:val="00703ACB"/>
    <w:rsid w:val="00703EF9"/>
    <w:rsid w:val="00704072"/>
    <w:rsid w:val="00704C81"/>
    <w:rsid w:val="007102EB"/>
    <w:rsid w:val="00711BCA"/>
    <w:rsid w:val="007136DF"/>
    <w:rsid w:val="00714AD8"/>
    <w:rsid w:val="00714CB5"/>
    <w:rsid w:val="00714EFD"/>
    <w:rsid w:val="00714F9B"/>
    <w:rsid w:val="007150D9"/>
    <w:rsid w:val="00716C58"/>
    <w:rsid w:val="00716E53"/>
    <w:rsid w:val="00721570"/>
    <w:rsid w:val="007234E8"/>
    <w:rsid w:val="00723CDB"/>
    <w:rsid w:val="00724134"/>
    <w:rsid w:val="0072490E"/>
    <w:rsid w:val="007254E4"/>
    <w:rsid w:val="00725A08"/>
    <w:rsid w:val="00725B6B"/>
    <w:rsid w:val="00726456"/>
    <w:rsid w:val="007337D3"/>
    <w:rsid w:val="007342C3"/>
    <w:rsid w:val="00734E17"/>
    <w:rsid w:val="0073514E"/>
    <w:rsid w:val="00735616"/>
    <w:rsid w:val="00736251"/>
    <w:rsid w:val="0073638C"/>
    <w:rsid w:val="00740267"/>
    <w:rsid w:val="0074031A"/>
    <w:rsid w:val="00742136"/>
    <w:rsid w:val="00742295"/>
    <w:rsid w:val="00743424"/>
    <w:rsid w:val="00743AFA"/>
    <w:rsid w:val="0074565D"/>
    <w:rsid w:val="00745785"/>
    <w:rsid w:val="0075081A"/>
    <w:rsid w:val="00750DAF"/>
    <w:rsid w:val="00750ED3"/>
    <w:rsid w:val="00751997"/>
    <w:rsid w:val="00752B36"/>
    <w:rsid w:val="00752BBA"/>
    <w:rsid w:val="0075444D"/>
    <w:rsid w:val="00754C81"/>
    <w:rsid w:val="00755E8A"/>
    <w:rsid w:val="00756B23"/>
    <w:rsid w:val="00756F2B"/>
    <w:rsid w:val="00757D7A"/>
    <w:rsid w:val="00760169"/>
    <w:rsid w:val="0076055C"/>
    <w:rsid w:val="00760E1F"/>
    <w:rsid w:val="00761D92"/>
    <w:rsid w:val="00762732"/>
    <w:rsid w:val="00763703"/>
    <w:rsid w:val="00763887"/>
    <w:rsid w:val="00764EC2"/>
    <w:rsid w:val="00766EEC"/>
    <w:rsid w:val="00767494"/>
    <w:rsid w:val="00767CB4"/>
    <w:rsid w:val="00767E5E"/>
    <w:rsid w:val="00770212"/>
    <w:rsid w:val="007706F3"/>
    <w:rsid w:val="0077165C"/>
    <w:rsid w:val="00774103"/>
    <w:rsid w:val="00774688"/>
    <w:rsid w:val="00774C6E"/>
    <w:rsid w:val="007806F0"/>
    <w:rsid w:val="007823A7"/>
    <w:rsid w:val="007841C6"/>
    <w:rsid w:val="007845FC"/>
    <w:rsid w:val="00784B75"/>
    <w:rsid w:val="0078539F"/>
    <w:rsid w:val="00785B74"/>
    <w:rsid w:val="00786A06"/>
    <w:rsid w:val="00786E42"/>
    <w:rsid w:val="00790859"/>
    <w:rsid w:val="00790B8A"/>
    <w:rsid w:val="00793424"/>
    <w:rsid w:val="00793443"/>
    <w:rsid w:val="007951E6"/>
    <w:rsid w:val="00795626"/>
    <w:rsid w:val="00795C72"/>
    <w:rsid w:val="007965DC"/>
    <w:rsid w:val="00797083"/>
    <w:rsid w:val="007A0802"/>
    <w:rsid w:val="007A0C38"/>
    <w:rsid w:val="007A20EA"/>
    <w:rsid w:val="007A26E5"/>
    <w:rsid w:val="007A3309"/>
    <w:rsid w:val="007A415F"/>
    <w:rsid w:val="007A7F4A"/>
    <w:rsid w:val="007B1272"/>
    <w:rsid w:val="007B24C9"/>
    <w:rsid w:val="007B2688"/>
    <w:rsid w:val="007B2846"/>
    <w:rsid w:val="007B3D04"/>
    <w:rsid w:val="007B45AC"/>
    <w:rsid w:val="007B481F"/>
    <w:rsid w:val="007B509E"/>
    <w:rsid w:val="007B5E4B"/>
    <w:rsid w:val="007B630F"/>
    <w:rsid w:val="007B63A3"/>
    <w:rsid w:val="007B68F4"/>
    <w:rsid w:val="007B732F"/>
    <w:rsid w:val="007B790B"/>
    <w:rsid w:val="007C0E69"/>
    <w:rsid w:val="007C1AFF"/>
    <w:rsid w:val="007C1C34"/>
    <w:rsid w:val="007C23BF"/>
    <w:rsid w:val="007C4B27"/>
    <w:rsid w:val="007C5762"/>
    <w:rsid w:val="007C7DAE"/>
    <w:rsid w:val="007D0682"/>
    <w:rsid w:val="007D0FF6"/>
    <w:rsid w:val="007D168A"/>
    <w:rsid w:val="007D16D1"/>
    <w:rsid w:val="007D1C93"/>
    <w:rsid w:val="007D273D"/>
    <w:rsid w:val="007D298F"/>
    <w:rsid w:val="007D2D00"/>
    <w:rsid w:val="007D2E13"/>
    <w:rsid w:val="007D51C9"/>
    <w:rsid w:val="007D5AF4"/>
    <w:rsid w:val="007D6C9F"/>
    <w:rsid w:val="007D7066"/>
    <w:rsid w:val="007D7940"/>
    <w:rsid w:val="007D7EC1"/>
    <w:rsid w:val="007E16A0"/>
    <w:rsid w:val="007E2393"/>
    <w:rsid w:val="007E2C3F"/>
    <w:rsid w:val="007E5227"/>
    <w:rsid w:val="007E56D5"/>
    <w:rsid w:val="007E6FBB"/>
    <w:rsid w:val="007F07C5"/>
    <w:rsid w:val="007F0E14"/>
    <w:rsid w:val="007F10D1"/>
    <w:rsid w:val="007F2E01"/>
    <w:rsid w:val="007F48E6"/>
    <w:rsid w:val="007F5973"/>
    <w:rsid w:val="007F6FEB"/>
    <w:rsid w:val="007F738D"/>
    <w:rsid w:val="008028E4"/>
    <w:rsid w:val="00802EFC"/>
    <w:rsid w:val="00803184"/>
    <w:rsid w:val="00805398"/>
    <w:rsid w:val="00806985"/>
    <w:rsid w:val="008073AD"/>
    <w:rsid w:val="00810287"/>
    <w:rsid w:val="0081188C"/>
    <w:rsid w:val="008121CD"/>
    <w:rsid w:val="00815CB9"/>
    <w:rsid w:val="0081687F"/>
    <w:rsid w:val="00816E7F"/>
    <w:rsid w:val="00820B99"/>
    <w:rsid w:val="0082204F"/>
    <w:rsid w:val="00822544"/>
    <w:rsid w:val="00822FD8"/>
    <w:rsid w:val="00823678"/>
    <w:rsid w:val="00824123"/>
    <w:rsid w:val="00824C90"/>
    <w:rsid w:val="008254E8"/>
    <w:rsid w:val="00825F99"/>
    <w:rsid w:val="00826570"/>
    <w:rsid w:val="0083107E"/>
    <w:rsid w:val="008363C0"/>
    <w:rsid w:val="0083718D"/>
    <w:rsid w:val="0084085B"/>
    <w:rsid w:val="00841D2A"/>
    <w:rsid w:val="00841E24"/>
    <w:rsid w:val="0084288B"/>
    <w:rsid w:val="0084293B"/>
    <w:rsid w:val="00843B7C"/>
    <w:rsid w:val="00844158"/>
    <w:rsid w:val="0084488F"/>
    <w:rsid w:val="00844EA4"/>
    <w:rsid w:val="00845653"/>
    <w:rsid w:val="0084590E"/>
    <w:rsid w:val="00845B79"/>
    <w:rsid w:val="0084741A"/>
    <w:rsid w:val="008504F8"/>
    <w:rsid w:val="008511E5"/>
    <w:rsid w:val="00855472"/>
    <w:rsid w:val="008573A5"/>
    <w:rsid w:val="008602A1"/>
    <w:rsid w:val="00862D88"/>
    <w:rsid w:val="00864200"/>
    <w:rsid w:val="008646E1"/>
    <w:rsid w:val="0086488C"/>
    <w:rsid w:val="00865237"/>
    <w:rsid w:val="00866BD2"/>
    <w:rsid w:val="00867026"/>
    <w:rsid w:val="00870C60"/>
    <w:rsid w:val="00870CF9"/>
    <w:rsid w:val="0087163D"/>
    <w:rsid w:val="008725C1"/>
    <w:rsid w:val="008739B8"/>
    <w:rsid w:val="00873A22"/>
    <w:rsid w:val="00873E23"/>
    <w:rsid w:val="0087457E"/>
    <w:rsid w:val="00875B8A"/>
    <w:rsid w:val="00876673"/>
    <w:rsid w:val="0088048B"/>
    <w:rsid w:val="0088104B"/>
    <w:rsid w:val="008848F6"/>
    <w:rsid w:val="00884D44"/>
    <w:rsid w:val="00885499"/>
    <w:rsid w:val="008857E3"/>
    <w:rsid w:val="008865F0"/>
    <w:rsid w:val="00890DFC"/>
    <w:rsid w:val="0089138F"/>
    <w:rsid w:val="00891856"/>
    <w:rsid w:val="0089191D"/>
    <w:rsid w:val="00891A28"/>
    <w:rsid w:val="00892AE1"/>
    <w:rsid w:val="00893134"/>
    <w:rsid w:val="00894013"/>
    <w:rsid w:val="00894B15"/>
    <w:rsid w:val="0089755F"/>
    <w:rsid w:val="008A0DC4"/>
    <w:rsid w:val="008A1F63"/>
    <w:rsid w:val="008A3BB5"/>
    <w:rsid w:val="008A47AB"/>
    <w:rsid w:val="008A6157"/>
    <w:rsid w:val="008A6866"/>
    <w:rsid w:val="008A73E9"/>
    <w:rsid w:val="008B36E7"/>
    <w:rsid w:val="008B38EC"/>
    <w:rsid w:val="008B5C7F"/>
    <w:rsid w:val="008B6CF9"/>
    <w:rsid w:val="008B7D01"/>
    <w:rsid w:val="008C09E3"/>
    <w:rsid w:val="008C17AC"/>
    <w:rsid w:val="008C1815"/>
    <w:rsid w:val="008C4520"/>
    <w:rsid w:val="008C4918"/>
    <w:rsid w:val="008C7369"/>
    <w:rsid w:val="008D1A5D"/>
    <w:rsid w:val="008D1F83"/>
    <w:rsid w:val="008D33AD"/>
    <w:rsid w:val="008D4AC7"/>
    <w:rsid w:val="008D4EAC"/>
    <w:rsid w:val="008D5E6D"/>
    <w:rsid w:val="008D66F6"/>
    <w:rsid w:val="008D7BA0"/>
    <w:rsid w:val="008D7E48"/>
    <w:rsid w:val="008E01FD"/>
    <w:rsid w:val="008E0BB9"/>
    <w:rsid w:val="008E13D7"/>
    <w:rsid w:val="008E1923"/>
    <w:rsid w:val="008E28AA"/>
    <w:rsid w:val="008E2AD9"/>
    <w:rsid w:val="008E37F6"/>
    <w:rsid w:val="008E42F2"/>
    <w:rsid w:val="008E515B"/>
    <w:rsid w:val="008E5606"/>
    <w:rsid w:val="008E61D5"/>
    <w:rsid w:val="008E6F2B"/>
    <w:rsid w:val="008E75BA"/>
    <w:rsid w:val="008E75CB"/>
    <w:rsid w:val="008E794A"/>
    <w:rsid w:val="008E7A11"/>
    <w:rsid w:val="008E7FB0"/>
    <w:rsid w:val="008F0B57"/>
    <w:rsid w:val="008F3233"/>
    <w:rsid w:val="008F3FEB"/>
    <w:rsid w:val="008F42DC"/>
    <w:rsid w:val="008F70E8"/>
    <w:rsid w:val="008F75B0"/>
    <w:rsid w:val="00900587"/>
    <w:rsid w:val="00900752"/>
    <w:rsid w:val="009041A1"/>
    <w:rsid w:val="009049D2"/>
    <w:rsid w:val="009051FF"/>
    <w:rsid w:val="009058B4"/>
    <w:rsid w:val="00905A24"/>
    <w:rsid w:val="009069F4"/>
    <w:rsid w:val="00907C4F"/>
    <w:rsid w:val="00910A02"/>
    <w:rsid w:val="00910D8C"/>
    <w:rsid w:val="0091120C"/>
    <w:rsid w:val="0091272E"/>
    <w:rsid w:val="009135DE"/>
    <w:rsid w:val="00913621"/>
    <w:rsid w:val="00913C11"/>
    <w:rsid w:val="0091430C"/>
    <w:rsid w:val="00914311"/>
    <w:rsid w:val="00914BF4"/>
    <w:rsid w:val="009150B2"/>
    <w:rsid w:val="00916C61"/>
    <w:rsid w:val="00920276"/>
    <w:rsid w:val="009219F2"/>
    <w:rsid w:val="009221F1"/>
    <w:rsid w:val="009226B8"/>
    <w:rsid w:val="00922CF4"/>
    <w:rsid w:val="00922EC7"/>
    <w:rsid w:val="009238C7"/>
    <w:rsid w:val="00923F87"/>
    <w:rsid w:val="00924E55"/>
    <w:rsid w:val="00925104"/>
    <w:rsid w:val="00926571"/>
    <w:rsid w:val="00931394"/>
    <w:rsid w:val="00931503"/>
    <w:rsid w:val="00931F7E"/>
    <w:rsid w:val="00932882"/>
    <w:rsid w:val="0093293E"/>
    <w:rsid w:val="0093300A"/>
    <w:rsid w:val="009356E0"/>
    <w:rsid w:val="0093616E"/>
    <w:rsid w:val="00936343"/>
    <w:rsid w:val="00937903"/>
    <w:rsid w:val="00937E9D"/>
    <w:rsid w:val="00940B27"/>
    <w:rsid w:val="00942692"/>
    <w:rsid w:val="0094392D"/>
    <w:rsid w:val="00943F0B"/>
    <w:rsid w:val="00943F94"/>
    <w:rsid w:val="00943FA3"/>
    <w:rsid w:val="00944311"/>
    <w:rsid w:val="00944521"/>
    <w:rsid w:val="0094457B"/>
    <w:rsid w:val="0094563C"/>
    <w:rsid w:val="00947B34"/>
    <w:rsid w:val="009512C3"/>
    <w:rsid w:val="00952205"/>
    <w:rsid w:val="00952227"/>
    <w:rsid w:val="00952411"/>
    <w:rsid w:val="009539C1"/>
    <w:rsid w:val="00954076"/>
    <w:rsid w:val="009549D0"/>
    <w:rsid w:val="0095511F"/>
    <w:rsid w:val="00955EE0"/>
    <w:rsid w:val="009569AA"/>
    <w:rsid w:val="00956E75"/>
    <w:rsid w:val="009574AB"/>
    <w:rsid w:val="00957C35"/>
    <w:rsid w:val="00960C5F"/>
    <w:rsid w:val="009619F1"/>
    <w:rsid w:val="00961DCC"/>
    <w:rsid w:val="0096264C"/>
    <w:rsid w:val="00966724"/>
    <w:rsid w:val="009672FA"/>
    <w:rsid w:val="0096733C"/>
    <w:rsid w:val="00967350"/>
    <w:rsid w:val="009722AC"/>
    <w:rsid w:val="00972E7E"/>
    <w:rsid w:val="00973E28"/>
    <w:rsid w:val="00974C63"/>
    <w:rsid w:val="00975328"/>
    <w:rsid w:val="009755E7"/>
    <w:rsid w:val="00976191"/>
    <w:rsid w:val="009768B1"/>
    <w:rsid w:val="00976A71"/>
    <w:rsid w:val="00976F03"/>
    <w:rsid w:val="00977716"/>
    <w:rsid w:val="00977A7B"/>
    <w:rsid w:val="009805B9"/>
    <w:rsid w:val="00980D5B"/>
    <w:rsid w:val="0098192C"/>
    <w:rsid w:val="009826AC"/>
    <w:rsid w:val="0098283D"/>
    <w:rsid w:val="0098457F"/>
    <w:rsid w:val="00985987"/>
    <w:rsid w:val="009867FC"/>
    <w:rsid w:val="00986812"/>
    <w:rsid w:val="00986BCA"/>
    <w:rsid w:val="00986EA1"/>
    <w:rsid w:val="00987CFB"/>
    <w:rsid w:val="00990203"/>
    <w:rsid w:val="00990A87"/>
    <w:rsid w:val="00990F96"/>
    <w:rsid w:val="0099167A"/>
    <w:rsid w:val="00991CF5"/>
    <w:rsid w:val="00992A8F"/>
    <w:rsid w:val="00994332"/>
    <w:rsid w:val="0099441E"/>
    <w:rsid w:val="0099626C"/>
    <w:rsid w:val="00997A4B"/>
    <w:rsid w:val="00997D01"/>
    <w:rsid w:val="009A0579"/>
    <w:rsid w:val="009A1EA6"/>
    <w:rsid w:val="009A2281"/>
    <w:rsid w:val="009A343F"/>
    <w:rsid w:val="009A513D"/>
    <w:rsid w:val="009A6A9A"/>
    <w:rsid w:val="009A6D50"/>
    <w:rsid w:val="009B23FB"/>
    <w:rsid w:val="009B2C36"/>
    <w:rsid w:val="009B5A86"/>
    <w:rsid w:val="009B7DB7"/>
    <w:rsid w:val="009B7E97"/>
    <w:rsid w:val="009C07C6"/>
    <w:rsid w:val="009C0899"/>
    <w:rsid w:val="009C0DE1"/>
    <w:rsid w:val="009C3E0D"/>
    <w:rsid w:val="009C628A"/>
    <w:rsid w:val="009C754E"/>
    <w:rsid w:val="009C7AD4"/>
    <w:rsid w:val="009D0038"/>
    <w:rsid w:val="009D0191"/>
    <w:rsid w:val="009D041E"/>
    <w:rsid w:val="009D064C"/>
    <w:rsid w:val="009D06AD"/>
    <w:rsid w:val="009D07DC"/>
    <w:rsid w:val="009D109A"/>
    <w:rsid w:val="009D1EA0"/>
    <w:rsid w:val="009D2202"/>
    <w:rsid w:val="009D2330"/>
    <w:rsid w:val="009D2D55"/>
    <w:rsid w:val="009D4220"/>
    <w:rsid w:val="009D4ECA"/>
    <w:rsid w:val="009D7585"/>
    <w:rsid w:val="009E0094"/>
    <w:rsid w:val="009E0C4C"/>
    <w:rsid w:val="009E1A60"/>
    <w:rsid w:val="009E26FF"/>
    <w:rsid w:val="009E2A11"/>
    <w:rsid w:val="009E2AF8"/>
    <w:rsid w:val="009E32F7"/>
    <w:rsid w:val="009E336C"/>
    <w:rsid w:val="009E3BCF"/>
    <w:rsid w:val="009E4447"/>
    <w:rsid w:val="009E4496"/>
    <w:rsid w:val="009E55E6"/>
    <w:rsid w:val="009E6E87"/>
    <w:rsid w:val="009F18E5"/>
    <w:rsid w:val="009F1FB0"/>
    <w:rsid w:val="009F3454"/>
    <w:rsid w:val="009F448B"/>
    <w:rsid w:val="009F4654"/>
    <w:rsid w:val="009F478B"/>
    <w:rsid w:val="009F4CC8"/>
    <w:rsid w:val="009F4D58"/>
    <w:rsid w:val="009F592F"/>
    <w:rsid w:val="009F5CAF"/>
    <w:rsid w:val="009F68BC"/>
    <w:rsid w:val="009F69EF"/>
    <w:rsid w:val="00A01FEF"/>
    <w:rsid w:val="00A02ACC"/>
    <w:rsid w:val="00A03059"/>
    <w:rsid w:val="00A035E1"/>
    <w:rsid w:val="00A040BE"/>
    <w:rsid w:val="00A04FD2"/>
    <w:rsid w:val="00A05207"/>
    <w:rsid w:val="00A052CC"/>
    <w:rsid w:val="00A056BC"/>
    <w:rsid w:val="00A06D4F"/>
    <w:rsid w:val="00A102D4"/>
    <w:rsid w:val="00A10E9E"/>
    <w:rsid w:val="00A1159B"/>
    <w:rsid w:val="00A11B67"/>
    <w:rsid w:val="00A12455"/>
    <w:rsid w:val="00A128BC"/>
    <w:rsid w:val="00A1332C"/>
    <w:rsid w:val="00A16C2A"/>
    <w:rsid w:val="00A16DA1"/>
    <w:rsid w:val="00A17631"/>
    <w:rsid w:val="00A17D8F"/>
    <w:rsid w:val="00A20188"/>
    <w:rsid w:val="00A20BCA"/>
    <w:rsid w:val="00A214E6"/>
    <w:rsid w:val="00A23793"/>
    <w:rsid w:val="00A23AF8"/>
    <w:rsid w:val="00A26159"/>
    <w:rsid w:val="00A271D0"/>
    <w:rsid w:val="00A276A4"/>
    <w:rsid w:val="00A27D31"/>
    <w:rsid w:val="00A301FD"/>
    <w:rsid w:val="00A302FB"/>
    <w:rsid w:val="00A30DC5"/>
    <w:rsid w:val="00A31F29"/>
    <w:rsid w:val="00A32873"/>
    <w:rsid w:val="00A339A5"/>
    <w:rsid w:val="00A34B78"/>
    <w:rsid w:val="00A35929"/>
    <w:rsid w:val="00A35EF7"/>
    <w:rsid w:val="00A35F4E"/>
    <w:rsid w:val="00A4091C"/>
    <w:rsid w:val="00A4185E"/>
    <w:rsid w:val="00A42E7A"/>
    <w:rsid w:val="00A43BA7"/>
    <w:rsid w:val="00A43F6E"/>
    <w:rsid w:val="00A44037"/>
    <w:rsid w:val="00A44717"/>
    <w:rsid w:val="00A44E23"/>
    <w:rsid w:val="00A44E29"/>
    <w:rsid w:val="00A44FD2"/>
    <w:rsid w:val="00A45313"/>
    <w:rsid w:val="00A45D22"/>
    <w:rsid w:val="00A4765D"/>
    <w:rsid w:val="00A47E10"/>
    <w:rsid w:val="00A500C4"/>
    <w:rsid w:val="00A511A0"/>
    <w:rsid w:val="00A51608"/>
    <w:rsid w:val="00A51BC0"/>
    <w:rsid w:val="00A52D27"/>
    <w:rsid w:val="00A52D9F"/>
    <w:rsid w:val="00A55AE6"/>
    <w:rsid w:val="00A5739C"/>
    <w:rsid w:val="00A6125F"/>
    <w:rsid w:val="00A61707"/>
    <w:rsid w:val="00A6188B"/>
    <w:rsid w:val="00A62A34"/>
    <w:rsid w:val="00A62E9D"/>
    <w:rsid w:val="00A65758"/>
    <w:rsid w:val="00A67351"/>
    <w:rsid w:val="00A674EE"/>
    <w:rsid w:val="00A6757A"/>
    <w:rsid w:val="00A6759B"/>
    <w:rsid w:val="00A704D9"/>
    <w:rsid w:val="00A705C2"/>
    <w:rsid w:val="00A70DCE"/>
    <w:rsid w:val="00A71679"/>
    <w:rsid w:val="00A72568"/>
    <w:rsid w:val="00A73B8A"/>
    <w:rsid w:val="00A73C6F"/>
    <w:rsid w:val="00A753F0"/>
    <w:rsid w:val="00A75C54"/>
    <w:rsid w:val="00A76769"/>
    <w:rsid w:val="00A778C1"/>
    <w:rsid w:val="00A81DAD"/>
    <w:rsid w:val="00A82B24"/>
    <w:rsid w:val="00A82D9F"/>
    <w:rsid w:val="00A83610"/>
    <w:rsid w:val="00A84449"/>
    <w:rsid w:val="00A84B03"/>
    <w:rsid w:val="00A8635A"/>
    <w:rsid w:val="00A8637E"/>
    <w:rsid w:val="00A86891"/>
    <w:rsid w:val="00A8691D"/>
    <w:rsid w:val="00A86A4C"/>
    <w:rsid w:val="00A87F0B"/>
    <w:rsid w:val="00A90643"/>
    <w:rsid w:val="00A910F1"/>
    <w:rsid w:val="00A918AE"/>
    <w:rsid w:val="00A92A3A"/>
    <w:rsid w:val="00A95223"/>
    <w:rsid w:val="00A954FC"/>
    <w:rsid w:val="00A95ED0"/>
    <w:rsid w:val="00A95F6C"/>
    <w:rsid w:val="00A96469"/>
    <w:rsid w:val="00A96DDE"/>
    <w:rsid w:val="00AA187A"/>
    <w:rsid w:val="00AA24DD"/>
    <w:rsid w:val="00AA290F"/>
    <w:rsid w:val="00AA370A"/>
    <w:rsid w:val="00AA3F23"/>
    <w:rsid w:val="00AA4508"/>
    <w:rsid w:val="00AA4A72"/>
    <w:rsid w:val="00AA520D"/>
    <w:rsid w:val="00AA5E0C"/>
    <w:rsid w:val="00AA5F17"/>
    <w:rsid w:val="00AA5F55"/>
    <w:rsid w:val="00AA731C"/>
    <w:rsid w:val="00AB1648"/>
    <w:rsid w:val="00AB23C6"/>
    <w:rsid w:val="00AB39B6"/>
    <w:rsid w:val="00AB5E43"/>
    <w:rsid w:val="00AB6538"/>
    <w:rsid w:val="00AB7842"/>
    <w:rsid w:val="00AC02E4"/>
    <w:rsid w:val="00AC08B1"/>
    <w:rsid w:val="00AC1542"/>
    <w:rsid w:val="00AC1A0C"/>
    <w:rsid w:val="00AC2036"/>
    <w:rsid w:val="00AC3387"/>
    <w:rsid w:val="00AC3803"/>
    <w:rsid w:val="00AC48AD"/>
    <w:rsid w:val="00AC74E9"/>
    <w:rsid w:val="00AD2EB0"/>
    <w:rsid w:val="00AD332B"/>
    <w:rsid w:val="00AD346B"/>
    <w:rsid w:val="00AD3579"/>
    <w:rsid w:val="00AD3A76"/>
    <w:rsid w:val="00AD46EA"/>
    <w:rsid w:val="00AD480D"/>
    <w:rsid w:val="00AD5A18"/>
    <w:rsid w:val="00AE0038"/>
    <w:rsid w:val="00AE0FBF"/>
    <w:rsid w:val="00AE25DC"/>
    <w:rsid w:val="00AE27D2"/>
    <w:rsid w:val="00AE40DF"/>
    <w:rsid w:val="00AE5C66"/>
    <w:rsid w:val="00AE6BAB"/>
    <w:rsid w:val="00AE7A5E"/>
    <w:rsid w:val="00AF05DC"/>
    <w:rsid w:val="00AF1BE1"/>
    <w:rsid w:val="00AF1E1B"/>
    <w:rsid w:val="00AF3AF3"/>
    <w:rsid w:val="00AF45B4"/>
    <w:rsid w:val="00AF58A6"/>
    <w:rsid w:val="00AF706D"/>
    <w:rsid w:val="00B0006C"/>
    <w:rsid w:val="00B01F33"/>
    <w:rsid w:val="00B02BF3"/>
    <w:rsid w:val="00B036B1"/>
    <w:rsid w:val="00B0420C"/>
    <w:rsid w:val="00B050E4"/>
    <w:rsid w:val="00B053F8"/>
    <w:rsid w:val="00B05A19"/>
    <w:rsid w:val="00B0605F"/>
    <w:rsid w:val="00B07E8B"/>
    <w:rsid w:val="00B100D1"/>
    <w:rsid w:val="00B12467"/>
    <w:rsid w:val="00B1294B"/>
    <w:rsid w:val="00B13407"/>
    <w:rsid w:val="00B166F3"/>
    <w:rsid w:val="00B16887"/>
    <w:rsid w:val="00B16AC4"/>
    <w:rsid w:val="00B178CB"/>
    <w:rsid w:val="00B203C8"/>
    <w:rsid w:val="00B21C02"/>
    <w:rsid w:val="00B2259B"/>
    <w:rsid w:val="00B22C9D"/>
    <w:rsid w:val="00B23479"/>
    <w:rsid w:val="00B23586"/>
    <w:rsid w:val="00B240F2"/>
    <w:rsid w:val="00B24143"/>
    <w:rsid w:val="00B24245"/>
    <w:rsid w:val="00B24399"/>
    <w:rsid w:val="00B2686C"/>
    <w:rsid w:val="00B26AE2"/>
    <w:rsid w:val="00B26CDE"/>
    <w:rsid w:val="00B26FA8"/>
    <w:rsid w:val="00B27C3E"/>
    <w:rsid w:val="00B31E1D"/>
    <w:rsid w:val="00B33051"/>
    <w:rsid w:val="00B33BEF"/>
    <w:rsid w:val="00B3435B"/>
    <w:rsid w:val="00B34438"/>
    <w:rsid w:val="00B34857"/>
    <w:rsid w:val="00B348A7"/>
    <w:rsid w:val="00B35A38"/>
    <w:rsid w:val="00B367CD"/>
    <w:rsid w:val="00B36F2D"/>
    <w:rsid w:val="00B37DA0"/>
    <w:rsid w:val="00B40807"/>
    <w:rsid w:val="00B40B57"/>
    <w:rsid w:val="00B42726"/>
    <w:rsid w:val="00B42AFC"/>
    <w:rsid w:val="00B42DB9"/>
    <w:rsid w:val="00B43606"/>
    <w:rsid w:val="00B45263"/>
    <w:rsid w:val="00B45400"/>
    <w:rsid w:val="00B4542A"/>
    <w:rsid w:val="00B465A6"/>
    <w:rsid w:val="00B46F91"/>
    <w:rsid w:val="00B503DB"/>
    <w:rsid w:val="00B51626"/>
    <w:rsid w:val="00B51BC5"/>
    <w:rsid w:val="00B539E4"/>
    <w:rsid w:val="00B554C4"/>
    <w:rsid w:val="00B56F1B"/>
    <w:rsid w:val="00B579F9"/>
    <w:rsid w:val="00B64A54"/>
    <w:rsid w:val="00B65F1B"/>
    <w:rsid w:val="00B700FF"/>
    <w:rsid w:val="00B723F9"/>
    <w:rsid w:val="00B7347C"/>
    <w:rsid w:val="00B73D87"/>
    <w:rsid w:val="00B747DF"/>
    <w:rsid w:val="00B74DDB"/>
    <w:rsid w:val="00B76FC7"/>
    <w:rsid w:val="00B77C63"/>
    <w:rsid w:val="00B8053B"/>
    <w:rsid w:val="00B8094B"/>
    <w:rsid w:val="00B81338"/>
    <w:rsid w:val="00B81697"/>
    <w:rsid w:val="00B877FC"/>
    <w:rsid w:val="00B87C63"/>
    <w:rsid w:val="00B9084E"/>
    <w:rsid w:val="00B91393"/>
    <w:rsid w:val="00B91DFD"/>
    <w:rsid w:val="00B93AC3"/>
    <w:rsid w:val="00B9408B"/>
    <w:rsid w:val="00B94210"/>
    <w:rsid w:val="00B943B4"/>
    <w:rsid w:val="00B95D53"/>
    <w:rsid w:val="00B9637E"/>
    <w:rsid w:val="00B96642"/>
    <w:rsid w:val="00B96F43"/>
    <w:rsid w:val="00B97B20"/>
    <w:rsid w:val="00BA02F3"/>
    <w:rsid w:val="00BA079B"/>
    <w:rsid w:val="00BA154D"/>
    <w:rsid w:val="00BA294B"/>
    <w:rsid w:val="00BA5C50"/>
    <w:rsid w:val="00BA6305"/>
    <w:rsid w:val="00BA7B38"/>
    <w:rsid w:val="00BB01E5"/>
    <w:rsid w:val="00BB03C2"/>
    <w:rsid w:val="00BB186E"/>
    <w:rsid w:val="00BB25FF"/>
    <w:rsid w:val="00BB2F9D"/>
    <w:rsid w:val="00BB3EC9"/>
    <w:rsid w:val="00BB6345"/>
    <w:rsid w:val="00BB7D16"/>
    <w:rsid w:val="00BC09CD"/>
    <w:rsid w:val="00BC2A16"/>
    <w:rsid w:val="00BC2C0F"/>
    <w:rsid w:val="00BC4AD8"/>
    <w:rsid w:val="00BC5866"/>
    <w:rsid w:val="00BC6405"/>
    <w:rsid w:val="00BC65C5"/>
    <w:rsid w:val="00BC7758"/>
    <w:rsid w:val="00BC78D2"/>
    <w:rsid w:val="00BC7B61"/>
    <w:rsid w:val="00BC7E7D"/>
    <w:rsid w:val="00BD0849"/>
    <w:rsid w:val="00BD0BC6"/>
    <w:rsid w:val="00BD1125"/>
    <w:rsid w:val="00BD21A1"/>
    <w:rsid w:val="00BD271F"/>
    <w:rsid w:val="00BD2B8E"/>
    <w:rsid w:val="00BD400D"/>
    <w:rsid w:val="00BD442C"/>
    <w:rsid w:val="00BD4C57"/>
    <w:rsid w:val="00BD528E"/>
    <w:rsid w:val="00BD5391"/>
    <w:rsid w:val="00BD638A"/>
    <w:rsid w:val="00BD7ABF"/>
    <w:rsid w:val="00BE1A3E"/>
    <w:rsid w:val="00BE1D89"/>
    <w:rsid w:val="00BE2902"/>
    <w:rsid w:val="00BE310A"/>
    <w:rsid w:val="00BE3FFB"/>
    <w:rsid w:val="00BE5947"/>
    <w:rsid w:val="00BE7BD7"/>
    <w:rsid w:val="00BF0202"/>
    <w:rsid w:val="00BF059E"/>
    <w:rsid w:val="00BF21D5"/>
    <w:rsid w:val="00BF3C44"/>
    <w:rsid w:val="00BF42E0"/>
    <w:rsid w:val="00BF4B73"/>
    <w:rsid w:val="00BF6630"/>
    <w:rsid w:val="00BF7677"/>
    <w:rsid w:val="00C01568"/>
    <w:rsid w:val="00C01579"/>
    <w:rsid w:val="00C0296E"/>
    <w:rsid w:val="00C040D8"/>
    <w:rsid w:val="00C05691"/>
    <w:rsid w:val="00C05BD7"/>
    <w:rsid w:val="00C05EBA"/>
    <w:rsid w:val="00C06EB5"/>
    <w:rsid w:val="00C0782D"/>
    <w:rsid w:val="00C10B09"/>
    <w:rsid w:val="00C126AE"/>
    <w:rsid w:val="00C12F1A"/>
    <w:rsid w:val="00C1304E"/>
    <w:rsid w:val="00C1384C"/>
    <w:rsid w:val="00C1387F"/>
    <w:rsid w:val="00C13EAA"/>
    <w:rsid w:val="00C14103"/>
    <w:rsid w:val="00C15471"/>
    <w:rsid w:val="00C15FFE"/>
    <w:rsid w:val="00C1609F"/>
    <w:rsid w:val="00C209FF"/>
    <w:rsid w:val="00C219FB"/>
    <w:rsid w:val="00C22097"/>
    <w:rsid w:val="00C22246"/>
    <w:rsid w:val="00C2254A"/>
    <w:rsid w:val="00C22962"/>
    <w:rsid w:val="00C230AD"/>
    <w:rsid w:val="00C24AB4"/>
    <w:rsid w:val="00C27D63"/>
    <w:rsid w:val="00C31FAE"/>
    <w:rsid w:val="00C323B6"/>
    <w:rsid w:val="00C32617"/>
    <w:rsid w:val="00C355CF"/>
    <w:rsid w:val="00C368F2"/>
    <w:rsid w:val="00C37EA2"/>
    <w:rsid w:val="00C40D87"/>
    <w:rsid w:val="00C40F8B"/>
    <w:rsid w:val="00C42168"/>
    <w:rsid w:val="00C4256E"/>
    <w:rsid w:val="00C42A19"/>
    <w:rsid w:val="00C43A1F"/>
    <w:rsid w:val="00C4713E"/>
    <w:rsid w:val="00C4748D"/>
    <w:rsid w:val="00C474B9"/>
    <w:rsid w:val="00C50A8F"/>
    <w:rsid w:val="00C522A0"/>
    <w:rsid w:val="00C536F1"/>
    <w:rsid w:val="00C55344"/>
    <w:rsid w:val="00C55E67"/>
    <w:rsid w:val="00C570C9"/>
    <w:rsid w:val="00C633E1"/>
    <w:rsid w:val="00C6416E"/>
    <w:rsid w:val="00C66A67"/>
    <w:rsid w:val="00C677FC"/>
    <w:rsid w:val="00C70EAA"/>
    <w:rsid w:val="00C735B2"/>
    <w:rsid w:val="00C76F72"/>
    <w:rsid w:val="00C77474"/>
    <w:rsid w:val="00C805D2"/>
    <w:rsid w:val="00C81EA6"/>
    <w:rsid w:val="00C86FB2"/>
    <w:rsid w:val="00C90591"/>
    <w:rsid w:val="00C91009"/>
    <w:rsid w:val="00C92453"/>
    <w:rsid w:val="00C95219"/>
    <w:rsid w:val="00C95441"/>
    <w:rsid w:val="00C9742A"/>
    <w:rsid w:val="00C9784C"/>
    <w:rsid w:val="00CA05B2"/>
    <w:rsid w:val="00CA1666"/>
    <w:rsid w:val="00CA23B9"/>
    <w:rsid w:val="00CA28EF"/>
    <w:rsid w:val="00CA3580"/>
    <w:rsid w:val="00CA4E83"/>
    <w:rsid w:val="00CA5731"/>
    <w:rsid w:val="00CA6561"/>
    <w:rsid w:val="00CA6E00"/>
    <w:rsid w:val="00CA6F49"/>
    <w:rsid w:val="00CA7FAB"/>
    <w:rsid w:val="00CB0A02"/>
    <w:rsid w:val="00CB0EE0"/>
    <w:rsid w:val="00CB174B"/>
    <w:rsid w:val="00CB2032"/>
    <w:rsid w:val="00CB2F68"/>
    <w:rsid w:val="00CB2F8E"/>
    <w:rsid w:val="00CB4EF3"/>
    <w:rsid w:val="00CB5B2C"/>
    <w:rsid w:val="00CB65B3"/>
    <w:rsid w:val="00CB67EA"/>
    <w:rsid w:val="00CB756F"/>
    <w:rsid w:val="00CB7A2A"/>
    <w:rsid w:val="00CC03E9"/>
    <w:rsid w:val="00CC07DB"/>
    <w:rsid w:val="00CC0B60"/>
    <w:rsid w:val="00CC0CDE"/>
    <w:rsid w:val="00CC0F81"/>
    <w:rsid w:val="00CC1E44"/>
    <w:rsid w:val="00CC48E8"/>
    <w:rsid w:val="00CC5C7D"/>
    <w:rsid w:val="00CC6CE0"/>
    <w:rsid w:val="00CD0A20"/>
    <w:rsid w:val="00CD3D6A"/>
    <w:rsid w:val="00CD5141"/>
    <w:rsid w:val="00CD575C"/>
    <w:rsid w:val="00CD62F7"/>
    <w:rsid w:val="00CD6A6E"/>
    <w:rsid w:val="00CD6D6C"/>
    <w:rsid w:val="00CD6EBE"/>
    <w:rsid w:val="00CE0E66"/>
    <w:rsid w:val="00CE1653"/>
    <w:rsid w:val="00CE30A1"/>
    <w:rsid w:val="00CE32BD"/>
    <w:rsid w:val="00CE3B8E"/>
    <w:rsid w:val="00CE6748"/>
    <w:rsid w:val="00CF1043"/>
    <w:rsid w:val="00CF13CD"/>
    <w:rsid w:val="00CF16CD"/>
    <w:rsid w:val="00CF4761"/>
    <w:rsid w:val="00CF56AA"/>
    <w:rsid w:val="00CF5A9C"/>
    <w:rsid w:val="00CF5D0B"/>
    <w:rsid w:val="00CF61E5"/>
    <w:rsid w:val="00CF73D7"/>
    <w:rsid w:val="00D01CEA"/>
    <w:rsid w:val="00D021C5"/>
    <w:rsid w:val="00D043F0"/>
    <w:rsid w:val="00D04B3E"/>
    <w:rsid w:val="00D0542F"/>
    <w:rsid w:val="00D06229"/>
    <w:rsid w:val="00D06421"/>
    <w:rsid w:val="00D06FA6"/>
    <w:rsid w:val="00D07519"/>
    <w:rsid w:val="00D10567"/>
    <w:rsid w:val="00D1059A"/>
    <w:rsid w:val="00D112FE"/>
    <w:rsid w:val="00D11B42"/>
    <w:rsid w:val="00D11FCA"/>
    <w:rsid w:val="00D1274B"/>
    <w:rsid w:val="00D12D54"/>
    <w:rsid w:val="00D146F0"/>
    <w:rsid w:val="00D155DC"/>
    <w:rsid w:val="00D16077"/>
    <w:rsid w:val="00D1660C"/>
    <w:rsid w:val="00D166E4"/>
    <w:rsid w:val="00D2091F"/>
    <w:rsid w:val="00D22DBB"/>
    <w:rsid w:val="00D258C0"/>
    <w:rsid w:val="00D264B4"/>
    <w:rsid w:val="00D26D34"/>
    <w:rsid w:val="00D27341"/>
    <w:rsid w:val="00D336C8"/>
    <w:rsid w:val="00D3503C"/>
    <w:rsid w:val="00D36272"/>
    <w:rsid w:val="00D402BB"/>
    <w:rsid w:val="00D417A3"/>
    <w:rsid w:val="00D42327"/>
    <w:rsid w:val="00D42B2E"/>
    <w:rsid w:val="00D42ED3"/>
    <w:rsid w:val="00D4381F"/>
    <w:rsid w:val="00D43944"/>
    <w:rsid w:val="00D43ADB"/>
    <w:rsid w:val="00D4436C"/>
    <w:rsid w:val="00D44DDF"/>
    <w:rsid w:val="00D4614D"/>
    <w:rsid w:val="00D46346"/>
    <w:rsid w:val="00D47582"/>
    <w:rsid w:val="00D508C3"/>
    <w:rsid w:val="00D51284"/>
    <w:rsid w:val="00D51653"/>
    <w:rsid w:val="00D5342C"/>
    <w:rsid w:val="00D53C66"/>
    <w:rsid w:val="00D540B5"/>
    <w:rsid w:val="00D54D10"/>
    <w:rsid w:val="00D552D5"/>
    <w:rsid w:val="00D55707"/>
    <w:rsid w:val="00D559BE"/>
    <w:rsid w:val="00D55DA0"/>
    <w:rsid w:val="00D60CB9"/>
    <w:rsid w:val="00D62750"/>
    <w:rsid w:val="00D63132"/>
    <w:rsid w:val="00D6333A"/>
    <w:rsid w:val="00D63D19"/>
    <w:rsid w:val="00D63FF7"/>
    <w:rsid w:val="00D64D76"/>
    <w:rsid w:val="00D65297"/>
    <w:rsid w:val="00D653B9"/>
    <w:rsid w:val="00D65795"/>
    <w:rsid w:val="00D6685A"/>
    <w:rsid w:val="00D668F9"/>
    <w:rsid w:val="00D66C1D"/>
    <w:rsid w:val="00D6716F"/>
    <w:rsid w:val="00D72426"/>
    <w:rsid w:val="00D73F32"/>
    <w:rsid w:val="00D742C4"/>
    <w:rsid w:val="00D74F9F"/>
    <w:rsid w:val="00D75C2A"/>
    <w:rsid w:val="00D761D7"/>
    <w:rsid w:val="00D77790"/>
    <w:rsid w:val="00D804EC"/>
    <w:rsid w:val="00D80F1C"/>
    <w:rsid w:val="00D814EF"/>
    <w:rsid w:val="00D816F0"/>
    <w:rsid w:val="00D81E7D"/>
    <w:rsid w:val="00D81F9B"/>
    <w:rsid w:val="00D8265F"/>
    <w:rsid w:val="00D82E55"/>
    <w:rsid w:val="00D84CD8"/>
    <w:rsid w:val="00D8559B"/>
    <w:rsid w:val="00D85E08"/>
    <w:rsid w:val="00D863A9"/>
    <w:rsid w:val="00D87118"/>
    <w:rsid w:val="00D921BE"/>
    <w:rsid w:val="00D92346"/>
    <w:rsid w:val="00D95E3A"/>
    <w:rsid w:val="00D96607"/>
    <w:rsid w:val="00D9761C"/>
    <w:rsid w:val="00D97A93"/>
    <w:rsid w:val="00DA030F"/>
    <w:rsid w:val="00DA2616"/>
    <w:rsid w:val="00DA29AC"/>
    <w:rsid w:val="00DA322A"/>
    <w:rsid w:val="00DA33B3"/>
    <w:rsid w:val="00DA3A84"/>
    <w:rsid w:val="00DA48B9"/>
    <w:rsid w:val="00DA4BB8"/>
    <w:rsid w:val="00DA5619"/>
    <w:rsid w:val="00DA6551"/>
    <w:rsid w:val="00DA6829"/>
    <w:rsid w:val="00DA704C"/>
    <w:rsid w:val="00DA7213"/>
    <w:rsid w:val="00DA75A6"/>
    <w:rsid w:val="00DA7656"/>
    <w:rsid w:val="00DB12DA"/>
    <w:rsid w:val="00DB131D"/>
    <w:rsid w:val="00DB2481"/>
    <w:rsid w:val="00DB5684"/>
    <w:rsid w:val="00DB5C00"/>
    <w:rsid w:val="00DB6C08"/>
    <w:rsid w:val="00DC2F20"/>
    <w:rsid w:val="00DC330B"/>
    <w:rsid w:val="00DC434A"/>
    <w:rsid w:val="00DC49F3"/>
    <w:rsid w:val="00DC55F2"/>
    <w:rsid w:val="00DC74A1"/>
    <w:rsid w:val="00DC768C"/>
    <w:rsid w:val="00DD1D5E"/>
    <w:rsid w:val="00DD3534"/>
    <w:rsid w:val="00DD3D2E"/>
    <w:rsid w:val="00DD456E"/>
    <w:rsid w:val="00DD575C"/>
    <w:rsid w:val="00DD66B7"/>
    <w:rsid w:val="00DD6EC5"/>
    <w:rsid w:val="00DD6F4E"/>
    <w:rsid w:val="00DD77F9"/>
    <w:rsid w:val="00DE0008"/>
    <w:rsid w:val="00DE0466"/>
    <w:rsid w:val="00DE285A"/>
    <w:rsid w:val="00DE31A7"/>
    <w:rsid w:val="00DE4DA4"/>
    <w:rsid w:val="00DE5C03"/>
    <w:rsid w:val="00DE6BAD"/>
    <w:rsid w:val="00DE7A92"/>
    <w:rsid w:val="00DF3A33"/>
    <w:rsid w:val="00DF50DA"/>
    <w:rsid w:val="00DF5825"/>
    <w:rsid w:val="00DF6193"/>
    <w:rsid w:val="00DF72CF"/>
    <w:rsid w:val="00E004D1"/>
    <w:rsid w:val="00E00A1D"/>
    <w:rsid w:val="00E00FC9"/>
    <w:rsid w:val="00E01297"/>
    <w:rsid w:val="00E01D4A"/>
    <w:rsid w:val="00E02C4E"/>
    <w:rsid w:val="00E03DDD"/>
    <w:rsid w:val="00E03E3E"/>
    <w:rsid w:val="00E05130"/>
    <w:rsid w:val="00E0554B"/>
    <w:rsid w:val="00E06C0E"/>
    <w:rsid w:val="00E06D99"/>
    <w:rsid w:val="00E076D7"/>
    <w:rsid w:val="00E07AB0"/>
    <w:rsid w:val="00E07C27"/>
    <w:rsid w:val="00E07E7D"/>
    <w:rsid w:val="00E119D0"/>
    <w:rsid w:val="00E11CDF"/>
    <w:rsid w:val="00E12C2A"/>
    <w:rsid w:val="00E13707"/>
    <w:rsid w:val="00E13972"/>
    <w:rsid w:val="00E1424F"/>
    <w:rsid w:val="00E14C70"/>
    <w:rsid w:val="00E14FCB"/>
    <w:rsid w:val="00E155F8"/>
    <w:rsid w:val="00E16B20"/>
    <w:rsid w:val="00E16C3C"/>
    <w:rsid w:val="00E202C1"/>
    <w:rsid w:val="00E20BAD"/>
    <w:rsid w:val="00E20C0C"/>
    <w:rsid w:val="00E20F48"/>
    <w:rsid w:val="00E21530"/>
    <w:rsid w:val="00E23549"/>
    <w:rsid w:val="00E245D2"/>
    <w:rsid w:val="00E24A23"/>
    <w:rsid w:val="00E316BE"/>
    <w:rsid w:val="00E31755"/>
    <w:rsid w:val="00E34215"/>
    <w:rsid w:val="00E35EA3"/>
    <w:rsid w:val="00E36117"/>
    <w:rsid w:val="00E362FD"/>
    <w:rsid w:val="00E367B2"/>
    <w:rsid w:val="00E370A7"/>
    <w:rsid w:val="00E409CD"/>
    <w:rsid w:val="00E40FAD"/>
    <w:rsid w:val="00E41287"/>
    <w:rsid w:val="00E42A8C"/>
    <w:rsid w:val="00E43F61"/>
    <w:rsid w:val="00E445AA"/>
    <w:rsid w:val="00E458B9"/>
    <w:rsid w:val="00E467A8"/>
    <w:rsid w:val="00E47B3F"/>
    <w:rsid w:val="00E47C1F"/>
    <w:rsid w:val="00E50293"/>
    <w:rsid w:val="00E50872"/>
    <w:rsid w:val="00E50D71"/>
    <w:rsid w:val="00E50F2F"/>
    <w:rsid w:val="00E519BC"/>
    <w:rsid w:val="00E52D44"/>
    <w:rsid w:val="00E52E8E"/>
    <w:rsid w:val="00E5430B"/>
    <w:rsid w:val="00E54493"/>
    <w:rsid w:val="00E5483C"/>
    <w:rsid w:val="00E55792"/>
    <w:rsid w:val="00E55B6C"/>
    <w:rsid w:val="00E55C85"/>
    <w:rsid w:val="00E55DCC"/>
    <w:rsid w:val="00E56F02"/>
    <w:rsid w:val="00E5724B"/>
    <w:rsid w:val="00E57DFD"/>
    <w:rsid w:val="00E60262"/>
    <w:rsid w:val="00E605AD"/>
    <w:rsid w:val="00E60D6D"/>
    <w:rsid w:val="00E62551"/>
    <w:rsid w:val="00E625F3"/>
    <w:rsid w:val="00E634A2"/>
    <w:rsid w:val="00E6490B"/>
    <w:rsid w:val="00E66030"/>
    <w:rsid w:val="00E66892"/>
    <w:rsid w:val="00E67033"/>
    <w:rsid w:val="00E674B7"/>
    <w:rsid w:val="00E70D15"/>
    <w:rsid w:val="00E71425"/>
    <w:rsid w:val="00E71EE6"/>
    <w:rsid w:val="00E73186"/>
    <w:rsid w:val="00E732C3"/>
    <w:rsid w:val="00E74914"/>
    <w:rsid w:val="00E81FB1"/>
    <w:rsid w:val="00E8252A"/>
    <w:rsid w:val="00E83D48"/>
    <w:rsid w:val="00E84426"/>
    <w:rsid w:val="00E84EF5"/>
    <w:rsid w:val="00E8667A"/>
    <w:rsid w:val="00E8706D"/>
    <w:rsid w:val="00E871E9"/>
    <w:rsid w:val="00E87C8F"/>
    <w:rsid w:val="00E87D17"/>
    <w:rsid w:val="00E90106"/>
    <w:rsid w:val="00E901F8"/>
    <w:rsid w:val="00E91BDE"/>
    <w:rsid w:val="00E91F58"/>
    <w:rsid w:val="00E922E0"/>
    <w:rsid w:val="00E92431"/>
    <w:rsid w:val="00E936EF"/>
    <w:rsid w:val="00E9474C"/>
    <w:rsid w:val="00E9494A"/>
    <w:rsid w:val="00E951DA"/>
    <w:rsid w:val="00E9539C"/>
    <w:rsid w:val="00E9605D"/>
    <w:rsid w:val="00E965D8"/>
    <w:rsid w:val="00E96D17"/>
    <w:rsid w:val="00E970B4"/>
    <w:rsid w:val="00E9755B"/>
    <w:rsid w:val="00EA0DD5"/>
    <w:rsid w:val="00EA15FB"/>
    <w:rsid w:val="00EA29F7"/>
    <w:rsid w:val="00EA3FF8"/>
    <w:rsid w:val="00EA422F"/>
    <w:rsid w:val="00EA4261"/>
    <w:rsid w:val="00EA4349"/>
    <w:rsid w:val="00EA46BF"/>
    <w:rsid w:val="00EA4719"/>
    <w:rsid w:val="00EA4C6D"/>
    <w:rsid w:val="00EA4D25"/>
    <w:rsid w:val="00EA5DA3"/>
    <w:rsid w:val="00EA78DF"/>
    <w:rsid w:val="00EA7AF6"/>
    <w:rsid w:val="00EB0B31"/>
    <w:rsid w:val="00EB3652"/>
    <w:rsid w:val="00EB3B36"/>
    <w:rsid w:val="00EB3C8B"/>
    <w:rsid w:val="00EB3D84"/>
    <w:rsid w:val="00EB45A4"/>
    <w:rsid w:val="00EB4C61"/>
    <w:rsid w:val="00EB584F"/>
    <w:rsid w:val="00EB6065"/>
    <w:rsid w:val="00EB6E26"/>
    <w:rsid w:val="00EB7625"/>
    <w:rsid w:val="00EC0247"/>
    <w:rsid w:val="00EC1D62"/>
    <w:rsid w:val="00EC367C"/>
    <w:rsid w:val="00EC3EA0"/>
    <w:rsid w:val="00EC40B4"/>
    <w:rsid w:val="00EC4E62"/>
    <w:rsid w:val="00ED0170"/>
    <w:rsid w:val="00ED0DF9"/>
    <w:rsid w:val="00ED0F66"/>
    <w:rsid w:val="00ED1355"/>
    <w:rsid w:val="00ED17AA"/>
    <w:rsid w:val="00ED47F4"/>
    <w:rsid w:val="00ED4ED4"/>
    <w:rsid w:val="00ED4FEA"/>
    <w:rsid w:val="00ED5123"/>
    <w:rsid w:val="00ED5FC1"/>
    <w:rsid w:val="00ED63BE"/>
    <w:rsid w:val="00ED682B"/>
    <w:rsid w:val="00ED6E96"/>
    <w:rsid w:val="00ED7845"/>
    <w:rsid w:val="00EE1494"/>
    <w:rsid w:val="00EE256A"/>
    <w:rsid w:val="00EE3643"/>
    <w:rsid w:val="00EE4596"/>
    <w:rsid w:val="00EE4C3F"/>
    <w:rsid w:val="00EE4EA3"/>
    <w:rsid w:val="00EE4F93"/>
    <w:rsid w:val="00EE525D"/>
    <w:rsid w:val="00EE6339"/>
    <w:rsid w:val="00EE6BA3"/>
    <w:rsid w:val="00EE7457"/>
    <w:rsid w:val="00EE74BA"/>
    <w:rsid w:val="00EF09AA"/>
    <w:rsid w:val="00EF28EF"/>
    <w:rsid w:val="00EF31A7"/>
    <w:rsid w:val="00EF3C6E"/>
    <w:rsid w:val="00EF5383"/>
    <w:rsid w:val="00EF6373"/>
    <w:rsid w:val="00EF64D0"/>
    <w:rsid w:val="00EF68AA"/>
    <w:rsid w:val="00EF6CF1"/>
    <w:rsid w:val="00F02E79"/>
    <w:rsid w:val="00F03CF7"/>
    <w:rsid w:val="00F043CC"/>
    <w:rsid w:val="00F047EB"/>
    <w:rsid w:val="00F054DB"/>
    <w:rsid w:val="00F05875"/>
    <w:rsid w:val="00F05B09"/>
    <w:rsid w:val="00F077E9"/>
    <w:rsid w:val="00F07FBB"/>
    <w:rsid w:val="00F10423"/>
    <w:rsid w:val="00F10739"/>
    <w:rsid w:val="00F10B29"/>
    <w:rsid w:val="00F10CE0"/>
    <w:rsid w:val="00F11C34"/>
    <w:rsid w:val="00F12818"/>
    <w:rsid w:val="00F152CD"/>
    <w:rsid w:val="00F15834"/>
    <w:rsid w:val="00F160FD"/>
    <w:rsid w:val="00F16619"/>
    <w:rsid w:val="00F16B28"/>
    <w:rsid w:val="00F16F54"/>
    <w:rsid w:val="00F17650"/>
    <w:rsid w:val="00F17705"/>
    <w:rsid w:val="00F20131"/>
    <w:rsid w:val="00F20D7C"/>
    <w:rsid w:val="00F23EC1"/>
    <w:rsid w:val="00F25DFC"/>
    <w:rsid w:val="00F267C9"/>
    <w:rsid w:val="00F271A6"/>
    <w:rsid w:val="00F273C6"/>
    <w:rsid w:val="00F27822"/>
    <w:rsid w:val="00F278EB"/>
    <w:rsid w:val="00F30FD2"/>
    <w:rsid w:val="00F31171"/>
    <w:rsid w:val="00F3144C"/>
    <w:rsid w:val="00F324B0"/>
    <w:rsid w:val="00F328B5"/>
    <w:rsid w:val="00F3306F"/>
    <w:rsid w:val="00F331A4"/>
    <w:rsid w:val="00F34859"/>
    <w:rsid w:val="00F34CDB"/>
    <w:rsid w:val="00F351BC"/>
    <w:rsid w:val="00F35267"/>
    <w:rsid w:val="00F35AA0"/>
    <w:rsid w:val="00F35DF2"/>
    <w:rsid w:val="00F367D2"/>
    <w:rsid w:val="00F3682C"/>
    <w:rsid w:val="00F37682"/>
    <w:rsid w:val="00F37F87"/>
    <w:rsid w:val="00F408D6"/>
    <w:rsid w:val="00F40908"/>
    <w:rsid w:val="00F4170F"/>
    <w:rsid w:val="00F41BE1"/>
    <w:rsid w:val="00F42820"/>
    <w:rsid w:val="00F4288A"/>
    <w:rsid w:val="00F43005"/>
    <w:rsid w:val="00F43301"/>
    <w:rsid w:val="00F43F82"/>
    <w:rsid w:val="00F44A7C"/>
    <w:rsid w:val="00F4537A"/>
    <w:rsid w:val="00F507E7"/>
    <w:rsid w:val="00F50ABA"/>
    <w:rsid w:val="00F5184A"/>
    <w:rsid w:val="00F52B0F"/>
    <w:rsid w:val="00F52B4E"/>
    <w:rsid w:val="00F5365E"/>
    <w:rsid w:val="00F5372F"/>
    <w:rsid w:val="00F538DD"/>
    <w:rsid w:val="00F547A9"/>
    <w:rsid w:val="00F561FB"/>
    <w:rsid w:val="00F564E2"/>
    <w:rsid w:val="00F56D98"/>
    <w:rsid w:val="00F56DDA"/>
    <w:rsid w:val="00F5752B"/>
    <w:rsid w:val="00F57A68"/>
    <w:rsid w:val="00F609F9"/>
    <w:rsid w:val="00F615FF"/>
    <w:rsid w:val="00F61FF4"/>
    <w:rsid w:val="00F62AD0"/>
    <w:rsid w:val="00F63556"/>
    <w:rsid w:val="00F63583"/>
    <w:rsid w:val="00F64C4A"/>
    <w:rsid w:val="00F65844"/>
    <w:rsid w:val="00F67218"/>
    <w:rsid w:val="00F71277"/>
    <w:rsid w:val="00F71686"/>
    <w:rsid w:val="00F718B9"/>
    <w:rsid w:val="00F71B20"/>
    <w:rsid w:val="00F71F86"/>
    <w:rsid w:val="00F726E1"/>
    <w:rsid w:val="00F730C6"/>
    <w:rsid w:val="00F740FE"/>
    <w:rsid w:val="00F7415B"/>
    <w:rsid w:val="00F74C5E"/>
    <w:rsid w:val="00F75641"/>
    <w:rsid w:val="00F7606E"/>
    <w:rsid w:val="00F779A1"/>
    <w:rsid w:val="00F82E92"/>
    <w:rsid w:val="00F83054"/>
    <w:rsid w:val="00F839D2"/>
    <w:rsid w:val="00F83C2A"/>
    <w:rsid w:val="00F83E01"/>
    <w:rsid w:val="00F86704"/>
    <w:rsid w:val="00F92705"/>
    <w:rsid w:val="00F92CB2"/>
    <w:rsid w:val="00F93793"/>
    <w:rsid w:val="00F93EF0"/>
    <w:rsid w:val="00F94136"/>
    <w:rsid w:val="00F9477D"/>
    <w:rsid w:val="00F94E62"/>
    <w:rsid w:val="00F95485"/>
    <w:rsid w:val="00F95E91"/>
    <w:rsid w:val="00FA141C"/>
    <w:rsid w:val="00FA1ED3"/>
    <w:rsid w:val="00FA242E"/>
    <w:rsid w:val="00FA255A"/>
    <w:rsid w:val="00FA2741"/>
    <w:rsid w:val="00FA4276"/>
    <w:rsid w:val="00FA493E"/>
    <w:rsid w:val="00FA4C45"/>
    <w:rsid w:val="00FA5E3D"/>
    <w:rsid w:val="00FB3063"/>
    <w:rsid w:val="00FB3949"/>
    <w:rsid w:val="00FB5CB5"/>
    <w:rsid w:val="00FB6E48"/>
    <w:rsid w:val="00FB7551"/>
    <w:rsid w:val="00FB7C82"/>
    <w:rsid w:val="00FC01B1"/>
    <w:rsid w:val="00FC02FA"/>
    <w:rsid w:val="00FC0EE7"/>
    <w:rsid w:val="00FC167A"/>
    <w:rsid w:val="00FC216D"/>
    <w:rsid w:val="00FC236C"/>
    <w:rsid w:val="00FC397F"/>
    <w:rsid w:val="00FC3DD1"/>
    <w:rsid w:val="00FC4B77"/>
    <w:rsid w:val="00FC75D9"/>
    <w:rsid w:val="00FD1C94"/>
    <w:rsid w:val="00FD1F15"/>
    <w:rsid w:val="00FD2222"/>
    <w:rsid w:val="00FD2F2E"/>
    <w:rsid w:val="00FE122C"/>
    <w:rsid w:val="00FE1896"/>
    <w:rsid w:val="00FE23FB"/>
    <w:rsid w:val="00FE309C"/>
    <w:rsid w:val="00FE3F38"/>
    <w:rsid w:val="00FE40D4"/>
    <w:rsid w:val="00FE48DB"/>
    <w:rsid w:val="00FE5607"/>
    <w:rsid w:val="00FE5EBD"/>
    <w:rsid w:val="00FE6CC6"/>
    <w:rsid w:val="00FF09E9"/>
    <w:rsid w:val="00FF22D5"/>
    <w:rsid w:val="00FF5741"/>
    <w:rsid w:val="00FF5A92"/>
    <w:rsid w:val="00FF69AA"/>
    <w:rsid w:val="00FF73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2CE2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93E"/>
    <w:pPr>
      <w:spacing w:after="240"/>
    </w:pPr>
    <w:rPr>
      <w:sz w:val="23"/>
      <w:szCs w:val="23"/>
      <w:lang w:val="en-GB" w:eastAsia="ar-SA"/>
    </w:rPr>
  </w:style>
  <w:style w:type="paragraph" w:styleId="Heading1">
    <w:name w:val="heading 1"/>
    <w:aliases w:val="h1,clause,H1 Char Char,Heading 1 Char,h1 Char,clause Char Char Char"/>
    <w:basedOn w:val="Normal"/>
    <w:next w:val="Normal"/>
    <w:link w:val="Heading1Char1"/>
    <w:uiPriority w:val="99"/>
    <w:qFormat/>
    <w:rsid w:val="0084590E"/>
    <w:pPr>
      <w:keepNext/>
      <w:pageBreakBefore/>
      <w:tabs>
        <w:tab w:val="num" w:pos="360"/>
      </w:tabs>
      <w:suppressAutoHyphens/>
      <w:spacing w:before="270" w:line="270" w:lineRule="exact"/>
      <w:ind w:left="360" w:hanging="360"/>
      <w:outlineLvl w:val="0"/>
    </w:pPr>
    <w:rPr>
      <w:b/>
      <w:bCs/>
    </w:rPr>
  </w:style>
  <w:style w:type="paragraph" w:styleId="Heading2">
    <w:name w:val="heading 2"/>
    <w:aliases w:val="h2,sub-clause 2 Char,Heading 2 Char,h2 Char,sub-clause 2 Char Char Char Char Char Char Char Char,Heading 2 Char1,h2 Char1,sub-clause 2 Char Char,Heading 2 Char Char,h2 Char Char Char"/>
    <w:basedOn w:val="Heading1"/>
    <w:next w:val="Normal"/>
    <w:link w:val="Heading2Char2"/>
    <w:uiPriority w:val="99"/>
    <w:qFormat/>
    <w:rsid w:val="0084590E"/>
    <w:pPr>
      <w:pageBreakBefore w:val="0"/>
      <w:tabs>
        <w:tab w:val="clear" w:pos="360"/>
        <w:tab w:val="left" w:pos="540"/>
      </w:tabs>
      <w:spacing w:before="120" w:line="240" w:lineRule="auto"/>
      <w:ind w:left="0" w:firstLine="0"/>
      <w:outlineLvl w:val="1"/>
    </w:pPr>
    <w:rPr>
      <w:sz w:val="22"/>
      <w:szCs w:val="22"/>
    </w:rPr>
  </w:style>
  <w:style w:type="paragraph" w:styleId="Heading3">
    <w:name w:val="heading 3"/>
    <w:aliases w:val="h3,sub-clause 3,H3,hd3,13,Level-3 heading,heading3,Level 2 Heading,Level 2"/>
    <w:basedOn w:val="Heading1"/>
    <w:next w:val="Normal"/>
    <w:link w:val="Heading3Char1"/>
    <w:uiPriority w:val="99"/>
    <w:qFormat/>
    <w:rsid w:val="0084590E"/>
    <w:pPr>
      <w:pageBreakBefore w:val="0"/>
      <w:tabs>
        <w:tab w:val="clear" w:pos="360"/>
        <w:tab w:val="num" w:pos="408"/>
        <w:tab w:val="left" w:pos="660"/>
        <w:tab w:val="left" w:pos="880"/>
      </w:tabs>
      <w:spacing w:before="60" w:line="230" w:lineRule="exact"/>
      <w:ind w:left="408" w:hanging="408"/>
      <w:outlineLvl w:val="2"/>
    </w:pPr>
    <w:rPr>
      <w:sz w:val="22"/>
      <w:szCs w:val="22"/>
    </w:rPr>
  </w:style>
  <w:style w:type="paragraph" w:styleId="Heading4">
    <w:name w:val="heading 4"/>
    <w:aliases w:val="h4,sub-clause 4,H4,hd4"/>
    <w:basedOn w:val="Heading3"/>
    <w:next w:val="Normal"/>
    <w:link w:val="Heading4Char"/>
    <w:qFormat/>
    <w:rsid w:val="0084590E"/>
    <w:pPr>
      <w:tabs>
        <w:tab w:val="clear" w:pos="660"/>
        <w:tab w:val="clear" w:pos="880"/>
        <w:tab w:val="left" w:pos="940"/>
        <w:tab w:val="left" w:pos="1140"/>
        <w:tab w:val="left" w:pos="1360"/>
      </w:tabs>
      <w:outlineLvl w:val="3"/>
    </w:pPr>
  </w:style>
  <w:style w:type="paragraph" w:styleId="Heading5">
    <w:name w:val="heading 5"/>
    <w:aliases w:val="h5,sub-clause 5,H5"/>
    <w:basedOn w:val="Heading4"/>
    <w:next w:val="Normal"/>
    <w:link w:val="Heading5Char"/>
    <w:uiPriority w:val="99"/>
    <w:qFormat/>
    <w:rsid w:val="0084590E"/>
    <w:pPr>
      <w:tabs>
        <w:tab w:val="clear" w:pos="408"/>
        <w:tab w:val="clear" w:pos="940"/>
        <w:tab w:val="clear" w:pos="1140"/>
        <w:tab w:val="clear" w:pos="1360"/>
        <w:tab w:val="left" w:pos="720"/>
        <w:tab w:val="left" w:pos="1008"/>
        <w:tab w:val="left" w:pos="1080"/>
      </w:tabs>
      <w:ind w:left="1008" w:hanging="1008"/>
      <w:outlineLvl w:val="4"/>
    </w:pPr>
  </w:style>
  <w:style w:type="paragraph" w:styleId="Heading6">
    <w:name w:val="heading 6"/>
    <w:aliases w:val="h6,sub-clause 6,H6"/>
    <w:basedOn w:val="Heading5"/>
    <w:next w:val="Normal"/>
    <w:link w:val="Heading6Char"/>
    <w:uiPriority w:val="99"/>
    <w:qFormat/>
    <w:rsid w:val="0084590E"/>
    <w:pPr>
      <w:tabs>
        <w:tab w:val="clear" w:pos="1080"/>
        <w:tab w:val="left" w:pos="1152"/>
        <w:tab w:val="right" w:pos="1440"/>
      </w:tabs>
      <w:ind w:left="1152" w:hanging="1152"/>
      <w:outlineLvl w:val="5"/>
    </w:pPr>
  </w:style>
  <w:style w:type="paragraph" w:styleId="Heading7">
    <w:name w:val="heading 7"/>
    <w:basedOn w:val="Heading6"/>
    <w:next w:val="Normal"/>
    <w:link w:val="Heading7Char"/>
    <w:uiPriority w:val="99"/>
    <w:qFormat/>
    <w:rsid w:val="0084590E"/>
    <w:pPr>
      <w:tabs>
        <w:tab w:val="num" w:pos="432"/>
      </w:tabs>
      <w:ind w:left="432" w:hanging="432"/>
      <w:outlineLvl w:val="6"/>
    </w:pPr>
  </w:style>
  <w:style w:type="paragraph" w:styleId="Heading8">
    <w:name w:val="heading 8"/>
    <w:basedOn w:val="Heading6"/>
    <w:next w:val="Normal"/>
    <w:link w:val="Heading8Char"/>
    <w:uiPriority w:val="99"/>
    <w:qFormat/>
    <w:rsid w:val="0084590E"/>
    <w:pPr>
      <w:tabs>
        <w:tab w:val="num" w:pos="432"/>
      </w:tabs>
      <w:ind w:left="432" w:hanging="432"/>
      <w:outlineLvl w:val="7"/>
    </w:pPr>
  </w:style>
  <w:style w:type="paragraph" w:styleId="Heading9">
    <w:name w:val="heading 9"/>
    <w:basedOn w:val="Heading6"/>
    <w:next w:val="Normal"/>
    <w:link w:val="Heading9Char"/>
    <w:qFormat/>
    <w:rsid w:val="0084590E"/>
    <w:pPr>
      <w:tabs>
        <w:tab w:val="num" w:pos="432"/>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1,clause Char,H1 Char Char Char,Heading 1 Char Char,h1 Char Char,clause Char Char Char Char"/>
    <w:basedOn w:val="DefaultParagraphFont"/>
    <w:link w:val="Heading1"/>
    <w:uiPriority w:val="99"/>
    <w:rsid w:val="0059333E"/>
    <w:rPr>
      <w:rFonts w:ascii="Cambria" w:hAnsi="Cambria" w:cs="Cambria"/>
      <w:b/>
      <w:bCs/>
      <w:kern w:val="32"/>
      <w:sz w:val="32"/>
      <w:szCs w:val="32"/>
      <w:lang w:val="en-GB" w:eastAsia="ar-SA" w:bidi="ar-SA"/>
    </w:rPr>
  </w:style>
  <w:style w:type="character" w:customStyle="1" w:styleId="Heading2Char2">
    <w:name w:val="Heading 2 Char2"/>
    <w:aliases w:val="h2 Char2,sub-clause 2 Char Char1,Heading 2 Char Char1,h2 Char Char,sub-clause 2 Char Char Char Char Char Char Char Char Char,Heading 2 Char1 Char,h2 Char1 Char,sub-clause 2 Char Char Char,Heading 2 Char Char Char,h2 Char Char Char Char"/>
    <w:basedOn w:val="DefaultParagraphFont"/>
    <w:link w:val="Heading2"/>
    <w:uiPriority w:val="9"/>
    <w:semiHidden/>
    <w:rsid w:val="00DA2BE3"/>
    <w:rPr>
      <w:rFonts w:asciiTheme="majorHAnsi" w:eastAsiaTheme="majorEastAsia" w:hAnsiTheme="majorHAnsi" w:cstheme="majorBidi"/>
      <w:b/>
      <w:bCs/>
      <w:i/>
      <w:iCs/>
      <w:sz w:val="28"/>
      <w:szCs w:val="28"/>
      <w:lang w:val="en-GB" w:eastAsia="ar-SA"/>
    </w:rPr>
  </w:style>
  <w:style w:type="character" w:customStyle="1" w:styleId="Heading3Char">
    <w:name w:val="Heading 3 Char"/>
    <w:aliases w:val="h3 Char,sub-clause 3 Char,H3 Char,hd3 Char,13 Char,Level-3 heading Char,heading3 Char,Level 2 Heading Char,Level 2 Char"/>
    <w:basedOn w:val="DefaultParagraphFont"/>
    <w:uiPriority w:val="99"/>
    <w:rsid w:val="0084590E"/>
    <w:rPr>
      <w:b/>
      <w:bCs/>
      <w:sz w:val="22"/>
      <w:szCs w:val="22"/>
      <w:lang w:val="en-GB" w:eastAsia="ar-SA" w:bidi="ar-SA"/>
    </w:rPr>
  </w:style>
  <w:style w:type="character" w:customStyle="1" w:styleId="Heading4Char">
    <w:name w:val="Heading 4 Char"/>
    <w:aliases w:val="h4 Char,sub-clause 4 Char,H4 Char,hd4 Char"/>
    <w:basedOn w:val="DefaultParagraphFont"/>
    <w:link w:val="Heading4"/>
    <w:uiPriority w:val="99"/>
    <w:rsid w:val="0084590E"/>
    <w:rPr>
      <w:b/>
      <w:bCs/>
      <w:sz w:val="22"/>
      <w:szCs w:val="22"/>
      <w:lang w:val="en-US" w:eastAsia="ar-SA" w:bidi="ar-SA"/>
    </w:rPr>
  </w:style>
  <w:style w:type="character" w:customStyle="1" w:styleId="Heading5Char">
    <w:name w:val="Heading 5 Char"/>
    <w:aliases w:val="h5 Char,sub-clause 5 Char,H5 Char"/>
    <w:basedOn w:val="DefaultParagraphFont"/>
    <w:link w:val="Heading5"/>
    <w:uiPriority w:val="99"/>
    <w:semiHidden/>
    <w:rsid w:val="00CE3B8E"/>
    <w:rPr>
      <w:rFonts w:ascii="Calibri" w:hAnsi="Calibri" w:cs="Calibri"/>
      <w:b/>
      <w:bCs/>
      <w:i/>
      <w:iCs/>
      <w:sz w:val="26"/>
      <w:szCs w:val="26"/>
      <w:lang w:val="en-GB" w:eastAsia="ar-SA" w:bidi="ar-SA"/>
    </w:rPr>
  </w:style>
  <w:style w:type="character" w:customStyle="1" w:styleId="Heading6Char">
    <w:name w:val="Heading 6 Char"/>
    <w:aliases w:val="h6 Char,sub-clause 6 Char,H6 Char"/>
    <w:basedOn w:val="DefaultParagraphFont"/>
    <w:link w:val="Heading6"/>
    <w:uiPriority w:val="99"/>
    <w:semiHidden/>
    <w:rsid w:val="00CE3B8E"/>
    <w:rPr>
      <w:rFonts w:ascii="Calibri" w:hAnsi="Calibri" w:cs="Calibri"/>
      <w:b/>
      <w:bCs/>
      <w:lang w:val="en-GB" w:eastAsia="ar-SA" w:bidi="ar-SA"/>
    </w:rPr>
  </w:style>
  <w:style w:type="character" w:customStyle="1" w:styleId="Heading7Char">
    <w:name w:val="Heading 7 Char"/>
    <w:basedOn w:val="DefaultParagraphFont"/>
    <w:link w:val="Heading7"/>
    <w:uiPriority w:val="99"/>
    <w:semiHidden/>
    <w:rsid w:val="00CE3B8E"/>
    <w:rPr>
      <w:rFonts w:ascii="Calibri" w:hAnsi="Calibri" w:cs="Calibri"/>
      <w:sz w:val="24"/>
      <w:szCs w:val="24"/>
      <w:lang w:val="en-GB" w:eastAsia="ar-SA" w:bidi="ar-SA"/>
    </w:rPr>
  </w:style>
  <w:style w:type="character" w:customStyle="1" w:styleId="Heading8Char">
    <w:name w:val="Heading 8 Char"/>
    <w:basedOn w:val="DefaultParagraphFont"/>
    <w:link w:val="Heading8"/>
    <w:uiPriority w:val="99"/>
    <w:semiHidden/>
    <w:rsid w:val="00CE3B8E"/>
    <w:rPr>
      <w:rFonts w:ascii="Calibri" w:hAnsi="Calibri" w:cs="Calibri"/>
      <w:i/>
      <w:iCs/>
      <w:sz w:val="24"/>
      <w:szCs w:val="24"/>
      <w:lang w:val="en-GB" w:eastAsia="ar-SA" w:bidi="ar-SA"/>
    </w:rPr>
  </w:style>
  <w:style w:type="character" w:customStyle="1" w:styleId="Heading9Char">
    <w:name w:val="Heading 9 Char"/>
    <w:basedOn w:val="DefaultParagraphFont"/>
    <w:link w:val="Heading9"/>
    <w:uiPriority w:val="99"/>
    <w:semiHidden/>
    <w:rsid w:val="00CE3B8E"/>
    <w:rPr>
      <w:rFonts w:ascii="Cambria" w:hAnsi="Cambria" w:cs="Cambria"/>
      <w:lang w:val="en-GB" w:eastAsia="ar-SA" w:bidi="ar-SA"/>
    </w:rPr>
  </w:style>
  <w:style w:type="character" w:customStyle="1" w:styleId="Heading3Char1">
    <w:name w:val="Heading 3 Char1"/>
    <w:aliases w:val="h3 Char1,sub-clause 3 Char1,H3 Char1,hd3 Char1,13 Char1,Level-3 heading Char1,heading3 Char1,Level 2 Heading Char1,Level 2 Char1"/>
    <w:basedOn w:val="DefaultParagraphFont"/>
    <w:link w:val="Heading3"/>
    <w:uiPriority w:val="99"/>
    <w:rsid w:val="00CE3B8E"/>
    <w:rPr>
      <w:b/>
      <w:bCs/>
      <w:lang w:val="en-GB" w:eastAsia="ar-SA" w:bidi="ar-SA"/>
    </w:rPr>
  </w:style>
  <w:style w:type="character" w:customStyle="1" w:styleId="WW8Num3z0">
    <w:name w:val="WW8Num3z0"/>
    <w:uiPriority w:val="99"/>
    <w:rsid w:val="0084590E"/>
    <w:rPr>
      <w:rFonts w:ascii="Symbol" w:hAnsi="Symbol" w:cs="Symbol"/>
    </w:rPr>
  </w:style>
  <w:style w:type="character" w:customStyle="1" w:styleId="WW8Num4z0">
    <w:name w:val="WW8Num4z0"/>
    <w:uiPriority w:val="99"/>
    <w:rsid w:val="0084590E"/>
    <w:rPr>
      <w:rFonts w:ascii="Symbol" w:hAnsi="Symbol" w:cs="Symbol"/>
    </w:rPr>
  </w:style>
  <w:style w:type="character" w:customStyle="1" w:styleId="WW8Num5z0">
    <w:name w:val="WW8Num5z0"/>
    <w:uiPriority w:val="99"/>
    <w:rsid w:val="0084590E"/>
    <w:rPr>
      <w:rFonts w:ascii="Symbol" w:hAnsi="Symbol" w:cs="Symbol"/>
    </w:rPr>
  </w:style>
  <w:style w:type="character" w:customStyle="1" w:styleId="WW8Num6z0">
    <w:name w:val="WW8Num6z0"/>
    <w:uiPriority w:val="99"/>
    <w:rsid w:val="0084590E"/>
    <w:rPr>
      <w:rFonts w:ascii="Symbol" w:hAnsi="Symbol" w:cs="Symbol"/>
    </w:rPr>
  </w:style>
  <w:style w:type="character" w:customStyle="1" w:styleId="WW8Num7z0">
    <w:name w:val="WW8Num7z0"/>
    <w:uiPriority w:val="99"/>
    <w:rsid w:val="0084590E"/>
    <w:rPr>
      <w:rFonts w:ascii="Symbol" w:hAnsi="Symbol" w:cs="Symbol"/>
    </w:rPr>
  </w:style>
  <w:style w:type="character" w:customStyle="1" w:styleId="WW8Num8z0">
    <w:name w:val="WW8Num8z0"/>
    <w:uiPriority w:val="99"/>
    <w:rsid w:val="0084590E"/>
    <w:rPr>
      <w:rFonts w:ascii="Symbol" w:hAnsi="Symbol" w:cs="Symbol"/>
    </w:rPr>
  </w:style>
  <w:style w:type="character" w:customStyle="1" w:styleId="WW8Num10z0">
    <w:name w:val="WW8Num10z0"/>
    <w:uiPriority w:val="99"/>
    <w:rsid w:val="0084590E"/>
    <w:rPr>
      <w:rFonts w:ascii="Symbol" w:hAnsi="Symbol" w:cs="Symbol"/>
    </w:rPr>
  </w:style>
  <w:style w:type="character" w:customStyle="1" w:styleId="WW8Num11z0">
    <w:name w:val="WW8Num11z0"/>
    <w:uiPriority w:val="99"/>
    <w:rsid w:val="0084590E"/>
    <w:rPr>
      <w:rFonts w:ascii="Symbol" w:hAnsi="Symbol" w:cs="Symbol"/>
    </w:rPr>
  </w:style>
  <w:style w:type="character" w:customStyle="1" w:styleId="WW8Num12z0">
    <w:name w:val="WW8Num12z0"/>
    <w:uiPriority w:val="99"/>
    <w:rsid w:val="0084590E"/>
    <w:rPr>
      <w:rFonts w:ascii="Symbol" w:hAnsi="Symbol" w:cs="Symbol"/>
    </w:rPr>
  </w:style>
  <w:style w:type="character" w:customStyle="1" w:styleId="WW8Num14z0">
    <w:name w:val="WW8Num14z0"/>
    <w:uiPriority w:val="99"/>
    <w:rsid w:val="0084590E"/>
    <w:rPr>
      <w:rFonts w:ascii="Symbol" w:hAnsi="Symbol" w:cs="Symbol"/>
    </w:rPr>
  </w:style>
  <w:style w:type="character" w:customStyle="1" w:styleId="WW8Num14z1">
    <w:name w:val="WW8Num14z1"/>
    <w:uiPriority w:val="99"/>
    <w:rsid w:val="0084590E"/>
    <w:rPr>
      <w:rFonts w:ascii="Courier New" w:hAnsi="Courier New" w:cs="Courier New"/>
    </w:rPr>
  </w:style>
  <w:style w:type="character" w:customStyle="1" w:styleId="WW8Num14z5">
    <w:name w:val="WW8Num14z5"/>
    <w:uiPriority w:val="99"/>
    <w:rsid w:val="0084590E"/>
    <w:rPr>
      <w:rFonts w:ascii="Wingdings" w:hAnsi="Wingdings" w:cs="Wingdings"/>
    </w:rPr>
  </w:style>
  <w:style w:type="character" w:customStyle="1" w:styleId="WW8Num17z0">
    <w:name w:val="WW8Num17z0"/>
    <w:uiPriority w:val="99"/>
    <w:rsid w:val="0084590E"/>
    <w:rPr>
      <w:rFonts w:ascii="Wingdings" w:hAnsi="Wingdings" w:cs="Wingdings"/>
    </w:rPr>
  </w:style>
  <w:style w:type="character" w:customStyle="1" w:styleId="WW8Num19z0">
    <w:name w:val="WW8Num19z0"/>
    <w:uiPriority w:val="99"/>
    <w:rsid w:val="0084590E"/>
    <w:rPr>
      <w:rFonts w:ascii="Symbol" w:hAnsi="Symbol" w:cs="Symbol"/>
    </w:rPr>
  </w:style>
  <w:style w:type="character" w:customStyle="1" w:styleId="WW8Num22z0">
    <w:name w:val="WW8Num22z0"/>
    <w:uiPriority w:val="99"/>
    <w:rsid w:val="0084590E"/>
    <w:rPr>
      <w:rFonts w:ascii="Symbol" w:hAnsi="Symbol" w:cs="Symbol"/>
      <w:sz w:val="18"/>
      <w:szCs w:val="18"/>
    </w:rPr>
  </w:style>
  <w:style w:type="character" w:customStyle="1" w:styleId="WW8Num30z0">
    <w:name w:val="WW8Num30z0"/>
    <w:uiPriority w:val="99"/>
    <w:rsid w:val="0084590E"/>
    <w:rPr>
      <w:rFonts w:ascii="Symbol" w:hAnsi="Symbol" w:cs="Symbol"/>
    </w:rPr>
  </w:style>
  <w:style w:type="character" w:customStyle="1" w:styleId="WW8Num30z1">
    <w:name w:val="WW8Num30z1"/>
    <w:uiPriority w:val="99"/>
    <w:rsid w:val="0084590E"/>
    <w:rPr>
      <w:rFonts w:ascii="Courier New" w:hAnsi="Courier New" w:cs="Courier New"/>
    </w:rPr>
  </w:style>
  <w:style w:type="character" w:customStyle="1" w:styleId="WW8Num30z2">
    <w:name w:val="WW8Num30z2"/>
    <w:uiPriority w:val="99"/>
    <w:rsid w:val="0084590E"/>
    <w:rPr>
      <w:rFonts w:ascii="Wingdings" w:hAnsi="Wingdings" w:cs="Wingdings"/>
    </w:rPr>
  </w:style>
  <w:style w:type="character" w:customStyle="1" w:styleId="WW8Num32z0">
    <w:name w:val="WW8Num32z0"/>
    <w:uiPriority w:val="99"/>
    <w:rsid w:val="0084590E"/>
    <w:rPr>
      <w:rFonts w:ascii="Symbol" w:hAnsi="Symbol" w:cs="Symbol"/>
      <w:sz w:val="12"/>
      <w:szCs w:val="12"/>
    </w:rPr>
  </w:style>
  <w:style w:type="character" w:customStyle="1" w:styleId="WW8Num32z1">
    <w:name w:val="WW8Num32z1"/>
    <w:uiPriority w:val="99"/>
    <w:rsid w:val="0084590E"/>
    <w:rPr>
      <w:rFonts w:ascii="Courier New" w:hAnsi="Courier New" w:cs="Courier New"/>
    </w:rPr>
  </w:style>
  <w:style w:type="character" w:customStyle="1" w:styleId="WW8Num32z2">
    <w:name w:val="WW8Num32z2"/>
    <w:uiPriority w:val="99"/>
    <w:rsid w:val="0084590E"/>
    <w:rPr>
      <w:rFonts w:ascii="Wingdings" w:hAnsi="Wingdings" w:cs="Wingdings"/>
    </w:rPr>
  </w:style>
  <w:style w:type="character" w:customStyle="1" w:styleId="WW8Num32z3">
    <w:name w:val="WW8Num32z3"/>
    <w:uiPriority w:val="99"/>
    <w:rsid w:val="0084590E"/>
    <w:rPr>
      <w:rFonts w:ascii="Symbol" w:hAnsi="Symbol" w:cs="Symbol"/>
    </w:rPr>
  </w:style>
  <w:style w:type="character" w:customStyle="1" w:styleId="WW8Num33z0">
    <w:name w:val="WW8Num33z0"/>
    <w:uiPriority w:val="99"/>
    <w:rsid w:val="0084590E"/>
    <w:rPr>
      <w:rFonts w:ascii="Symbol" w:hAnsi="Symbol" w:cs="Symbol"/>
    </w:rPr>
  </w:style>
  <w:style w:type="character" w:customStyle="1" w:styleId="WW8Num33z1">
    <w:name w:val="WW8Num33z1"/>
    <w:uiPriority w:val="99"/>
    <w:rsid w:val="0084590E"/>
    <w:rPr>
      <w:rFonts w:ascii="Wingdings" w:hAnsi="Wingdings" w:cs="Wingdings"/>
    </w:rPr>
  </w:style>
  <w:style w:type="character" w:customStyle="1" w:styleId="WW8Num35z0">
    <w:name w:val="WW8Num35z0"/>
    <w:uiPriority w:val="99"/>
    <w:rsid w:val="0084590E"/>
    <w:rPr>
      <w:lang w:val="en-GB"/>
    </w:rPr>
  </w:style>
  <w:style w:type="character" w:customStyle="1" w:styleId="WW8Num36z0">
    <w:name w:val="WW8Num36z0"/>
    <w:uiPriority w:val="99"/>
    <w:rsid w:val="0084590E"/>
    <w:rPr>
      <w:b/>
      <w:bCs/>
      <w:lang w:val="en-GB"/>
    </w:rPr>
  </w:style>
  <w:style w:type="character" w:customStyle="1" w:styleId="WW8Num38z0">
    <w:name w:val="WW8Num38z0"/>
    <w:uiPriority w:val="99"/>
    <w:rsid w:val="0084590E"/>
    <w:rPr>
      <w:rFonts w:ascii="Symbol" w:hAnsi="Symbol" w:cs="Symbol"/>
      <w:lang w:val="en-GB"/>
    </w:rPr>
  </w:style>
  <w:style w:type="character" w:customStyle="1" w:styleId="WW8Num39z0">
    <w:name w:val="WW8Num39z0"/>
    <w:uiPriority w:val="99"/>
    <w:rsid w:val="0084590E"/>
    <w:rPr>
      <w:rFonts w:ascii="Arial" w:hAnsi="Arial" w:cs="Arial"/>
      <w:b/>
      <w:bCs/>
      <w:sz w:val="20"/>
      <w:szCs w:val="20"/>
    </w:rPr>
  </w:style>
  <w:style w:type="character" w:customStyle="1" w:styleId="WW8Num40z0">
    <w:name w:val="WW8Num40z0"/>
    <w:uiPriority w:val="99"/>
    <w:rsid w:val="0084590E"/>
  </w:style>
  <w:style w:type="character" w:customStyle="1" w:styleId="WW8Num41z0">
    <w:name w:val="WW8Num41z0"/>
    <w:uiPriority w:val="99"/>
    <w:rsid w:val="0084590E"/>
    <w:rPr>
      <w:rFonts w:ascii="Symbol" w:hAnsi="Symbol" w:cs="Symbol"/>
    </w:rPr>
  </w:style>
  <w:style w:type="character" w:customStyle="1" w:styleId="WW8Num42z0">
    <w:name w:val="WW8Num42z0"/>
    <w:uiPriority w:val="99"/>
    <w:rsid w:val="0084590E"/>
    <w:rPr>
      <w:rFonts w:ascii="Symbol" w:hAnsi="Symbol" w:cs="Symbol"/>
    </w:rPr>
  </w:style>
  <w:style w:type="character" w:customStyle="1" w:styleId="WW8Num42z1">
    <w:name w:val="WW8Num42z1"/>
    <w:uiPriority w:val="99"/>
    <w:rsid w:val="0084590E"/>
    <w:rPr>
      <w:rFonts w:ascii="Courier New" w:hAnsi="Courier New" w:cs="Courier New"/>
    </w:rPr>
  </w:style>
  <w:style w:type="character" w:customStyle="1" w:styleId="WW8Num42z2">
    <w:name w:val="WW8Num42z2"/>
    <w:uiPriority w:val="99"/>
    <w:rsid w:val="0084590E"/>
    <w:rPr>
      <w:rFonts w:ascii="Wingdings" w:hAnsi="Wingdings" w:cs="Wingdings"/>
    </w:rPr>
  </w:style>
  <w:style w:type="character" w:customStyle="1" w:styleId="WW8Num44z0">
    <w:name w:val="WW8Num44z0"/>
    <w:uiPriority w:val="99"/>
    <w:rsid w:val="0084590E"/>
    <w:rPr>
      <w:rFonts w:ascii="Times New Roman" w:hAnsi="Times New Roman" w:cs="Times New Roman"/>
      <w:spacing w:val="0"/>
      <w:kern w:val="1"/>
      <w:position w:val="0"/>
      <w:sz w:val="28"/>
      <w:szCs w:val="28"/>
      <w:u w:val="none"/>
      <w:vertAlign w:val="baseline"/>
      <w:em w:val="none"/>
    </w:rPr>
  </w:style>
  <w:style w:type="character" w:customStyle="1" w:styleId="WW8Num44z1">
    <w:name w:val="WW8Num44z1"/>
    <w:uiPriority w:val="99"/>
    <w:rsid w:val="0084590E"/>
    <w:rPr>
      <w:b/>
      <w:bCs/>
    </w:rPr>
  </w:style>
  <w:style w:type="character" w:customStyle="1" w:styleId="WW8Num45z0">
    <w:name w:val="WW8Num45z0"/>
    <w:uiPriority w:val="99"/>
    <w:rsid w:val="0084590E"/>
    <w:rPr>
      <w:rFonts w:ascii="Symbol" w:hAnsi="Symbol" w:cs="Symbol"/>
    </w:rPr>
  </w:style>
  <w:style w:type="character" w:customStyle="1" w:styleId="WW8Num45z1">
    <w:name w:val="WW8Num45z1"/>
    <w:uiPriority w:val="99"/>
    <w:rsid w:val="0084590E"/>
    <w:rPr>
      <w:rFonts w:ascii="Courier New" w:hAnsi="Courier New" w:cs="Courier New"/>
    </w:rPr>
  </w:style>
  <w:style w:type="character" w:customStyle="1" w:styleId="WW8Num45z2">
    <w:name w:val="WW8Num45z2"/>
    <w:uiPriority w:val="99"/>
    <w:rsid w:val="0084590E"/>
    <w:rPr>
      <w:rFonts w:ascii="Wingdings" w:hAnsi="Wingdings" w:cs="Wingdings"/>
    </w:rPr>
  </w:style>
  <w:style w:type="character" w:customStyle="1" w:styleId="WW8Num46z0">
    <w:name w:val="WW8Num46z0"/>
    <w:uiPriority w:val="99"/>
    <w:rsid w:val="0084590E"/>
    <w:rPr>
      <w:b/>
      <w:bCs/>
    </w:rPr>
  </w:style>
  <w:style w:type="character" w:customStyle="1" w:styleId="WW8Num47z0">
    <w:name w:val="WW8Num47z0"/>
    <w:uiPriority w:val="99"/>
    <w:rsid w:val="0084590E"/>
    <w:rPr>
      <w:rFonts w:ascii="Wingdings" w:hAnsi="Wingdings" w:cs="Wingdings"/>
      <w:color w:val="000080"/>
    </w:rPr>
  </w:style>
  <w:style w:type="character" w:customStyle="1" w:styleId="WW8Num49z0">
    <w:name w:val="WW8Num49z0"/>
    <w:uiPriority w:val="99"/>
    <w:rsid w:val="0084590E"/>
  </w:style>
  <w:style w:type="character" w:customStyle="1" w:styleId="FootnoteCharacters">
    <w:name w:val="Footnote Characters"/>
    <w:uiPriority w:val="99"/>
    <w:rsid w:val="0084590E"/>
  </w:style>
  <w:style w:type="character" w:customStyle="1" w:styleId="Defterms">
    <w:name w:val="Defterms"/>
    <w:basedOn w:val="DefaultParagraphFont"/>
    <w:uiPriority w:val="99"/>
    <w:rsid w:val="0084590E"/>
    <w:rPr>
      <w:color w:val="auto"/>
    </w:rPr>
  </w:style>
  <w:style w:type="character" w:styleId="PageNumber">
    <w:name w:val="page number"/>
    <w:basedOn w:val="DefaultParagraphFont"/>
    <w:uiPriority w:val="99"/>
    <w:rsid w:val="0084590E"/>
  </w:style>
  <w:style w:type="character" w:customStyle="1" w:styleId="TableFootNoteXref">
    <w:name w:val="TableFootNoteXref"/>
    <w:uiPriority w:val="99"/>
    <w:rsid w:val="0084590E"/>
    <w:rPr>
      <w:position w:val="1"/>
    </w:rPr>
  </w:style>
  <w:style w:type="character" w:customStyle="1" w:styleId="EndnoteCharacters">
    <w:name w:val="Endnote Characters"/>
    <w:uiPriority w:val="99"/>
    <w:rsid w:val="0084590E"/>
  </w:style>
  <w:style w:type="character" w:customStyle="1" w:styleId="NumberingSymbols">
    <w:name w:val="Numbering Symbols"/>
    <w:uiPriority w:val="99"/>
    <w:rsid w:val="0084590E"/>
  </w:style>
  <w:style w:type="character" w:styleId="FootnoteReference">
    <w:name w:val="footnote reference"/>
    <w:basedOn w:val="DefaultParagraphFont"/>
    <w:uiPriority w:val="99"/>
    <w:semiHidden/>
    <w:rsid w:val="0084590E"/>
    <w:rPr>
      <w:position w:val="0"/>
      <w:sz w:val="16"/>
      <w:szCs w:val="16"/>
      <w:vertAlign w:val="baseline"/>
    </w:rPr>
  </w:style>
  <w:style w:type="character" w:styleId="Hyperlink">
    <w:name w:val="Hyperlink"/>
    <w:basedOn w:val="DefaultParagraphFont"/>
    <w:uiPriority w:val="99"/>
    <w:rsid w:val="0084590E"/>
    <w:rPr>
      <w:color w:val="0000FF"/>
      <w:u w:val="single"/>
    </w:rPr>
  </w:style>
  <w:style w:type="character" w:styleId="CommentReference">
    <w:name w:val="annotation reference"/>
    <w:basedOn w:val="DefaultParagraphFont"/>
    <w:uiPriority w:val="99"/>
    <w:semiHidden/>
    <w:rsid w:val="0084590E"/>
    <w:rPr>
      <w:sz w:val="16"/>
      <w:szCs w:val="16"/>
    </w:rPr>
  </w:style>
  <w:style w:type="character" w:styleId="FollowedHyperlink">
    <w:name w:val="FollowedHyperlink"/>
    <w:basedOn w:val="DefaultParagraphFont"/>
    <w:uiPriority w:val="99"/>
    <w:rsid w:val="0084590E"/>
    <w:rPr>
      <w:color w:val="800080"/>
      <w:u w:val="single"/>
    </w:rPr>
  </w:style>
  <w:style w:type="character" w:customStyle="1" w:styleId="graysmall">
    <w:name w:val="graysmall"/>
    <w:basedOn w:val="DefaultParagraphFont"/>
    <w:uiPriority w:val="99"/>
    <w:rsid w:val="0084590E"/>
  </w:style>
  <w:style w:type="character" w:customStyle="1" w:styleId="Codefragment">
    <w:name w:val="Codefragment"/>
    <w:basedOn w:val="DefaultParagraphFont"/>
    <w:uiPriority w:val="99"/>
    <w:rsid w:val="0084590E"/>
    <w:rPr>
      <w:rFonts w:ascii="Courier New" w:hAnsi="Courier New" w:cs="Courier New"/>
      <w:sz w:val="22"/>
      <w:szCs w:val="22"/>
      <w:lang w:val="en-US"/>
    </w:rPr>
  </w:style>
  <w:style w:type="character" w:customStyle="1" w:styleId="CodeSnippet">
    <w:name w:val="CodeSnippet"/>
    <w:basedOn w:val="DefaultParagraphFont"/>
    <w:uiPriority w:val="99"/>
    <w:rsid w:val="0084590E"/>
    <w:rPr>
      <w:rFonts w:ascii="Courier New" w:hAnsi="Courier New" w:cs="Courier New"/>
      <w:sz w:val="20"/>
      <w:szCs w:val="20"/>
      <w:lang w:val="en-US"/>
    </w:rPr>
  </w:style>
  <w:style w:type="character" w:styleId="Emphasis">
    <w:name w:val="Emphasis"/>
    <w:basedOn w:val="DefaultParagraphFont"/>
    <w:uiPriority w:val="99"/>
    <w:qFormat/>
    <w:rsid w:val="0084590E"/>
    <w:rPr>
      <w:i/>
      <w:iCs/>
    </w:rPr>
  </w:style>
  <w:style w:type="character" w:customStyle="1" w:styleId="Codefragment-keyword">
    <w:name w:val="Codefragment-keyword"/>
    <w:basedOn w:val="Codefragment"/>
    <w:uiPriority w:val="99"/>
    <w:rsid w:val="0084590E"/>
    <w:rPr>
      <w:rFonts w:ascii="Courier New" w:hAnsi="Courier New" w:cs="Courier New"/>
      <w:b/>
      <w:bCs/>
      <w:sz w:val="22"/>
      <w:szCs w:val="22"/>
      <w:lang w:val="en-US"/>
    </w:rPr>
  </w:style>
  <w:style w:type="character" w:customStyle="1" w:styleId="CodeFragment-var">
    <w:name w:val="CodeFragment-var"/>
    <w:basedOn w:val="Codefragment"/>
    <w:uiPriority w:val="99"/>
    <w:rsid w:val="0084590E"/>
    <w:rPr>
      <w:rFonts w:ascii="Courier New" w:hAnsi="Courier New" w:cs="Courier New"/>
      <w:i/>
      <w:iCs/>
      <w:sz w:val="22"/>
      <w:szCs w:val="22"/>
      <w:lang w:val="en-US"/>
    </w:rPr>
  </w:style>
  <w:style w:type="character" w:customStyle="1" w:styleId="Codefragment-sub">
    <w:name w:val="Codefragment-sub"/>
    <w:basedOn w:val="Codefragment"/>
    <w:rsid w:val="0084590E"/>
    <w:rPr>
      <w:rFonts w:ascii="Courier New" w:hAnsi="Courier New" w:cs="Courier New"/>
      <w:sz w:val="22"/>
      <w:szCs w:val="22"/>
      <w:vertAlign w:val="subscript"/>
      <w:lang w:val="en-US"/>
    </w:rPr>
  </w:style>
  <w:style w:type="character" w:styleId="Strong">
    <w:name w:val="Strong"/>
    <w:basedOn w:val="DefaultParagraphFont"/>
    <w:uiPriority w:val="99"/>
    <w:qFormat/>
    <w:rsid w:val="0084590E"/>
    <w:rPr>
      <w:b/>
      <w:bCs/>
    </w:rPr>
  </w:style>
  <w:style w:type="character" w:styleId="EndnoteReference">
    <w:name w:val="endnote reference"/>
    <w:basedOn w:val="DefaultParagraphFont"/>
    <w:uiPriority w:val="99"/>
    <w:semiHidden/>
    <w:rsid w:val="0084590E"/>
    <w:rPr>
      <w:vertAlign w:val="superscript"/>
    </w:rPr>
  </w:style>
  <w:style w:type="character" w:customStyle="1" w:styleId="WW8Num21z0">
    <w:name w:val="WW8Num21z0"/>
    <w:uiPriority w:val="99"/>
    <w:rsid w:val="0084590E"/>
    <w:rPr>
      <w:rFonts w:ascii="Symbol" w:hAnsi="Symbol" w:cs="Symbol"/>
    </w:rPr>
  </w:style>
  <w:style w:type="character" w:customStyle="1" w:styleId="WW8Num140z3">
    <w:name w:val="WW8Num140z3"/>
    <w:uiPriority w:val="99"/>
    <w:rsid w:val="0084590E"/>
    <w:rPr>
      <w:rFonts w:ascii="Symbol" w:hAnsi="Symbol" w:cs="Symbol"/>
    </w:rPr>
  </w:style>
  <w:style w:type="character" w:customStyle="1" w:styleId="BalloonTextChar">
    <w:name w:val="Balloon Text Char"/>
    <w:basedOn w:val="DefaultParagraphFont"/>
    <w:uiPriority w:val="99"/>
    <w:rsid w:val="0084590E"/>
    <w:rPr>
      <w:rFonts w:ascii="Tahoma" w:hAnsi="Tahoma" w:cs="Tahoma"/>
      <w:sz w:val="16"/>
      <w:szCs w:val="16"/>
      <w:lang w:val="en-GB"/>
    </w:rPr>
  </w:style>
  <w:style w:type="character" w:customStyle="1" w:styleId="WW8Num191z0">
    <w:name w:val="WW8Num191z0"/>
    <w:uiPriority w:val="99"/>
    <w:rsid w:val="0084590E"/>
    <w:rPr>
      <w:i/>
      <w:iCs/>
    </w:rPr>
  </w:style>
  <w:style w:type="character" w:customStyle="1" w:styleId="RefNormChar">
    <w:name w:val="RefNorm Char"/>
    <w:basedOn w:val="DefaultParagraphFont"/>
    <w:uiPriority w:val="99"/>
    <w:rsid w:val="0084590E"/>
    <w:rPr>
      <w:sz w:val="24"/>
      <w:szCs w:val="24"/>
      <w:lang w:val="en-US" w:eastAsia="ar-SA" w:bidi="ar-SA"/>
    </w:rPr>
  </w:style>
  <w:style w:type="character" w:customStyle="1" w:styleId="List2Char">
    <w:name w:val="List 2 Char"/>
    <w:basedOn w:val="DefaultParagraphFont"/>
    <w:uiPriority w:val="99"/>
    <w:rsid w:val="0084590E"/>
    <w:rPr>
      <w:color w:val="000000"/>
      <w:sz w:val="24"/>
      <w:szCs w:val="24"/>
      <w:lang w:val="en-US" w:eastAsia="ar-SA" w:bidi="ar-SA"/>
    </w:rPr>
  </w:style>
  <w:style w:type="character" w:customStyle="1" w:styleId="StyleTableFootNoteXref105pt">
    <w:name w:val="Style TableFootNoteXref + 10.5 pt"/>
    <w:basedOn w:val="TableFootNoteXref"/>
    <w:uiPriority w:val="99"/>
    <w:rsid w:val="0084590E"/>
    <w:rPr>
      <w:position w:val="1"/>
      <w:sz w:val="16"/>
      <w:szCs w:val="16"/>
      <w:vertAlign w:val="superscript"/>
    </w:rPr>
  </w:style>
  <w:style w:type="character" w:customStyle="1" w:styleId="StyleHeading4h4sub-clause4H4hd4105ptChar">
    <w:name w:val="Style Heading 4h4sub-clause 4H4hd4 + 10.5 pt Char"/>
    <w:basedOn w:val="DefaultParagraphFont"/>
    <w:uiPriority w:val="99"/>
    <w:rsid w:val="0084590E"/>
    <w:rPr>
      <w:b/>
      <w:bCs/>
      <w:sz w:val="21"/>
      <w:szCs w:val="21"/>
      <w:lang w:val="en-US" w:eastAsia="ar-SA" w:bidi="ar-SA"/>
    </w:rPr>
  </w:style>
  <w:style w:type="character" w:customStyle="1" w:styleId="FiguretitleCharCharCharChar">
    <w:name w:val="Figure title Char Char Char Char"/>
    <w:basedOn w:val="DefaultParagraphFont"/>
    <w:uiPriority w:val="99"/>
    <w:rsid w:val="0084590E"/>
    <w:rPr>
      <w:b/>
      <w:bCs/>
      <w:sz w:val="24"/>
      <w:szCs w:val="24"/>
      <w:lang w:val="en-GB" w:eastAsia="ar-SA" w:bidi="ar-SA"/>
    </w:rPr>
  </w:style>
  <w:style w:type="character" w:customStyle="1" w:styleId="H2Char">
    <w:name w:val="H2 Char"/>
    <w:basedOn w:val="DefaultParagraphFont"/>
    <w:uiPriority w:val="99"/>
    <w:rsid w:val="0084590E"/>
    <w:rPr>
      <w:b/>
      <w:bCs/>
      <w:sz w:val="22"/>
      <w:szCs w:val="22"/>
      <w:lang w:val="en-GB" w:eastAsia="ar-SA" w:bidi="ar-SA"/>
    </w:rPr>
  </w:style>
  <w:style w:type="character" w:customStyle="1" w:styleId="Char">
    <w:name w:val="Char"/>
    <w:basedOn w:val="DefaultParagraphFont"/>
    <w:uiPriority w:val="99"/>
    <w:rsid w:val="0084590E"/>
    <w:rPr>
      <w:sz w:val="24"/>
      <w:szCs w:val="24"/>
      <w:lang w:val="en-GB" w:eastAsia="ar-SA" w:bidi="ar-SA"/>
    </w:rPr>
  </w:style>
  <w:style w:type="character" w:customStyle="1" w:styleId="PaperTitle">
    <w:name w:val="PaperTitle"/>
    <w:basedOn w:val="DefaultParagraphFont"/>
    <w:uiPriority w:val="99"/>
    <w:rsid w:val="0084590E"/>
    <w:rPr>
      <w:i/>
      <w:iCs/>
    </w:rPr>
  </w:style>
  <w:style w:type="character" w:customStyle="1" w:styleId="a2CharChar">
    <w:name w:val="a2 Char Char"/>
    <w:basedOn w:val="DefaultParagraphFont"/>
    <w:uiPriority w:val="99"/>
    <w:rsid w:val="0084590E"/>
    <w:rPr>
      <w:rFonts w:ascii="Arial" w:eastAsia="MS Mincho" w:hAnsi="Arial" w:cs="Arial"/>
      <w:b/>
      <w:bCs/>
      <w:sz w:val="24"/>
      <w:szCs w:val="24"/>
      <w:lang w:val="en-US" w:eastAsia="ar-SA" w:bidi="ar-SA"/>
    </w:rPr>
  </w:style>
  <w:style w:type="character" w:customStyle="1" w:styleId="French">
    <w:name w:val="French"/>
    <w:basedOn w:val="Emphasis"/>
    <w:uiPriority w:val="99"/>
    <w:rsid w:val="0084590E"/>
    <w:rPr>
      <w:i/>
      <w:iCs/>
      <w:lang w:val="fr-FR"/>
    </w:rPr>
  </w:style>
  <w:style w:type="character" w:customStyle="1" w:styleId="XMLelement">
    <w:name w:val="XML element"/>
    <w:basedOn w:val="DefaultParagraphFont"/>
    <w:uiPriority w:val="99"/>
    <w:rsid w:val="0084590E"/>
    <w:rPr>
      <w:rFonts w:ascii="Courier New" w:hAnsi="Courier New" w:cs="Courier New"/>
      <w:b/>
      <w:bCs/>
    </w:rPr>
  </w:style>
  <w:style w:type="character" w:customStyle="1" w:styleId="a3Char">
    <w:name w:val="a3 Char"/>
    <w:basedOn w:val="DefaultParagraphFont"/>
    <w:uiPriority w:val="99"/>
    <w:rsid w:val="0084590E"/>
    <w:rPr>
      <w:rFonts w:eastAsia="MS Mincho"/>
      <w:b/>
      <w:bCs/>
      <w:sz w:val="22"/>
      <w:szCs w:val="22"/>
      <w:lang w:val="en-US" w:eastAsia="ar-SA" w:bidi="ar-SA"/>
    </w:rPr>
  </w:style>
  <w:style w:type="character" w:customStyle="1" w:styleId="DefinitionheaderCharChar">
    <w:name w:val="Definitionheader Char Char"/>
    <w:basedOn w:val="DefaultParagraphFont"/>
    <w:uiPriority w:val="99"/>
    <w:rsid w:val="0084590E"/>
    <w:rPr>
      <w:b/>
      <w:bCs/>
      <w:sz w:val="24"/>
      <w:szCs w:val="24"/>
      <w:lang w:val="en-GB" w:eastAsia="ar-SA" w:bidi="ar-SA"/>
    </w:rPr>
  </w:style>
  <w:style w:type="character" w:customStyle="1" w:styleId="DefinitionheaderCharZchn">
    <w:name w:val="Definitionheader Char Zchn"/>
    <w:basedOn w:val="DefaultParagraphFont"/>
    <w:uiPriority w:val="99"/>
    <w:rsid w:val="0084590E"/>
    <w:rPr>
      <w:b/>
      <w:bCs/>
      <w:sz w:val="24"/>
      <w:szCs w:val="24"/>
      <w:lang w:val="en-GB" w:eastAsia="ar-SA" w:bidi="ar-SA"/>
    </w:rPr>
  </w:style>
  <w:style w:type="character" w:customStyle="1" w:styleId="DefinitionheaderCharZchn1">
    <w:name w:val="Definitionheader Char Zchn1"/>
    <w:basedOn w:val="DefaultParagraphFont"/>
    <w:uiPriority w:val="99"/>
    <w:rsid w:val="0084590E"/>
    <w:rPr>
      <w:b/>
      <w:bCs/>
      <w:sz w:val="24"/>
      <w:szCs w:val="24"/>
      <w:lang w:val="en-GB" w:eastAsia="ar-SA" w:bidi="ar-SA"/>
    </w:rPr>
  </w:style>
  <w:style w:type="character" w:customStyle="1" w:styleId="ExtXref">
    <w:name w:val="ExtXref"/>
    <w:basedOn w:val="DefaultParagraphFont"/>
    <w:uiPriority w:val="99"/>
    <w:rsid w:val="0084590E"/>
    <w:rPr>
      <w:color w:val="auto"/>
    </w:rPr>
  </w:style>
  <w:style w:type="character" w:customStyle="1" w:styleId="FiguretitleCharCharChar">
    <w:name w:val="Figure title Char Char Char"/>
    <w:basedOn w:val="DefaultParagraphFont"/>
    <w:uiPriority w:val="99"/>
    <w:rsid w:val="0084590E"/>
    <w:rPr>
      <w:b/>
      <w:bCs/>
      <w:sz w:val="24"/>
      <w:szCs w:val="24"/>
      <w:lang w:val="en-GB" w:eastAsia="ar-SA" w:bidi="ar-SA"/>
    </w:rPr>
  </w:style>
  <w:style w:type="character" w:customStyle="1" w:styleId="TablefootnoteCharChar">
    <w:name w:val="Table footnote Char Char"/>
    <w:basedOn w:val="DefaultParagraphFont"/>
    <w:uiPriority w:val="99"/>
    <w:rsid w:val="0084590E"/>
    <w:rPr>
      <w:sz w:val="18"/>
      <w:szCs w:val="18"/>
      <w:lang w:val="en-GB" w:eastAsia="ar-SA" w:bidi="ar-SA"/>
    </w:rPr>
  </w:style>
  <w:style w:type="character" w:customStyle="1" w:styleId="TablefootnoteChar1">
    <w:name w:val="Table footnote Char1"/>
    <w:basedOn w:val="DefaultParagraphFont"/>
    <w:uiPriority w:val="99"/>
    <w:rsid w:val="0084590E"/>
    <w:rPr>
      <w:sz w:val="18"/>
      <w:szCs w:val="18"/>
      <w:lang w:val="en-GB" w:eastAsia="ar-SA" w:bidi="ar-SA"/>
    </w:rPr>
  </w:style>
  <w:style w:type="character" w:customStyle="1" w:styleId="TablelineafterChar">
    <w:name w:val="Table line after Char"/>
    <w:basedOn w:val="DefaultParagraphFont"/>
    <w:uiPriority w:val="99"/>
    <w:rsid w:val="0084590E"/>
    <w:rPr>
      <w:sz w:val="22"/>
      <w:szCs w:val="22"/>
      <w:lang w:val="en-US" w:eastAsia="ar-SA" w:bidi="ar-SA"/>
    </w:rPr>
  </w:style>
  <w:style w:type="character" w:customStyle="1" w:styleId="TransliteratedArabic">
    <w:name w:val="Transliterated Arabic"/>
    <w:basedOn w:val="Emphasis"/>
    <w:uiPriority w:val="99"/>
    <w:rsid w:val="0084590E"/>
    <w:rPr>
      <w:rFonts w:ascii="Courier New" w:hAnsi="Courier New" w:cs="Courier New"/>
      <w:i/>
      <w:iCs/>
    </w:rPr>
  </w:style>
  <w:style w:type="character" w:customStyle="1" w:styleId="InLineCode">
    <w:name w:val="InLine Code"/>
    <w:basedOn w:val="DefaultParagraphFont"/>
    <w:uiPriority w:val="99"/>
    <w:rsid w:val="0084590E"/>
    <w:rPr>
      <w:rFonts w:ascii="Courier New" w:hAnsi="Courier New" w:cs="Courier New"/>
      <w:sz w:val="24"/>
      <w:szCs w:val="24"/>
      <w:lang w:val="en-US"/>
    </w:rPr>
  </w:style>
  <w:style w:type="character" w:styleId="LineNumber">
    <w:name w:val="line number"/>
    <w:basedOn w:val="DefaultParagraphFont"/>
    <w:uiPriority w:val="99"/>
    <w:rsid w:val="0084590E"/>
    <w:rPr>
      <w:lang w:val="fr-FR"/>
    </w:rPr>
  </w:style>
  <w:style w:type="character" w:customStyle="1" w:styleId="SC2122888">
    <w:name w:val="SC.2.122888"/>
    <w:uiPriority w:val="99"/>
    <w:rsid w:val="0084590E"/>
    <w:rPr>
      <w:color w:val="000000"/>
      <w:sz w:val="36"/>
      <w:szCs w:val="36"/>
    </w:rPr>
  </w:style>
  <w:style w:type="character" w:customStyle="1" w:styleId="contenttitle1">
    <w:name w:val="contenttitle1"/>
    <w:basedOn w:val="DefaultParagraphFont"/>
    <w:uiPriority w:val="99"/>
    <w:rsid w:val="0084590E"/>
    <w:rPr>
      <w:rFonts w:ascii="Verdana" w:hAnsi="Verdana" w:cs="Verdana"/>
      <w:b/>
      <w:bCs/>
      <w:color w:val="auto"/>
      <w:sz w:val="14"/>
      <w:szCs w:val="14"/>
    </w:rPr>
  </w:style>
  <w:style w:type="character" w:customStyle="1" w:styleId="cataloguedetail-doctitle1">
    <w:name w:val="cataloguedetail-doctitle1"/>
    <w:basedOn w:val="DefaultParagraphFont"/>
    <w:uiPriority w:val="99"/>
    <w:rsid w:val="0084590E"/>
    <w:rPr>
      <w:rFonts w:ascii="Verdana" w:hAnsi="Verdana" w:cs="Verdana"/>
      <w:b/>
      <w:bCs/>
      <w:color w:val="auto"/>
      <w:sz w:val="14"/>
      <w:szCs w:val="14"/>
    </w:rPr>
  </w:style>
  <w:style w:type="character" w:customStyle="1" w:styleId="a4Char">
    <w:name w:val="a4 Char"/>
    <w:basedOn w:val="DefaultParagraphFont"/>
    <w:uiPriority w:val="99"/>
    <w:rsid w:val="0084590E"/>
    <w:rPr>
      <w:rFonts w:eastAsia="MS Mincho"/>
      <w:b/>
      <w:bCs/>
      <w:sz w:val="24"/>
      <w:szCs w:val="24"/>
      <w:lang w:val="en-US" w:eastAsia="ar-SA" w:bidi="ar-SA"/>
    </w:rPr>
  </w:style>
  <w:style w:type="character" w:customStyle="1" w:styleId="Tabletext9Char">
    <w:name w:val="Table text (9) Char"/>
    <w:basedOn w:val="DefaultParagraphFont"/>
    <w:uiPriority w:val="99"/>
    <w:rsid w:val="0084590E"/>
    <w:rPr>
      <w:rFonts w:eastAsia="MS Mincho"/>
      <w:sz w:val="24"/>
      <w:szCs w:val="24"/>
      <w:lang w:val="en-US" w:eastAsia="ar-SA" w:bidi="ar-SA"/>
    </w:rPr>
  </w:style>
  <w:style w:type="character" w:customStyle="1" w:styleId="RequirementChar">
    <w:name w:val="Requirement Char"/>
    <w:basedOn w:val="Char"/>
    <w:uiPriority w:val="99"/>
    <w:rsid w:val="0084590E"/>
    <w:rPr>
      <w:sz w:val="24"/>
      <w:szCs w:val="24"/>
      <w:lang w:val="en-US" w:eastAsia="ar-SA" w:bidi="ar-SA"/>
    </w:rPr>
  </w:style>
  <w:style w:type="character" w:customStyle="1" w:styleId="TermsChar">
    <w:name w:val="Term(s) Char"/>
    <w:basedOn w:val="DefaultParagraphFont"/>
    <w:uiPriority w:val="99"/>
    <w:rsid w:val="0084590E"/>
    <w:rPr>
      <w:b/>
      <w:bCs/>
      <w:sz w:val="24"/>
      <w:szCs w:val="24"/>
      <w:lang w:val="en-GB" w:eastAsia="ar-SA" w:bidi="ar-SA"/>
    </w:rPr>
  </w:style>
  <w:style w:type="character" w:customStyle="1" w:styleId="NoteChar">
    <w:name w:val="Note Char"/>
    <w:basedOn w:val="DefaultParagraphFont"/>
    <w:uiPriority w:val="99"/>
    <w:rsid w:val="0084590E"/>
    <w:rPr>
      <w:lang w:val="en-GB" w:eastAsia="ar-SA" w:bidi="ar-SA"/>
    </w:rPr>
  </w:style>
  <w:style w:type="character" w:customStyle="1" w:styleId="NumberedNoteChar">
    <w:name w:val="Numbered Note Char"/>
    <w:basedOn w:val="NoteChar"/>
    <w:uiPriority w:val="99"/>
    <w:rsid w:val="0084590E"/>
    <w:rPr>
      <w:rFonts w:eastAsia="SimSun"/>
      <w:sz w:val="24"/>
      <w:szCs w:val="24"/>
      <w:lang w:val="en-US" w:eastAsia="ar-SA" w:bidi="ar-SA"/>
    </w:rPr>
  </w:style>
  <w:style w:type="character" w:customStyle="1" w:styleId="WFS-RequirementChar">
    <w:name w:val="WFS-Requirement Char"/>
    <w:basedOn w:val="DefaultParagraphFont"/>
    <w:uiPriority w:val="99"/>
    <w:rsid w:val="0084590E"/>
    <w:rPr>
      <w:rFonts w:ascii="Trebuchet MS" w:eastAsia="SimSun" w:hAnsi="Trebuchet MS" w:cs="Trebuchet MS"/>
      <w:b/>
      <w:bCs/>
      <w:color w:val="FF0000"/>
      <w:sz w:val="24"/>
      <w:szCs w:val="24"/>
      <w:lang w:val="en-US" w:eastAsia="ar-SA" w:bidi="ar-SA"/>
    </w:rPr>
  </w:style>
  <w:style w:type="character" w:customStyle="1" w:styleId="code-quote">
    <w:name w:val="code-quote"/>
    <w:basedOn w:val="DefaultParagraphFont"/>
    <w:uiPriority w:val="99"/>
    <w:rsid w:val="0084590E"/>
    <w:rPr>
      <w:rFonts w:ascii="Courier New" w:hAnsi="Courier New" w:cs="Courier New"/>
      <w:i/>
      <w:iCs/>
      <w:sz w:val="22"/>
      <w:szCs w:val="22"/>
    </w:rPr>
  </w:style>
  <w:style w:type="character" w:customStyle="1" w:styleId="WW-DefaultParagraphFont">
    <w:name w:val="WW-Default Paragraph Font"/>
    <w:uiPriority w:val="99"/>
    <w:rsid w:val="0084590E"/>
  </w:style>
  <w:style w:type="character" w:customStyle="1" w:styleId="WW-CommentReference">
    <w:name w:val="WW-Comment Reference"/>
    <w:basedOn w:val="WW-DefaultParagraphFont"/>
    <w:uiPriority w:val="99"/>
    <w:rsid w:val="0084590E"/>
    <w:rPr>
      <w:sz w:val="16"/>
      <w:szCs w:val="16"/>
    </w:rPr>
  </w:style>
  <w:style w:type="character" w:customStyle="1" w:styleId="codequote">
    <w:name w:val="code quote"/>
    <w:basedOn w:val="DefaultParagraphFont"/>
    <w:uiPriority w:val="99"/>
    <w:rsid w:val="0084590E"/>
    <w:rPr>
      <w:rFonts w:ascii="Courier New" w:hAnsi="Courier New" w:cs="Courier New"/>
      <w:i/>
      <w:iCs/>
      <w:sz w:val="22"/>
      <w:szCs w:val="22"/>
    </w:rPr>
  </w:style>
  <w:style w:type="character" w:customStyle="1" w:styleId="code-keyword">
    <w:name w:val="code-keyword"/>
    <w:basedOn w:val="DefaultParagraphFont"/>
    <w:uiPriority w:val="99"/>
    <w:rsid w:val="0084590E"/>
  </w:style>
  <w:style w:type="character" w:styleId="HTMLCode">
    <w:name w:val="HTML Code"/>
    <w:basedOn w:val="DefaultParagraphFont"/>
    <w:uiPriority w:val="99"/>
    <w:rsid w:val="0084590E"/>
    <w:rPr>
      <w:rFonts w:ascii="Courier New" w:hAnsi="Courier New" w:cs="Courier New"/>
      <w:sz w:val="20"/>
      <w:szCs w:val="20"/>
    </w:rPr>
  </w:style>
  <w:style w:type="character" w:customStyle="1" w:styleId="Code1Char">
    <w:name w:val="Code 1 Char"/>
    <w:basedOn w:val="DefaultParagraphFont"/>
    <w:uiPriority w:val="99"/>
    <w:rsid w:val="0084590E"/>
    <w:rPr>
      <w:rFonts w:ascii="Courier" w:eastAsia="SimSun" w:hAnsi="Courier" w:cs="Courier"/>
      <w:sz w:val="24"/>
      <w:szCs w:val="24"/>
      <w:lang w:val="en-US" w:eastAsia="ar-SA" w:bidi="ar-SA"/>
    </w:rPr>
  </w:style>
  <w:style w:type="character" w:customStyle="1" w:styleId="CodeListingChar">
    <w:name w:val="Code Listing Char"/>
    <w:basedOn w:val="Code1Char"/>
    <w:uiPriority w:val="99"/>
    <w:rsid w:val="0084590E"/>
    <w:rPr>
      <w:rFonts w:ascii="Courier New" w:eastAsia="MS Mincho" w:hAnsi="Courier New" w:cs="Courier New"/>
      <w:sz w:val="24"/>
      <w:szCs w:val="24"/>
      <w:lang w:val="en-US" w:eastAsia="ar-SA" w:bidi="ar-SA"/>
    </w:rPr>
  </w:style>
  <w:style w:type="character" w:customStyle="1" w:styleId="CodelistingChar0">
    <w:name w:val="Code listing Char"/>
    <w:basedOn w:val="Code1Char"/>
    <w:uiPriority w:val="99"/>
    <w:rsid w:val="0084590E"/>
    <w:rPr>
      <w:rFonts w:ascii="Courier" w:eastAsia="SimSun" w:hAnsi="Courier" w:cs="Courier"/>
      <w:sz w:val="24"/>
      <w:szCs w:val="24"/>
      <w:lang w:val="en-US" w:eastAsia="ar-SA" w:bidi="ar-SA"/>
    </w:rPr>
  </w:style>
  <w:style w:type="character" w:customStyle="1" w:styleId="WFS-RequirementCharChar">
    <w:name w:val="WFS-Requirement Char Char"/>
    <w:basedOn w:val="RequirementChar"/>
    <w:uiPriority w:val="99"/>
    <w:rsid w:val="0084590E"/>
    <w:rPr>
      <w:b/>
      <w:bCs/>
      <w:sz w:val="24"/>
      <w:szCs w:val="24"/>
      <w:lang w:val="en-US" w:eastAsia="ar-SA" w:bidi="ar-SA"/>
    </w:rPr>
  </w:style>
  <w:style w:type="character" w:customStyle="1" w:styleId="WFSReccomendataion">
    <w:name w:val="WFS Reccomendataion"/>
    <w:basedOn w:val="Strong"/>
    <w:uiPriority w:val="99"/>
    <w:rsid w:val="0084590E"/>
    <w:rPr>
      <w:b/>
      <w:bCs/>
      <w:color w:val="FF0000"/>
      <w:u w:val="none"/>
    </w:rPr>
  </w:style>
  <w:style w:type="character" w:customStyle="1" w:styleId="DefinitionChar">
    <w:name w:val="Definition Char"/>
    <w:basedOn w:val="DefaultParagraphFont"/>
    <w:uiPriority w:val="99"/>
    <w:rsid w:val="0084590E"/>
    <w:rPr>
      <w:sz w:val="24"/>
      <w:szCs w:val="24"/>
      <w:lang w:val="en-GB" w:eastAsia="ar-SA" w:bidi="ar-SA"/>
    </w:rPr>
  </w:style>
  <w:style w:type="character" w:customStyle="1" w:styleId="SC22206">
    <w:name w:val="SC.2.2206"/>
    <w:uiPriority w:val="99"/>
    <w:rsid w:val="0084590E"/>
    <w:rPr>
      <w:color w:val="000000"/>
      <w:sz w:val="40"/>
      <w:szCs w:val="40"/>
    </w:rPr>
  </w:style>
  <w:style w:type="character" w:customStyle="1" w:styleId="apple-converted-space">
    <w:name w:val="apple-converted-space"/>
    <w:basedOn w:val="DefaultParagraphFont"/>
    <w:uiPriority w:val="99"/>
    <w:rsid w:val="0084590E"/>
  </w:style>
  <w:style w:type="character" w:customStyle="1" w:styleId="apple-style-span">
    <w:name w:val="apple-style-span"/>
    <w:basedOn w:val="DefaultParagraphFont"/>
    <w:uiPriority w:val="99"/>
    <w:rsid w:val="0084590E"/>
  </w:style>
  <w:style w:type="character" w:customStyle="1" w:styleId="a2Char">
    <w:name w:val="a2 Char"/>
    <w:basedOn w:val="DefaultParagraphFont"/>
    <w:uiPriority w:val="99"/>
    <w:rsid w:val="0084590E"/>
    <w:rPr>
      <w:rFonts w:ascii="Arial" w:eastAsia="MS Mincho" w:hAnsi="Arial" w:cs="Arial"/>
      <w:b/>
      <w:bCs/>
      <w:sz w:val="24"/>
      <w:szCs w:val="24"/>
      <w:lang w:val="en-US" w:eastAsia="ar-SA" w:bidi="ar-SA"/>
    </w:rPr>
  </w:style>
  <w:style w:type="character" w:customStyle="1" w:styleId="a3CharCharCharCharChar">
    <w:name w:val="a3 Char Char Char Char Char"/>
    <w:uiPriority w:val="99"/>
    <w:rsid w:val="00C55E67"/>
  </w:style>
  <w:style w:type="character" w:customStyle="1" w:styleId="tx1">
    <w:name w:val="tx1"/>
    <w:basedOn w:val="DefaultParagraphFont"/>
    <w:uiPriority w:val="99"/>
    <w:rsid w:val="0084590E"/>
    <w:rPr>
      <w:b/>
      <w:bCs/>
    </w:rPr>
  </w:style>
  <w:style w:type="paragraph" w:customStyle="1" w:styleId="Heading">
    <w:name w:val="Heading"/>
    <w:basedOn w:val="Normal"/>
    <w:next w:val="BodyText"/>
    <w:uiPriority w:val="99"/>
    <w:rsid w:val="0084590E"/>
    <w:pPr>
      <w:keepNext/>
      <w:spacing w:before="240" w:after="120"/>
    </w:pPr>
    <w:rPr>
      <w:rFonts w:ascii="Arial" w:eastAsia="MS Mincho" w:hAnsi="Arial" w:cs="Arial"/>
      <w:sz w:val="28"/>
      <w:szCs w:val="28"/>
    </w:rPr>
  </w:style>
  <w:style w:type="paragraph" w:styleId="BodyText">
    <w:name w:val="Body Text"/>
    <w:basedOn w:val="Normal"/>
    <w:link w:val="BodyTextChar"/>
    <w:uiPriority w:val="99"/>
    <w:rsid w:val="0084590E"/>
    <w:pPr>
      <w:spacing w:before="60" w:after="120"/>
      <w:jc w:val="both"/>
    </w:pPr>
  </w:style>
  <w:style w:type="character" w:customStyle="1" w:styleId="BodyTextChar">
    <w:name w:val="Body Text Char"/>
    <w:basedOn w:val="DefaultParagraphFont"/>
    <w:link w:val="BodyText"/>
    <w:uiPriority w:val="99"/>
    <w:semiHidden/>
    <w:rsid w:val="00CE3B8E"/>
    <w:rPr>
      <w:sz w:val="23"/>
      <w:szCs w:val="23"/>
      <w:lang w:val="en-GB" w:eastAsia="ar-SA" w:bidi="ar-SA"/>
    </w:rPr>
  </w:style>
  <w:style w:type="paragraph" w:styleId="List">
    <w:name w:val="List"/>
    <w:basedOn w:val="BodyText"/>
    <w:rsid w:val="0084590E"/>
    <w:pPr>
      <w:keepNext/>
      <w:numPr>
        <w:ilvl w:val="2"/>
        <w:numId w:val="1"/>
      </w:numPr>
      <w:tabs>
        <w:tab w:val="left" w:pos="1440"/>
      </w:tabs>
      <w:spacing w:before="0" w:after="40"/>
      <w:jc w:val="left"/>
    </w:pPr>
    <w:rPr>
      <w:sz w:val="22"/>
      <w:szCs w:val="22"/>
    </w:rPr>
  </w:style>
  <w:style w:type="paragraph" w:styleId="Caption">
    <w:name w:val="caption"/>
    <w:basedOn w:val="Normal"/>
    <w:next w:val="Normal"/>
    <w:uiPriority w:val="99"/>
    <w:qFormat/>
    <w:rsid w:val="005F2B73"/>
    <w:pPr>
      <w:spacing w:before="240" w:after="120" w:line="280" w:lineRule="atLeast"/>
      <w:jc w:val="center"/>
    </w:pPr>
    <w:rPr>
      <w:b/>
      <w:bCs/>
    </w:rPr>
  </w:style>
  <w:style w:type="paragraph" w:customStyle="1" w:styleId="Index">
    <w:name w:val="Index"/>
    <w:basedOn w:val="Normal"/>
    <w:uiPriority w:val="99"/>
    <w:rsid w:val="0084590E"/>
    <w:pPr>
      <w:suppressLineNumbers/>
    </w:pPr>
  </w:style>
  <w:style w:type="paragraph" w:styleId="NormalIndent">
    <w:name w:val="Normal Indent"/>
    <w:basedOn w:val="Normal"/>
    <w:uiPriority w:val="99"/>
    <w:rsid w:val="0084590E"/>
    <w:pPr>
      <w:tabs>
        <w:tab w:val="left" w:pos="1418"/>
      </w:tabs>
      <w:ind w:left="708"/>
    </w:pPr>
  </w:style>
  <w:style w:type="paragraph" w:customStyle="1" w:styleId="algorithm">
    <w:name w:val="algorithm"/>
    <w:basedOn w:val="NormalIndent"/>
    <w:uiPriority w:val="99"/>
    <w:rsid w:val="0084590E"/>
    <w:pPr>
      <w:tabs>
        <w:tab w:val="left" w:pos="2061"/>
      </w:tabs>
      <w:ind w:left="2061" w:hanging="360"/>
    </w:pPr>
  </w:style>
  <w:style w:type="paragraph" w:customStyle="1" w:styleId="ANNEX">
    <w:name w:val="ANNEX"/>
    <w:basedOn w:val="Normal"/>
    <w:next w:val="Normal"/>
    <w:uiPriority w:val="99"/>
    <w:rsid w:val="0084590E"/>
    <w:pPr>
      <w:keepNext/>
      <w:pageBreakBefore/>
      <w:spacing w:after="480" w:line="310" w:lineRule="exact"/>
      <w:jc w:val="center"/>
    </w:pPr>
    <w:rPr>
      <w:b/>
      <w:bCs/>
      <w:sz w:val="28"/>
      <w:szCs w:val="28"/>
    </w:rPr>
  </w:style>
  <w:style w:type="paragraph" w:customStyle="1" w:styleId="Bibliography1">
    <w:name w:val="Bibliography1"/>
    <w:basedOn w:val="Normal"/>
    <w:uiPriority w:val="99"/>
    <w:rsid w:val="0084590E"/>
    <w:pPr>
      <w:tabs>
        <w:tab w:val="num" w:pos="360"/>
      </w:tabs>
      <w:ind w:left="360" w:hanging="360"/>
    </w:pPr>
    <w:rPr>
      <w:lang w:val="en-US"/>
    </w:rPr>
  </w:style>
  <w:style w:type="paragraph" w:styleId="BodyTextIndent">
    <w:name w:val="Body Text Indent"/>
    <w:aliases w:val="Char Char Char Char Char"/>
    <w:basedOn w:val="Normal"/>
    <w:link w:val="BodyTextIndentChar"/>
    <w:uiPriority w:val="99"/>
    <w:rsid w:val="0084590E"/>
    <w:pPr>
      <w:spacing w:before="40" w:after="40"/>
    </w:pPr>
    <w:rPr>
      <w:sz w:val="20"/>
      <w:szCs w:val="20"/>
    </w:rPr>
  </w:style>
  <w:style w:type="character" w:customStyle="1" w:styleId="BodyTextIndentChar">
    <w:name w:val="Body Text Indent Char"/>
    <w:aliases w:val="Char Char Char Char Char Char"/>
    <w:basedOn w:val="DefaultParagraphFont"/>
    <w:link w:val="BodyTextIndent"/>
    <w:uiPriority w:val="99"/>
    <w:rsid w:val="00CE3B8E"/>
    <w:rPr>
      <w:sz w:val="23"/>
      <w:szCs w:val="23"/>
      <w:lang w:val="en-GB" w:eastAsia="ar-SA" w:bidi="ar-SA"/>
    </w:rPr>
  </w:style>
  <w:style w:type="paragraph" w:customStyle="1" w:styleId="Definition">
    <w:name w:val="Definition"/>
    <w:basedOn w:val="Normal"/>
    <w:next w:val="TermNum"/>
    <w:uiPriority w:val="99"/>
    <w:rsid w:val="0084590E"/>
  </w:style>
  <w:style w:type="paragraph" w:customStyle="1" w:styleId="TermNum">
    <w:name w:val="TermNum"/>
    <w:basedOn w:val="Normal"/>
    <w:next w:val="Terms"/>
    <w:uiPriority w:val="99"/>
    <w:rsid w:val="0084590E"/>
    <w:pPr>
      <w:keepNext/>
      <w:tabs>
        <w:tab w:val="num" w:pos="720"/>
      </w:tabs>
      <w:spacing w:after="0"/>
      <w:ind w:left="720" w:hanging="720"/>
    </w:pPr>
    <w:rPr>
      <w:b/>
      <w:bCs/>
    </w:rPr>
  </w:style>
  <w:style w:type="paragraph" w:customStyle="1" w:styleId="Terms">
    <w:name w:val="Term(s)"/>
    <w:basedOn w:val="Normal"/>
    <w:next w:val="Definition"/>
    <w:uiPriority w:val="99"/>
    <w:rsid w:val="0084590E"/>
    <w:pPr>
      <w:keepNext/>
      <w:suppressAutoHyphens/>
      <w:spacing w:after="0"/>
    </w:pPr>
    <w:rPr>
      <w:b/>
      <w:bCs/>
    </w:rPr>
  </w:style>
  <w:style w:type="paragraph" w:styleId="Header">
    <w:name w:val="header"/>
    <w:basedOn w:val="Normal"/>
    <w:link w:val="HeaderChar"/>
    <w:uiPriority w:val="99"/>
    <w:rsid w:val="0084590E"/>
    <w:pPr>
      <w:spacing w:after="0"/>
      <w:jc w:val="right"/>
    </w:pPr>
    <w:rPr>
      <w:b/>
      <w:bCs/>
      <w:sz w:val="22"/>
      <w:szCs w:val="22"/>
    </w:rPr>
  </w:style>
  <w:style w:type="character" w:customStyle="1" w:styleId="HeaderChar">
    <w:name w:val="Header Char"/>
    <w:basedOn w:val="DefaultParagraphFont"/>
    <w:link w:val="Header"/>
    <w:uiPriority w:val="99"/>
    <w:semiHidden/>
    <w:rsid w:val="00CE3B8E"/>
    <w:rPr>
      <w:sz w:val="23"/>
      <w:szCs w:val="23"/>
      <w:lang w:val="en-GB" w:eastAsia="ar-SA" w:bidi="ar-SA"/>
    </w:rPr>
  </w:style>
  <w:style w:type="paragraph" w:customStyle="1" w:styleId="Example">
    <w:name w:val="Example"/>
    <w:basedOn w:val="Normal"/>
    <w:next w:val="Normal"/>
    <w:uiPriority w:val="99"/>
    <w:rsid w:val="0084590E"/>
    <w:pPr>
      <w:tabs>
        <w:tab w:val="left" w:pos="958"/>
        <w:tab w:val="left" w:pos="1360"/>
      </w:tabs>
    </w:pPr>
    <w:rPr>
      <w:sz w:val="20"/>
      <w:szCs w:val="20"/>
    </w:rPr>
  </w:style>
  <w:style w:type="paragraph" w:customStyle="1" w:styleId="Figurefootnote">
    <w:name w:val="Figure footnote"/>
    <w:basedOn w:val="Normal"/>
    <w:uiPriority w:val="99"/>
    <w:rsid w:val="0084590E"/>
    <w:pPr>
      <w:keepNext/>
      <w:tabs>
        <w:tab w:val="left" w:pos="340"/>
      </w:tabs>
      <w:spacing w:after="60" w:line="208" w:lineRule="auto"/>
    </w:pPr>
    <w:rPr>
      <w:sz w:val="18"/>
      <w:szCs w:val="18"/>
    </w:rPr>
  </w:style>
  <w:style w:type="paragraph" w:customStyle="1" w:styleId="Figuretitle">
    <w:name w:val="Figure title"/>
    <w:basedOn w:val="Normal"/>
    <w:next w:val="Normal"/>
    <w:uiPriority w:val="99"/>
    <w:rsid w:val="0084590E"/>
    <w:pPr>
      <w:suppressAutoHyphens/>
      <w:spacing w:before="120"/>
      <w:jc w:val="center"/>
    </w:pPr>
    <w:rPr>
      <w:b/>
      <w:bCs/>
    </w:rPr>
  </w:style>
  <w:style w:type="paragraph" w:customStyle="1" w:styleId="Foreword">
    <w:name w:val="Foreword"/>
    <w:basedOn w:val="Normal"/>
    <w:uiPriority w:val="99"/>
    <w:rsid w:val="0084590E"/>
  </w:style>
  <w:style w:type="paragraph" w:customStyle="1" w:styleId="Formula">
    <w:name w:val="Formula"/>
    <w:basedOn w:val="Normal"/>
    <w:next w:val="Normal"/>
    <w:uiPriority w:val="99"/>
    <w:rsid w:val="0084590E"/>
    <w:pPr>
      <w:keepNext/>
      <w:tabs>
        <w:tab w:val="right" w:pos="8640"/>
      </w:tabs>
      <w:spacing w:after="220"/>
      <w:ind w:left="400"/>
    </w:pPr>
  </w:style>
  <w:style w:type="paragraph" w:styleId="Index1">
    <w:name w:val="index 1"/>
    <w:basedOn w:val="Normal"/>
    <w:next w:val="Normal"/>
    <w:autoRedefine/>
    <w:uiPriority w:val="99"/>
    <w:semiHidden/>
    <w:rsid w:val="0084590E"/>
    <w:pPr>
      <w:spacing w:line="204" w:lineRule="auto"/>
      <w:ind w:left="340" w:hanging="340"/>
    </w:pPr>
    <w:rPr>
      <w:b/>
      <w:bCs/>
      <w:sz w:val="18"/>
      <w:szCs w:val="18"/>
    </w:rPr>
  </w:style>
  <w:style w:type="paragraph" w:customStyle="1" w:styleId="Introduction">
    <w:name w:val="Introduction"/>
    <w:basedOn w:val="Normal"/>
    <w:next w:val="Normal"/>
    <w:uiPriority w:val="99"/>
    <w:rsid w:val="0084590E"/>
    <w:pPr>
      <w:pageBreakBefore/>
      <w:tabs>
        <w:tab w:val="left" w:pos="400"/>
      </w:tabs>
      <w:spacing w:before="960" w:after="310" w:line="309" w:lineRule="auto"/>
    </w:pPr>
    <w:rPr>
      <w:b/>
      <w:bCs/>
      <w:sz w:val="28"/>
      <w:szCs w:val="28"/>
    </w:rPr>
  </w:style>
  <w:style w:type="paragraph" w:customStyle="1" w:styleId="Note">
    <w:name w:val="Note"/>
    <w:basedOn w:val="Normal"/>
    <w:next w:val="Normal"/>
    <w:uiPriority w:val="99"/>
    <w:rsid w:val="0084590E"/>
    <w:pPr>
      <w:tabs>
        <w:tab w:val="left" w:pos="960"/>
      </w:tabs>
      <w:spacing w:line="208" w:lineRule="auto"/>
    </w:pPr>
    <w:rPr>
      <w:sz w:val="20"/>
      <w:szCs w:val="20"/>
    </w:rPr>
  </w:style>
  <w:style w:type="paragraph" w:styleId="FootnoteText">
    <w:name w:val="footnote text"/>
    <w:basedOn w:val="Normal"/>
    <w:link w:val="FootnoteTextChar"/>
    <w:uiPriority w:val="99"/>
    <w:semiHidden/>
    <w:rsid w:val="0084590E"/>
    <w:pPr>
      <w:tabs>
        <w:tab w:val="left" w:pos="340"/>
      </w:tabs>
      <w:spacing w:after="120" w:line="208" w:lineRule="auto"/>
    </w:pPr>
    <w:rPr>
      <w:sz w:val="18"/>
      <w:szCs w:val="18"/>
    </w:rPr>
  </w:style>
  <w:style w:type="character" w:customStyle="1" w:styleId="FootnoteTextChar">
    <w:name w:val="Footnote Text Char"/>
    <w:basedOn w:val="DefaultParagraphFont"/>
    <w:link w:val="FootnoteText"/>
    <w:uiPriority w:val="99"/>
    <w:semiHidden/>
    <w:rsid w:val="00CE3B8E"/>
    <w:rPr>
      <w:sz w:val="20"/>
      <w:szCs w:val="20"/>
      <w:lang w:val="en-GB" w:eastAsia="ar-SA" w:bidi="ar-SA"/>
    </w:rPr>
  </w:style>
  <w:style w:type="paragraph" w:customStyle="1" w:styleId="p2">
    <w:name w:val="p2"/>
    <w:basedOn w:val="Normal"/>
    <w:next w:val="Normal"/>
    <w:uiPriority w:val="99"/>
    <w:rsid w:val="0084590E"/>
    <w:pPr>
      <w:tabs>
        <w:tab w:val="left" w:pos="560"/>
      </w:tabs>
    </w:pPr>
  </w:style>
  <w:style w:type="paragraph" w:customStyle="1" w:styleId="p3">
    <w:name w:val="p3"/>
    <w:basedOn w:val="Normal"/>
    <w:next w:val="Normal"/>
    <w:uiPriority w:val="99"/>
    <w:rsid w:val="0084590E"/>
    <w:pPr>
      <w:tabs>
        <w:tab w:val="left" w:pos="720"/>
      </w:tabs>
    </w:pPr>
  </w:style>
  <w:style w:type="paragraph" w:customStyle="1" w:styleId="p4">
    <w:name w:val="p4"/>
    <w:basedOn w:val="Normal"/>
    <w:next w:val="Normal"/>
    <w:uiPriority w:val="99"/>
    <w:rsid w:val="0084590E"/>
    <w:pPr>
      <w:tabs>
        <w:tab w:val="left" w:pos="1100"/>
      </w:tabs>
    </w:pPr>
  </w:style>
  <w:style w:type="paragraph" w:customStyle="1" w:styleId="p5">
    <w:name w:val="p5"/>
    <w:basedOn w:val="Normal"/>
    <w:next w:val="Normal"/>
    <w:uiPriority w:val="99"/>
    <w:rsid w:val="0084590E"/>
    <w:pPr>
      <w:tabs>
        <w:tab w:val="left" w:pos="1100"/>
      </w:tabs>
    </w:pPr>
  </w:style>
  <w:style w:type="paragraph" w:customStyle="1" w:styleId="p6">
    <w:name w:val="p6"/>
    <w:basedOn w:val="Normal"/>
    <w:next w:val="Normal"/>
    <w:uiPriority w:val="99"/>
    <w:rsid w:val="0084590E"/>
    <w:pPr>
      <w:tabs>
        <w:tab w:val="left" w:pos="1440"/>
      </w:tabs>
    </w:pPr>
  </w:style>
  <w:style w:type="paragraph" w:styleId="Footer">
    <w:name w:val="footer"/>
    <w:basedOn w:val="Normal"/>
    <w:link w:val="FooterChar"/>
    <w:uiPriority w:val="99"/>
    <w:rsid w:val="0084590E"/>
    <w:pPr>
      <w:tabs>
        <w:tab w:val="right" w:pos="8647"/>
      </w:tabs>
      <w:spacing w:after="0" w:line="218" w:lineRule="auto"/>
    </w:pPr>
  </w:style>
  <w:style w:type="character" w:customStyle="1" w:styleId="FooterChar">
    <w:name w:val="Footer Char"/>
    <w:basedOn w:val="DefaultParagraphFont"/>
    <w:link w:val="Footer"/>
    <w:uiPriority w:val="99"/>
    <w:rsid w:val="00CE3B8E"/>
    <w:rPr>
      <w:sz w:val="23"/>
      <w:szCs w:val="23"/>
      <w:lang w:val="en-GB" w:eastAsia="ar-SA" w:bidi="ar-SA"/>
    </w:rPr>
  </w:style>
  <w:style w:type="paragraph" w:customStyle="1" w:styleId="RefNorm">
    <w:name w:val="RefNorm"/>
    <w:basedOn w:val="Normal"/>
    <w:next w:val="Normal"/>
    <w:uiPriority w:val="99"/>
    <w:rsid w:val="0084590E"/>
  </w:style>
  <w:style w:type="paragraph" w:customStyle="1" w:styleId="Special">
    <w:name w:val="Special"/>
    <w:basedOn w:val="Normal"/>
    <w:next w:val="Normal"/>
    <w:uiPriority w:val="99"/>
    <w:rsid w:val="0084590E"/>
  </w:style>
  <w:style w:type="paragraph" w:customStyle="1" w:styleId="Tablefootnote">
    <w:name w:val="Table footnote"/>
    <w:basedOn w:val="Normal"/>
    <w:uiPriority w:val="99"/>
    <w:rsid w:val="0084590E"/>
    <w:pPr>
      <w:tabs>
        <w:tab w:val="left" w:pos="340"/>
      </w:tabs>
      <w:spacing w:before="60" w:after="60" w:line="208" w:lineRule="auto"/>
    </w:pPr>
    <w:rPr>
      <w:sz w:val="18"/>
      <w:szCs w:val="18"/>
    </w:rPr>
  </w:style>
  <w:style w:type="paragraph" w:customStyle="1" w:styleId="Tabletitle">
    <w:name w:val="Table title"/>
    <w:basedOn w:val="Normal"/>
    <w:next w:val="Normal"/>
    <w:rsid w:val="0084590E"/>
    <w:pPr>
      <w:keepNext/>
      <w:tabs>
        <w:tab w:val="num" w:pos="1077"/>
      </w:tabs>
      <w:suppressAutoHyphens/>
      <w:spacing w:before="120" w:after="120" w:line="228" w:lineRule="auto"/>
      <w:jc w:val="center"/>
    </w:pPr>
    <w:rPr>
      <w:b/>
      <w:bCs/>
    </w:rPr>
  </w:style>
  <w:style w:type="paragraph" w:styleId="IndexHeading">
    <w:name w:val="index heading"/>
    <w:basedOn w:val="Normal"/>
    <w:next w:val="Index1"/>
    <w:semiHidden/>
    <w:rsid w:val="0084590E"/>
    <w:pPr>
      <w:keepNext/>
      <w:spacing w:before="480" w:after="210"/>
      <w:jc w:val="center"/>
    </w:pPr>
  </w:style>
  <w:style w:type="paragraph" w:styleId="TOC1">
    <w:name w:val="toc 1"/>
    <w:basedOn w:val="Normal"/>
    <w:next w:val="Normal"/>
    <w:autoRedefine/>
    <w:uiPriority w:val="39"/>
    <w:rsid w:val="0084590E"/>
    <w:pPr>
      <w:tabs>
        <w:tab w:val="right" w:leader="dot" w:pos="8641"/>
      </w:tabs>
      <w:spacing w:before="120" w:after="0"/>
      <w:ind w:left="720" w:right="499" w:hanging="720"/>
    </w:pPr>
    <w:rPr>
      <w:sz w:val="24"/>
      <w:szCs w:val="24"/>
    </w:rPr>
  </w:style>
  <w:style w:type="paragraph" w:styleId="TOC2">
    <w:name w:val="toc 2"/>
    <w:basedOn w:val="TOC1"/>
    <w:next w:val="Normal"/>
    <w:autoRedefine/>
    <w:uiPriority w:val="39"/>
    <w:rsid w:val="0084590E"/>
    <w:pPr>
      <w:tabs>
        <w:tab w:val="left" w:pos="1077"/>
      </w:tabs>
      <w:spacing w:before="0"/>
      <w:ind w:left="1627" w:hanging="1440"/>
    </w:pPr>
  </w:style>
  <w:style w:type="paragraph" w:styleId="TOC3">
    <w:name w:val="toc 3"/>
    <w:basedOn w:val="TOC2"/>
    <w:next w:val="Normal"/>
    <w:autoRedefine/>
    <w:uiPriority w:val="39"/>
    <w:rsid w:val="0084590E"/>
    <w:pPr>
      <w:tabs>
        <w:tab w:val="clear" w:pos="1077"/>
        <w:tab w:val="left" w:pos="1440"/>
      </w:tabs>
      <w:ind w:left="1797"/>
    </w:pPr>
  </w:style>
  <w:style w:type="paragraph" w:styleId="TOC4">
    <w:name w:val="toc 4"/>
    <w:basedOn w:val="TOC2"/>
    <w:next w:val="Normal"/>
    <w:autoRedefine/>
    <w:uiPriority w:val="39"/>
    <w:rsid w:val="0084590E"/>
    <w:pPr>
      <w:ind w:left="460"/>
    </w:pPr>
    <w:rPr>
      <w:b/>
      <w:bCs/>
    </w:rPr>
  </w:style>
  <w:style w:type="paragraph" w:styleId="TOC5">
    <w:name w:val="toc 5"/>
    <w:basedOn w:val="TOC4"/>
    <w:next w:val="Normal"/>
    <w:autoRedefine/>
    <w:uiPriority w:val="39"/>
    <w:rsid w:val="0084590E"/>
    <w:pPr>
      <w:ind w:left="690"/>
    </w:pPr>
  </w:style>
  <w:style w:type="paragraph" w:styleId="TOC6">
    <w:name w:val="toc 6"/>
    <w:basedOn w:val="TOC4"/>
    <w:next w:val="Normal"/>
    <w:autoRedefine/>
    <w:uiPriority w:val="39"/>
    <w:rsid w:val="0084590E"/>
    <w:pPr>
      <w:ind w:left="920"/>
    </w:pPr>
  </w:style>
  <w:style w:type="paragraph" w:customStyle="1" w:styleId="zzBiblio">
    <w:name w:val="zzBiblio"/>
    <w:basedOn w:val="Normal"/>
    <w:next w:val="Bibliography1"/>
    <w:uiPriority w:val="99"/>
    <w:rsid w:val="0084590E"/>
    <w:pPr>
      <w:pageBreakBefore/>
      <w:spacing w:after="760" w:line="309" w:lineRule="auto"/>
      <w:jc w:val="center"/>
    </w:pPr>
    <w:rPr>
      <w:b/>
      <w:bCs/>
      <w:sz w:val="28"/>
      <w:szCs w:val="28"/>
    </w:rPr>
  </w:style>
  <w:style w:type="paragraph" w:customStyle="1" w:styleId="zzContents">
    <w:name w:val="zzContents"/>
    <w:basedOn w:val="Introduction"/>
    <w:next w:val="TOC1"/>
    <w:uiPriority w:val="99"/>
    <w:rsid w:val="0084590E"/>
  </w:style>
  <w:style w:type="paragraph" w:customStyle="1" w:styleId="zzCopyright">
    <w:name w:val="zzCopyright"/>
    <w:basedOn w:val="Normal"/>
    <w:next w:val="Normal"/>
    <w:rsid w:val="0084590E"/>
    <w:pPr>
      <w:pBdr>
        <w:top w:val="single" w:sz="4" w:space="1" w:color="000000"/>
        <w:left w:val="single" w:sz="4" w:space="4" w:color="000000"/>
        <w:bottom w:val="single" w:sz="4" w:space="1" w:color="000000"/>
        <w:right w:val="single" w:sz="4" w:space="4" w:color="000000"/>
      </w:pBdr>
      <w:tabs>
        <w:tab w:val="left" w:pos="514"/>
        <w:tab w:val="left" w:pos="9623"/>
      </w:tabs>
      <w:ind w:left="284" w:right="284"/>
    </w:pPr>
    <w:rPr>
      <w:color w:val="0000FF"/>
    </w:rPr>
  </w:style>
  <w:style w:type="paragraph" w:customStyle="1" w:styleId="zzCover">
    <w:name w:val="zzCover"/>
    <w:basedOn w:val="Normal"/>
    <w:rsid w:val="0084590E"/>
    <w:pPr>
      <w:spacing w:after="220"/>
      <w:jc w:val="right"/>
    </w:pPr>
    <w:rPr>
      <w:b/>
      <w:bCs/>
      <w:color w:val="000000"/>
    </w:rPr>
  </w:style>
  <w:style w:type="paragraph" w:customStyle="1" w:styleId="zzForeword">
    <w:name w:val="zzForeword"/>
    <w:basedOn w:val="Introduction"/>
    <w:next w:val="Normal"/>
    <w:uiPriority w:val="99"/>
    <w:rsid w:val="0084590E"/>
    <w:rPr>
      <w:color w:val="0000FF"/>
    </w:rPr>
  </w:style>
  <w:style w:type="paragraph" w:customStyle="1" w:styleId="zzHelp">
    <w:name w:val="zzHelp"/>
    <w:basedOn w:val="Normal"/>
    <w:uiPriority w:val="99"/>
    <w:rsid w:val="0084590E"/>
    <w:rPr>
      <w:color w:val="008000"/>
    </w:rPr>
  </w:style>
  <w:style w:type="paragraph" w:customStyle="1" w:styleId="zzIndex">
    <w:name w:val="zzIndex"/>
    <w:basedOn w:val="zzBiblio"/>
    <w:next w:val="Normal"/>
    <w:uiPriority w:val="99"/>
    <w:rsid w:val="0084590E"/>
  </w:style>
  <w:style w:type="paragraph" w:customStyle="1" w:styleId="zzSTDTitle">
    <w:name w:val="zzSTDTitle"/>
    <w:basedOn w:val="Normal"/>
    <w:next w:val="Normal"/>
    <w:uiPriority w:val="99"/>
    <w:rsid w:val="0084590E"/>
    <w:pPr>
      <w:suppressAutoHyphens/>
      <w:spacing w:before="400" w:after="760" w:line="348" w:lineRule="auto"/>
    </w:pPr>
    <w:rPr>
      <w:b/>
      <w:bCs/>
      <w:color w:val="0000FF"/>
      <w:sz w:val="32"/>
      <w:szCs w:val="32"/>
    </w:rPr>
  </w:style>
  <w:style w:type="paragraph" w:customStyle="1" w:styleId="OGCClause">
    <w:name w:val="OGC Clause"/>
    <w:basedOn w:val="Introduction"/>
    <w:next w:val="Normal"/>
    <w:uiPriority w:val="99"/>
    <w:rsid w:val="000235EB"/>
    <w:pPr>
      <w:keepNext/>
      <w:pageBreakBefore w:val="0"/>
      <w:numPr>
        <w:numId w:val="8"/>
      </w:numPr>
      <w:spacing w:before="360" w:after="240" w:line="240" w:lineRule="auto"/>
    </w:pPr>
    <w:rPr>
      <w:lang w:val="en-US"/>
    </w:rPr>
  </w:style>
  <w:style w:type="paragraph" w:customStyle="1" w:styleId="OGCtableheader">
    <w:name w:val="OGC table header"/>
    <w:basedOn w:val="BodyTextIndent"/>
    <w:uiPriority w:val="99"/>
    <w:rsid w:val="0084590E"/>
    <w:pPr>
      <w:spacing w:before="60" w:after="60" w:line="208" w:lineRule="auto"/>
      <w:jc w:val="center"/>
    </w:pPr>
    <w:rPr>
      <w:b/>
      <w:bCs/>
    </w:rPr>
  </w:style>
  <w:style w:type="paragraph" w:customStyle="1" w:styleId="OGCtabletext">
    <w:name w:val="OGC table text"/>
    <w:basedOn w:val="OGCtableheader"/>
    <w:uiPriority w:val="99"/>
    <w:rsid w:val="0084590E"/>
    <w:pPr>
      <w:jc w:val="left"/>
    </w:pPr>
    <w:rPr>
      <w:b w:val="0"/>
      <w:bCs w:val="0"/>
    </w:rPr>
  </w:style>
  <w:style w:type="paragraph" w:customStyle="1" w:styleId="List1">
    <w:name w:val="List 1"/>
    <w:basedOn w:val="Normal"/>
    <w:uiPriority w:val="99"/>
    <w:rsid w:val="0084590E"/>
    <w:pPr>
      <w:tabs>
        <w:tab w:val="left" w:pos="720"/>
      </w:tabs>
      <w:ind w:left="720" w:hanging="360"/>
    </w:pPr>
  </w:style>
  <w:style w:type="paragraph" w:customStyle="1" w:styleId="Figureart">
    <w:name w:val="Figure art"/>
    <w:basedOn w:val="Normal"/>
    <w:next w:val="Figuretitle"/>
    <w:uiPriority w:val="99"/>
    <w:rsid w:val="0084590E"/>
    <w:pPr>
      <w:keepNext/>
      <w:spacing w:after="0"/>
      <w:jc w:val="center"/>
    </w:pPr>
  </w:style>
  <w:style w:type="paragraph" w:customStyle="1" w:styleId="Code">
    <w:name w:val="Code"/>
    <w:basedOn w:val="Normal"/>
    <w:uiPriority w:val="99"/>
    <w:rsid w:val="0084590E"/>
    <w:pPr>
      <w:tabs>
        <w:tab w:val="left" w:pos="992"/>
        <w:tab w:val="left" w:pos="1276"/>
      </w:tabs>
      <w:ind w:left="227"/>
    </w:pPr>
    <w:rPr>
      <w:rFonts w:ascii="Courier New" w:hAnsi="Courier New" w:cs="Courier New"/>
      <w:sz w:val="22"/>
      <w:szCs w:val="22"/>
      <w:lang w:val="en-US"/>
    </w:rPr>
  </w:style>
  <w:style w:type="paragraph" w:customStyle="1" w:styleId="TableContents">
    <w:name w:val="Table Contents"/>
    <w:basedOn w:val="Normal"/>
    <w:uiPriority w:val="99"/>
    <w:rsid w:val="0084590E"/>
    <w:pPr>
      <w:suppressLineNumbers/>
    </w:pPr>
  </w:style>
  <w:style w:type="paragraph" w:customStyle="1" w:styleId="TableHeading">
    <w:name w:val="Table Heading"/>
    <w:basedOn w:val="Normal"/>
    <w:uiPriority w:val="99"/>
    <w:rsid w:val="0084590E"/>
    <w:pPr>
      <w:suppressLineNumbers/>
      <w:spacing w:before="60" w:after="120"/>
      <w:jc w:val="center"/>
    </w:pPr>
    <w:rPr>
      <w:b/>
      <w:bCs/>
      <w:i/>
      <w:iCs/>
    </w:rPr>
  </w:style>
  <w:style w:type="paragraph" w:customStyle="1" w:styleId="ContentsHeading">
    <w:name w:val="Contents Heading"/>
    <w:basedOn w:val="Heading"/>
    <w:uiPriority w:val="99"/>
    <w:rsid w:val="0084590E"/>
    <w:pPr>
      <w:suppressLineNumbers/>
      <w:tabs>
        <w:tab w:val="left" w:pos="9051"/>
      </w:tabs>
      <w:spacing w:before="480" w:after="0"/>
    </w:pPr>
    <w:rPr>
      <w:rFonts w:ascii="Helvetica" w:hAnsi="Helvetica" w:cs="Helvetica"/>
      <w:b/>
      <w:bCs/>
      <w:sz w:val="32"/>
      <w:szCs w:val="32"/>
    </w:rPr>
  </w:style>
  <w:style w:type="paragraph" w:styleId="Subtitle">
    <w:name w:val="Subtitle"/>
    <w:basedOn w:val="Normal"/>
    <w:next w:val="BodyText"/>
    <w:link w:val="SubtitleChar"/>
    <w:uiPriority w:val="99"/>
    <w:qFormat/>
    <w:rsid w:val="0084590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52" w:lineRule="auto"/>
      <w:jc w:val="center"/>
    </w:pPr>
    <w:rPr>
      <w:rFonts w:ascii="Tahoma" w:hAnsi="Tahoma" w:cs="Tahoma"/>
      <w:color w:val="000080"/>
      <w:sz w:val="36"/>
      <w:szCs w:val="36"/>
      <w:lang w:val="de-DE"/>
    </w:rPr>
  </w:style>
  <w:style w:type="character" w:customStyle="1" w:styleId="SubtitleChar">
    <w:name w:val="Subtitle Char"/>
    <w:basedOn w:val="DefaultParagraphFont"/>
    <w:link w:val="Subtitle"/>
    <w:uiPriority w:val="99"/>
    <w:rsid w:val="00CE3B8E"/>
    <w:rPr>
      <w:rFonts w:ascii="Cambria" w:hAnsi="Cambria" w:cs="Cambria"/>
      <w:sz w:val="24"/>
      <w:szCs w:val="24"/>
      <w:lang w:val="en-GB" w:eastAsia="ar-SA" w:bidi="ar-SA"/>
    </w:rPr>
  </w:style>
  <w:style w:type="paragraph" w:customStyle="1" w:styleId="DimensionLine">
    <w:name w:val="Dimension Line"/>
    <w:basedOn w:val="Normal"/>
    <w:uiPriority w:val="99"/>
    <w:rsid w:val="0084590E"/>
  </w:style>
  <w:style w:type="paragraph" w:customStyle="1" w:styleId="Outline1">
    <w:name w:val="Outline 1"/>
    <w:basedOn w:val="Normal"/>
    <w:uiPriority w:val="99"/>
    <w:rsid w:val="0084590E"/>
    <w:pPr>
      <w:tabs>
        <w:tab w:val="left" w:pos="1072"/>
        <w:tab w:val="left" w:pos="2512"/>
        <w:tab w:val="left" w:pos="3952"/>
        <w:tab w:val="left" w:pos="5392"/>
        <w:tab w:val="left" w:pos="6832"/>
        <w:tab w:val="left" w:pos="8272"/>
        <w:tab w:val="left" w:pos="9712"/>
        <w:tab w:val="left" w:pos="11152"/>
        <w:tab w:val="left" w:pos="12592"/>
        <w:tab w:val="left" w:pos="14032"/>
        <w:tab w:val="left" w:pos="15472"/>
      </w:tabs>
      <w:suppressAutoHyphens/>
      <w:autoSpaceDE w:val="0"/>
      <w:spacing w:before="120" w:after="0" w:line="252" w:lineRule="auto"/>
      <w:ind w:left="367"/>
    </w:pPr>
    <w:rPr>
      <w:rFonts w:ascii="Tahoma" w:hAnsi="Tahoma" w:cs="Tahoma"/>
      <w:color w:val="000000"/>
      <w:sz w:val="48"/>
      <w:szCs w:val="48"/>
      <w:lang w:val="de-DE"/>
    </w:rPr>
  </w:style>
  <w:style w:type="paragraph" w:customStyle="1" w:styleId="Outline2">
    <w:name w:val="Outline 2"/>
    <w:basedOn w:val="Outline1"/>
    <w:uiPriority w:val="99"/>
    <w:rsid w:val="0084590E"/>
    <w:pPr>
      <w:tabs>
        <w:tab w:val="left" w:pos="1602"/>
        <w:tab w:val="left" w:pos="1982"/>
        <w:tab w:val="left" w:pos="3042"/>
        <w:tab w:val="left" w:pos="3422"/>
        <w:tab w:val="left" w:pos="4482"/>
        <w:tab w:val="left" w:pos="4862"/>
        <w:tab w:val="left" w:pos="5922"/>
        <w:tab w:val="left" w:pos="6302"/>
        <w:tab w:val="left" w:pos="7362"/>
        <w:tab w:val="left" w:pos="7742"/>
        <w:tab w:val="left" w:pos="8802"/>
        <w:tab w:val="left" w:pos="9182"/>
        <w:tab w:val="left" w:pos="10242"/>
        <w:tab w:val="left" w:pos="10622"/>
        <w:tab w:val="left" w:pos="11682"/>
        <w:tab w:val="left" w:pos="12062"/>
        <w:tab w:val="left" w:pos="13122"/>
        <w:tab w:val="left" w:pos="13502"/>
        <w:tab w:val="left" w:pos="14562"/>
        <w:tab w:val="left" w:pos="14942"/>
        <w:tab w:val="left" w:pos="16002"/>
      </w:tabs>
      <w:spacing w:before="100"/>
      <w:ind w:left="897"/>
    </w:pPr>
    <w:rPr>
      <w:sz w:val="40"/>
      <w:szCs w:val="40"/>
    </w:rPr>
  </w:style>
  <w:style w:type="paragraph" w:customStyle="1" w:styleId="Outline3">
    <w:name w:val="Outline 3"/>
    <w:basedOn w:val="Outline2"/>
    <w:uiPriority w:val="99"/>
    <w:rsid w:val="0084590E"/>
    <w:pPr>
      <w:tabs>
        <w:tab w:val="clear" w:pos="2512"/>
        <w:tab w:val="clear" w:pos="3952"/>
        <w:tab w:val="clear" w:pos="5392"/>
        <w:tab w:val="clear" w:pos="6832"/>
        <w:tab w:val="clear" w:pos="8272"/>
        <w:tab w:val="clear" w:pos="9712"/>
        <w:tab w:val="clear" w:pos="11152"/>
        <w:tab w:val="clear" w:pos="12592"/>
        <w:tab w:val="clear" w:pos="14032"/>
        <w:tab w:val="clear" w:pos="15472"/>
        <w:tab w:val="left" w:pos="1442"/>
        <w:tab w:val="left" w:pos="2142"/>
        <w:tab w:val="left" w:pos="2522"/>
        <w:tab w:val="left" w:pos="2882"/>
        <w:tab w:val="left" w:pos="3582"/>
        <w:tab w:val="left" w:pos="3962"/>
        <w:tab w:val="left" w:pos="4322"/>
        <w:tab w:val="left" w:pos="5022"/>
        <w:tab w:val="left" w:pos="5402"/>
        <w:tab w:val="left" w:pos="5762"/>
        <w:tab w:val="left" w:pos="6462"/>
        <w:tab w:val="left" w:pos="6842"/>
        <w:tab w:val="left" w:pos="7202"/>
        <w:tab w:val="left" w:pos="7902"/>
        <w:tab w:val="left" w:pos="8282"/>
        <w:tab w:val="left" w:pos="8642"/>
        <w:tab w:val="left" w:pos="9342"/>
        <w:tab w:val="left" w:pos="9722"/>
        <w:tab w:val="left" w:pos="10082"/>
        <w:tab w:val="left" w:pos="10782"/>
        <w:tab w:val="left" w:pos="11162"/>
        <w:tab w:val="left" w:pos="11522"/>
        <w:tab w:val="left" w:pos="12222"/>
        <w:tab w:val="left" w:pos="12602"/>
        <w:tab w:val="left" w:pos="12962"/>
        <w:tab w:val="left" w:pos="13662"/>
        <w:tab w:val="left" w:pos="14042"/>
        <w:tab w:val="left" w:pos="14402"/>
        <w:tab w:val="left" w:pos="15102"/>
        <w:tab w:val="left" w:pos="15482"/>
        <w:tab w:val="left" w:pos="16542"/>
      </w:tabs>
      <w:spacing w:before="90"/>
      <w:ind w:left="1437"/>
    </w:pPr>
    <w:rPr>
      <w:sz w:val="36"/>
      <w:szCs w:val="36"/>
    </w:rPr>
  </w:style>
  <w:style w:type="paragraph" w:customStyle="1" w:styleId="Outline4">
    <w:name w:val="Outline 4"/>
    <w:basedOn w:val="Outline3"/>
    <w:uiPriority w:val="99"/>
    <w:rsid w:val="0084590E"/>
    <w:rPr>
      <w:sz w:val="32"/>
      <w:szCs w:val="32"/>
    </w:rPr>
  </w:style>
  <w:style w:type="paragraph" w:customStyle="1" w:styleId="Outline5">
    <w:name w:val="Outline 5"/>
    <w:basedOn w:val="Outline4"/>
    <w:uiPriority w:val="99"/>
    <w:rsid w:val="0084590E"/>
  </w:style>
  <w:style w:type="paragraph" w:customStyle="1" w:styleId="Outline6">
    <w:name w:val="Outline 6"/>
    <w:basedOn w:val="Outline5"/>
    <w:uiPriority w:val="99"/>
    <w:rsid w:val="0084590E"/>
  </w:style>
  <w:style w:type="paragraph" w:styleId="ListNumber">
    <w:name w:val="List Number"/>
    <w:aliases w:val="List Number Char"/>
    <w:basedOn w:val="Normal"/>
    <w:uiPriority w:val="99"/>
    <w:rsid w:val="0084590E"/>
    <w:pPr>
      <w:tabs>
        <w:tab w:val="num" w:pos="717"/>
      </w:tabs>
      <w:ind w:left="357"/>
    </w:pPr>
  </w:style>
  <w:style w:type="paragraph" w:customStyle="1" w:styleId="BodyText1">
    <w:name w:val="Body Text 1"/>
    <w:basedOn w:val="BodyText"/>
    <w:uiPriority w:val="99"/>
    <w:rsid w:val="0084590E"/>
    <w:pPr>
      <w:keepNext/>
      <w:spacing w:before="0" w:after="0"/>
      <w:jc w:val="left"/>
    </w:pPr>
    <w:rPr>
      <w:sz w:val="22"/>
      <w:szCs w:val="22"/>
      <w:lang w:val="en-US"/>
    </w:rPr>
  </w:style>
  <w:style w:type="paragraph" w:styleId="BodyText3">
    <w:name w:val="Body Text 3"/>
    <w:basedOn w:val="Normal"/>
    <w:link w:val="BodyText3Char"/>
    <w:uiPriority w:val="99"/>
    <w:rsid w:val="0084590E"/>
    <w:pPr>
      <w:spacing w:before="20" w:after="20"/>
    </w:pPr>
    <w:rPr>
      <w:sz w:val="18"/>
      <w:szCs w:val="18"/>
    </w:rPr>
  </w:style>
  <w:style w:type="character" w:customStyle="1" w:styleId="BodyText3Char">
    <w:name w:val="Body Text 3 Char"/>
    <w:basedOn w:val="DefaultParagraphFont"/>
    <w:link w:val="BodyText3"/>
    <w:uiPriority w:val="99"/>
    <w:semiHidden/>
    <w:rsid w:val="00CE3B8E"/>
    <w:rPr>
      <w:sz w:val="16"/>
      <w:szCs w:val="16"/>
      <w:lang w:val="en-GB" w:eastAsia="ar-SA" w:bidi="ar-SA"/>
    </w:rPr>
  </w:style>
  <w:style w:type="paragraph" w:styleId="List2">
    <w:name w:val="List 2"/>
    <w:basedOn w:val="Normal"/>
    <w:uiPriority w:val="99"/>
    <w:rsid w:val="0084590E"/>
    <w:pPr>
      <w:tabs>
        <w:tab w:val="num" w:pos="720"/>
      </w:tabs>
      <w:spacing w:before="40" w:after="40"/>
      <w:ind w:left="720" w:hanging="360"/>
    </w:pPr>
    <w:rPr>
      <w:color w:val="000000"/>
      <w:lang w:val="en-US"/>
    </w:rPr>
  </w:style>
  <w:style w:type="paragraph" w:styleId="ListBullet">
    <w:name w:val="List Bullet"/>
    <w:basedOn w:val="List"/>
    <w:autoRedefine/>
    <w:uiPriority w:val="99"/>
    <w:rsid w:val="0084590E"/>
    <w:pPr>
      <w:tabs>
        <w:tab w:val="clear" w:pos="1440"/>
        <w:tab w:val="num" w:pos="360"/>
      </w:tabs>
      <w:spacing w:after="120"/>
      <w:ind w:left="360"/>
    </w:pPr>
  </w:style>
  <w:style w:type="paragraph" w:styleId="PlainText">
    <w:name w:val="Plain Text"/>
    <w:basedOn w:val="Normal"/>
    <w:link w:val="PlainTextChar"/>
    <w:uiPriority w:val="99"/>
    <w:rsid w:val="0084590E"/>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ascii="Arial" w:hAnsi="Arial" w:cs="Arial"/>
      <w:sz w:val="20"/>
      <w:szCs w:val="20"/>
      <w:shd w:val="clear" w:color="auto" w:fill="FFFFFF"/>
      <w:lang w:val="en-US"/>
    </w:rPr>
  </w:style>
  <w:style w:type="character" w:customStyle="1" w:styleId="PlainTextChar">
    <w:name w:val="Plain Text Char"/>
    <w:basedOn w:val="DefaultParagraphFont"/>
    <w:link w:val="PlainText"/>
    <w:uiPriority w:val="99"/>
    <w:semiHidden/>
    <w:rsid w:val="00CE3B8E"/>
    <w:rPr>
      <w:rFonts w:ascii="Courier New" w:hAnsi="Courier New" w:cs="Courier New"/>
      <w:sz w:val="20"/>
      <w:szCs w:val="20"/>
      <w:lang w:val="en-GB" w:eastAsia="ar-SA" w:bidi="ar-SA"/>
    </w:rPr>
  </w:style>
  <w:style w:type="paragraph" w:styleId="TOC7">
    <w:name w:val="toc 7"/>
    <w:basedOn w:val="Normal"/>
    <w:next w:val="Normal"/>
    <w:autoRedefine/>
    <w:uiPriority w:val="39"/>
    <w:rsid w:val="0084590E"/>
    <w:pPr>
      <w:spacing w:after="0"/>
      <w:ind w:left="1150"/>
    </w:pPr>
  </w:style>
  <w:style w:type="paragraph" w:styleId="TOC8">
    <w:name w:val="toc 8"/>
    <w:basedOn w:val="Normal"/>
    <w:next w:val="Normal"/>
    <w:autoRedefine/>
    <w:uiPriority w:val="39"/>
    <w:rsid w:val="0084590E"/>
    <w:pPr>
      <w:spacing w:after="0"/>
      <w:ind w:left="1380"/>
    </w:pPr>
  </w:style>
  <w:style w:type="paragraph" w:styleId="TOC9">
    <w:name w:val="toc 9"/>
    <w:basedOn w:val="Normal"/>
    <w:next w:val="Normal"/>
    <w:autoRedefine/>
    <w:uiPriority w:val="39"/>
    <w:rsid w:val="0084590E"/>
    <w:pPr>
      <w:spacing w:after="0"/>
      <w:ind w:left="1610"/>
    </w:pPr>
  </w:style>
  <w:style w:type="paragraph" w:styleId="BalloonText">
    <w:name w:val="Balloon Text"/>
    <w:basedOn w:val="Normal"/>
    <w:link w:val="BalloonTextChar1"/>
    <w:uiPriority w:val="99"/>
    <w:semiHidden/>
    <w:rsid w:val="0084590E"/>
    <w:rPr>
      <w:rFonts w:ascii="Tahoma" w:hAnsi="Tahoma" w:cs="Tahoma"/>
      <w:sz w:val="16"/>
      <w:szCs w:val="16"/>
    </w:rPr>
  </w:style>
  <w:style w:type="character" w:customStyle="1" w:styleId="BalloonTextChar1">
    <w:name w:val="Balloon Text Char1"/>
    <w:basedOn w:val="DefaultParagraphFont"/>
    <w:link w:val="BalloonText"/>
    <w:uiPriority w:val="99"/>
    <w:semiHidden/>
    <w:rsid w:val="00CE3B8E"/>
    <w:rPr>
      <w:sz w:val="2"/>
      <w:szCs w:val="2"/>
      <w:lang w:val="en-GB" w:eastAsia="ar-SA" w:bidi="ar-SA"/>
    </w:rPr>
  </w:style>
  <w:style w:type="paragraph" w:styleId="CommentText">
    <w:name w:val="annotation text"/>
    <w:basedOn w:val="Normal"/>
    <w:link w:val="CommentTextChar"/>
    <w:uiPriority w:val="99"/>
    <w:semiHidden/>
    <w:rsid w:val="0084590E"/>
    <w:rPr>
      <w:sz w:val="20"/>
      <w:szCs w:val="20"/>
    </w:rPr>
  </w:style>
  <w:style w:type="character" w:customStyle="1" w:styleId="CommentTextChar">
    <w:name w:val="Comment Text Char"/>
    <w:basedOn w:val="DefaultParagraphFont"/>
    <w:link w:val="CommentText"/>
    <w:uiPriority w:val="99"/>
    <w:semiHidden/>
    <w:rsid w:val="00CE3B8E"/>
    <w:rPr>
      <w:sz w:val="20"/>
      <w:szCs w:val="20"/>
      <w:lang w:val="en-GB" w:eastAsia="ar-SA" w:bidi="ar-SA"/>
    </w:rPr>
  </w:style>
  <w:style w:type="paragraph" w:customStyle="1" w:styleId="CommentSubject1">
    <w:name w:val="Comment Subject1"/>
    <w:basedOn w:val="CommentText"/>
    <w:next w:val="CommentText"/>
    <w:uiPriority w:val="99"/>
    <w:rsid w:val="0084590E"/>
    <w:rPr>
      <w:b/>
      <w:bCs/>
    </w:rPr>
  </w:style>
  <w:style w:type="paragraph" w:customStyle="1" w:styleId="HTMLBody">
    <w:name w:val="HTML Body"/>
    <w:uiPriority w:val="99"/>
    <w:rsid w:val="0084590E"/>
    <w:pPr>
      <w:suppressAutoHyphens/>
      <w:autoSpaceDE w:val="0"/>
    </w:pPr>
    <w:rPr>
      <w:rFonts w:ascii="Arial" w:hAnsi="Arial" w:cs="Arial"/>
      <w:sz w:val="20"/>
      <w:szCs w:val="20"/>
      <w:lang w:val="en-US" w:eastAsia="ar-SA"/>
    </w:rPr>
  </w:style>
  <w:style w:type="paragraph" w:styleId="ListNumber3">
    <w:name w:val="List Number 3"/>
    <w:basedOn w:val="Normal"/>
    <w:uiPriority w:val="99"/>
    <w:rsid w:val="0084590E"/>
    <w:pPr>
      <w:tabs>
        <w:tab w:val="left" w:pos="1080"/>
        <w:tab w:val="left" w:pos="1520"/>
      </w:tabs>
      <w:ind w:left="1080" w:hanging="360"/>
    </w:pPr>
  </w:style>
  <w:style w:type="paragraph" w:styleId="ListContinue">
    <w:name w:val="List Continue"/>
    <w:aliases w:val="list-1"/>
    <w:basedOn w:val="Normal"/>
    <w:uiPriority w:val="99"/>
    <w:rsid w:val="0084590E"/>
    <w:pPr>
      <w:tabs>
        <w:tab w:val="left" w:pos="400"/>
        <w:tab w:val="left" w:pos="1440"/>
      </w:tabs>
      <w:ind w:left="1440" w:hanging="360"/>
    </w:pPr>
  </w:style>
  <w:style w:type="paragraph" w:styleId="ListContinue2">
    <w:name w:val="List Continue 2"/>
    <w:aliases w:val="list-2"/>
    <w:basedOn w:val="ListContinue"/>
    <w:uiPriority w:val="99"/>
    <w:rsid w:val="0084590E"/>
    <w:pPr>
      <w:tabs>
        <w:tab w:val="clear" w:pos="400"/>
        <w:tab w:val="clear" w:pos="1440"/>
      </w:tabs>
      <w:ind w:left="720"/>
    </w:pPr>
  </w:style>
  <w:style w:type="paragraph" w:customStyle="1" w:styleId="WW-Default">
    <w:name w:val="WW-Default"/>
    <w:uiPriority w:val="99"/>
    <w:rsid w:val="0084590E"/>
    <w:pPr>
      <w:suppressAutoHyphens/>
      <w:autoSpaceDE w:val="0"/>
    </w:pPr>
    <w:rPr>
      <w:rFonts w:ascii="Sylfaen" w:hAnsi="Sylfaen" w:cs="Sylfaen"/>
      <w:color w:val="000000"/>
      <w:sz w:val="24"/>
      <w:szCs w:val="24"/>
      <w:lang w:eastAsia="ar-SA"/>
    </w:rPr>
  </w:style>
  <w:style w:type="paragraph" w:customStyle="1" w:styleId="xmlCode">
    <w:name w:val="xmlCode"/>
    <w:basedOn w:val="Normal"/>
    <w:uiPriority w:val="99"/>
    <w:rsid w:val="0084590E"/>
    <w:pPr>
      <w:pBdr>
        <w:top w:val="single" w:sz="4" w:space="1" w:color="000000"/>
        <w:left w:val="single" w:sz="4" w:space="4" w:color="000000"/>
        <w:bottom w:val="single" w:sz="4" w:space="1" w:color="000000"/>
        <w:right w:val="single" w:sz="4" w:space="4" w:color="000000"/>
      </w:pBdr>
      <w:spacing w:after="0"/>
    </w:pPr>
    <w:rPr>
      <w:lang w:val="en-US"/>
    </w:rPr>
  </w:style>
  <w:style w:type="paragraph" w:customStyle="1" w:styleId="StdAbsatz">
    <w:name w:val="Std.Absatz"/>
    <w:basedOn w:val="Normal"/>
    <w:uiPriority w:val="99"/>
    <w:rsid w:val="0084590E"/>
    <w:pPr>
      <w:spacing w:after="120" w:line="280" w:lineRule="atLeast"/>
      <w:jc w:val="both"/>
    </w:pPr>
    <w:rPr>
      <w:rFonts w:ascii="Univers" w:hAnsi="Univers" w:cs="Univers"/>
      <w:w w:val="90"/>
      <w:sz w:val="22"/>
      <w:szCs w:val="22"/>
    </w:rPr>
  </w:style>
  <w:style w:type="paragraph" w:customStyle="1" w:styleId="StdAbsatz-links">
    <w:name w:val="Std.Absatz-links"/>
    <w:basedOn w:val="StdAbsatz"/>
    <w:uiPriority w:val="99"/>
    <w:rsid w:val="0084590E"/>
  </w:style>
  <w:style w:type="paragraph" w:customStyle="1" w:styleId="CodeSmall">
    <w:name w:val="CodeSmall"/>
    <w:basedOn w:val="Code"/>
    <w:uiPriority w:val="99"/>
    <w:rsid w:val="0084590E"/>
    <w:pPr>
      <w:keepNext/>
      <w:tabs>
        <w:tab w:val="left" w:pos="567"/>
        <w:tab w:val="left" w:pos="1134"/>
        <w:tab w:val="left" w:pos="1701"/>
        <w:tab w:val="left" w:pos="2268"/>
        <w:tab w:val="left" w:pos="2835"/>
        <w:tab w:val="left" w:pos="3402"/>
        <w:tab w:val="left" w:pos="3969"/>
      </w:tabs>
      <w:spacing w:after="120" w:line="280" w:lineRule="atLeast"/>
      <w:ind w:left="2552"/>
    </w:pPr>
    <w:rPr>
      <w:w w:val="90"/>
      <w:sz w:val="18"/>
      <w:szCs w:val="18"/>
      <w:lang w:val="en-GB"/>
    </w:rPr>
  </w:style>
  <w:style w:type="paragraph" w:styleId="ListBullet2">
    <w:name w:val="List Bullet 2"/>
    <w:basedOn w:val="Normal"/>
    <w:autoRedefine/>
    <w:uiPriority w:val="99"/>
    <w:rsid w:val="0084590E"/>
    <w:pPr>
      <w:spacing w:after="120" w:line="280" w:lineRule="atLeast"/>
      <w:ind w:left="3403" w:hanging="284"/>
      <w:jc w:val="both"/>
    </w:pPr>
    <w:rPr>
      <w:rFonts w:ascii="Univers" w:hAnsi="Univers" w:cs="Univers"/>
      <w:w w:val="90"/>
      <w:sz w:val="22"/>
      <w:szCs w:val="22"/>
    </w:rPr>
  </w:style>
  <w:style w:type="paragraph" w:customStyle="1" w:styleId="Code-einrck">
    <w:name w:val="Code-einrück"/>
    <w:basedOn w:val="Code"/>
    <w:uiPriority w:val="99"/>
    <w:rsid w:val="0084590E"/>
    <w:pPr>
      <w:keepNext/>
      <w:tabs>
        <w:tab w:val="left" w:pos="567"/>
        <w:tab w:val="left" w:pos="1134"/>
        <w:tab w:val="left" w:pos="1701"/>
        <w:tab w:val="left" w:pos="2268"/>
        <w:tab w:val="left" w:pos="2835"/>
        <w:tab w:val="left" w:pos="3402"/>
        <w:tab w:val="left" w:pos="3969"/>
      </w:tabs>
      <w:spacing w:after="120" w:line="280" w:lineRule="atLeast"/>
      <w:ind w:left="1701"/>
    </w:pPr>
    <w:rPr>
      <w:w w:val="90"/>
      <w:sz w:val="20"/>
      <w:szCs w:val="20"/>
      <w:lang w:val="en-GB"/>
    </w:rPr>
  </w:style>
  <w:style w:type="paragraph" w:styleId="ListBullet3">
    <w:name w:val="List Bullet 3"/>
    <w:basedOn w:val="Normal"/>
    <w:autoRedefine/>
    <w:uiPriority w:val="99"/>
    <w:rsid w:val="0084590E"/>
    <w:pPr>
      <w:tabs>
        <w:tab w:val="left" w:pos="926"/>
      </w:tabs>
      <w:spacing w:after="120" w:line="280" w:lineRule="atLeast"/>
      <w:ind w:left="926" w:hanging="360"/>
      <w:jc w:val="both"/>
    </w:pPr>
    <w:rPr>
      <w:rFonts w:ascii="Univers" w:hAnsi="Univers" w:cs="Univers"/>
      <w:w w:val="90"/>
      <w:sz w:val="22"/>
      <w:szCs w:val="22"/>
    </w:rPr>
  </w:style>
  <w:style w:type="paragraph" w:styleId="ListBullet4">
    <w:name w:val="List Bullet 4"/>
    <w:basedOn w:val="Normal"/>
    <w:autoRedefine/>
    <w:uiPriority w:val="99"/>
    <w:rsid w:val="0084590E"/>
    <w:pPr>
      <w:tabs>
        <w:tab w:val="left" w:pos="0"/>
        <w:tab w:val="left" w:pos="1209"/>
      </w:tabs>
      <w:spacing w:after="120" w:line="280" w:lineRule="atLeast"/>
      <w:ind w:left="1209" w:hanging="360"/>
      <w:jc w:val="both"/>
    </w:pPr>
  </w:style>
  <w:style w:type="paragraph" w:styleId="ListBullet5">
    <w:name w:val="List Bullet 5"/>
    <w:basedOn w:val="Normal"/>
    <w:autoRedefine/>
    <w:uiPriority w:val="99"/>
    <w:rsid w:val="0084590E"/>
    <w:pPr>
      <w:tabs>
        <w:tab w:val="left" w:pos="1492"/>
      </w:tabs>
      <w:spacing w:after="120" w:line="280" w:lineRule="atLeast"/>
      <w:ind w:left="1492" w:hanging="360"/>
      <w:jc w:val="both"/>
    </w:pPr>
    <w:rPr>
      <w:rFonts w:ascii="Univers" w:hAnsi="Univers" w:cs="Univers"/>
      <w:w w:val="90"/>
      <w:sz w:val="22"/>
      <w:szCs w:val="22"/>
    </w:rPr>
  </w:style>
  <w:style w:type="paragraph" w:styleId="ListNumber2">
    <w:name w:val="List Number 2"/>
    <w:basedOn w:val="Normal"/>
    <w:uiPriority w:val="99"/>
    <w:rsid w:val="0084590E"/>
    <w:pPr>
      <w:tabs>
        <w:tab w:val="left" w:pos="643"/>
      </w:tabs>
      <w:spacing w:after="120" w:line="280" w:lineRule="atLeast"/>
      <w:ind w:left="643" w:hanging="360"/>
      <w:jc w:val="both"/>
    </w:pPr>
    <w:rPr>
      <w:rFonts w:ascii="Univers" w:hAnsi="Univers" w:cs="Univers"/>
      <w:w w:val="90"/>
      <w:sz w:val="22"/>
      <w:szCs w:val="22"/>
    </w:rPr>
  </w:style>
  <w:style w:type="paragraph" w:styleId="ListNumber4">
    <w:name w:val="List Number 4"/>
    <w:basedOn w:val="Normal"/>
    <w:uiPriority w:val="99"/>
    <w:rsid w:val="0084590E"/>
    <w:pPr>
      <w:tabs>
        <w:tab w:val="left" w:pos="1209"/>
      </w:tabs>
      <w:spacing w:after="120" w:line="280" w:lineRule="atLeast"/>
      <w:ind w:left="1209" w:hanging="360"/>
      <w:jc w:val="both"/>
    </w:pPr>
    <w:rPr>
      <w:rFonts w:ascii="Univers" w:hAnsi="Univers" w:cs="Univers"/>
      <w:w w:val="90"/>
      <w:sz w:val="22"/>
      <w:szCs w:val="22"/>
    </w:rPr>
  </w:style>
  <w:style w:type="paragraph" w:styleId="ListNumber5">
    <w:name w:val="List Number 5"/>
    <w:basedOn w:val="Normal"/>
    <w:uiPriority w:val="99"/>
    <w:rsid w:val="0084590E"/>
    <w:pPr>
      <w:tabs>
        <w:tab w:val="left" w:pos="432"/>
        <w:tab w:val="left" w:pos="1492"/>
      </w:tabs>
      <w:spacing w:after="120" w:line="280" w:lineRule="atLeast"/>
      <w:ind w:left="1492" w:hanging="360"/>
      <w:jc w:val="both"/>
    </w:pPr>
    <w:rPr>
      <w:rFonts w:ascii="Univers" w:hAnsi="Univers" w:cs="Univers"/>
      <w:w w:val="90"/>
      <w:sz w:val="22"/>
      <w:szCs w:val="22"/>
    </w:rPr>
  </w:style>
  <w:style w:type="paragraph" w:styleId="E-mailSignature">
    <w:name w:val="E-mail Signature"/>
    <w:basedOn w:val="Normal"/>
    <w:link w:val="E-mailSignatureChar"/>
    <w:uiPriority w:val="99"/>
    <w:rsid w:val="0084590E"/>
  </w:style>
  <w:style w:type="character" w:customStyle="1" w:styleId="E-mailSignatureChar">
    <w:name w:val="E-mail Signature Char"/>
    <w:basedOn w:val="DefaultParagraphFont"/>
    <w:link w:val="E-mailSignature"/>
    <w:uiPriority w:val="99"/>
    <w:semiHidden/>
    <w:rsid w:val="00CE3B8E"/>
    <w:rPr>
      <w:sz w:val="23"/>
      <w:szCs w:val="23"/>
      <w:lang w:val="en-GB" w:eastAsia="ar-SA" w:bidi="ar-SA"/>
    </w:rPr>
  </w:style>
  <w:style w:type="paragraph" w:styleId="BodyTextIndent2">
    <w:name w:val="Body Text Indent 2"/>
    <w:basedOn w:val="Normal"/>
    <w:link w:val="BodyTextIndent2Char"/>
    <w:uiPriority w:val="99"/>
    <w:rsid w:val="0084590E"/>
    <w:pPr>
      <w:ind w:left="426"/>
    </w:pPr>
    <w:rPr>
      <w:lang w:val="en-US"/>
    </w:rPr>
  </w:style>
  <w:style w:type="character" w:customStyle="1" w:styleId="BodyTextIndent2Char">
    <w:name w:val="Body Text Indent 2 Char"/>
    <w:basedOn w:val="DefaultParagraphFont"/>
    <w:link w:val="BodyTextIndent2"/>
    <w:uiPriority w:val="99"/>
    <w:semiHidden/>
    <w:rsid w:val="00CE3B8E"/>
    <w:rPr>
      <w:sz w:val="23"/>
      <w:szCs w:val="23"/>
      <w:lang w:val="en-GB" w:eastAsia="ar-SA" w:bidi="ar-SA"/>
    </w:rPr>
  </w:style>
  <w:style w:type="paragraph" w:styleId="BodyTextIndent3">
    <w:name w:val="Body Text Indent 3"/>
    <w:basedOn w:val="Normal"/>
    <w:link w:val="BodyTextIndent3Char"/>
    <w:uiPriority w:val="99"/>
    <w:rsid w:val="0084590E"/>
    <w:pPr>
      <w:ind w:left="284"/>
    </w:pPr>
  </w:style>
  <w:style w:type="character" w:customStyle="1" w:styleId="BodyTextIndent3Char">
    <w:name w:val="Body Text Indent 3 Char"/>
    <w:basedOn w:val="DefaultParagraphFont"/>
    <w:link w:val="BodyTextIndent3"/>
    <w:uiPriority w:val="99"/>
    <w:semiHidden/>
    <w:rsid w:val="00CE3B8E"/>
    <w:rPr>
      <w:sz w:val="16"/>
      <w:szCs w:val="16"/>
      <w:lang w:val="en-GB" w:eastAsia="ar-SA" w:bidi="ar-SA"/>
    </w:rPr>
  </w:style>
  <w:style w:type="paragraph" w:customStyle="1" w:styleId="Standardeinzug2">
    <w:name w:val="Standardeinzug2"/>
    <w:basedOn w:val="NormalIndent"/>
    <w:uiPriority w:val="99"/>
    <w:rsid w:val="0084590E"/>
    <w:pPr>
      <w:tabs>
        <w:tab w:val="left" w:pos="1985"/>
      </w:tabs>
      <w:ind w:left="1418"/>
    </w:pPr>
  </w:style>
  <w:style w:type="paragraph" w:styleId="ListContinue3">
    <w:name w:val="List Continue 3"/>
    <w:aliases w:val="list-3"/>
    <w:basedOn w:val="Normal"/>
    <w:uiPriority w:val="99"/>
    <w:rsid w:val="0084590E"/>
    <w:pPr>
      <w:spacing w:after="120"/>
      <w:ind w:left="849"/>
    </w:pPr>
  </w:style>
  <w:style w:type="paragraph" w:styleId="MessageHeader">
    <w:name w:val="Message Header"/>
    <w:basedOn w:val="Normal"/>
    <w:link w:val="MessageHeaderChar"/>
    <w:uiPriority w:val="99"/>
    <w:rsid w:val="0084590E"/>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CE3B8E"/>
    <w:rPr>
      <w:rFonts w:ascii="Cambria" w:hAnsi="Cambria" w:cs="Cambria"/>
      <w:sz w:val="24"/>
      <w:szCs w:val="24"/>
      <w:shd w:val="pct20" w:color="auto" w:fill="auto"/>
      <w:lang w:val="en-GB" w:eastAsia="ar-SA" w:bidi="ar-SA"/>
    </w:rPr>
  </w:style>
  <w:style w:type="paragraph" w:styleId="ListContinue4">
    <w:name w:val="List Continue 4"/>
    <w:basedOn w:val="Normal"/>
    <w:uiPriority w:val="99"/>
    <w:rsid w:val="0084590E"/>
    <w:pPr>
      <w:spacing w:after="120"/>
      <w:ind w:left="1208"/>
    </w:pPr>
  </w:style>
  <w:style w:type="paragraph" w:styleId="TOAHeading">
    <w:name w:val="toa heading"/>
    <w:basedOn w:val="Normal"/>
    <w:next w:val="Normal"/>
    <w:uiPriority w:val="99"/>
    <w:semiHidden/>
    <w:rsid w:val="0084590E"/>
    <w:pPr>
      <w:spacing w:before="120"/>
    </w:pPr>
    <w:rPr>
      <w:rFonts w:ascii="Arial" w:hAnsi="Arial" w:cs="Arial"/>
      <w:b/>
      <w:bCs/>
    </w:rPr>
  </w:style>
  <w:style w:type="paragraph" w:customStyle="1" w:styleId="BalloonText1">
    <w:name w:val="Balloon Text1"/>
    <w:basedOn w:val="Normal"/>
    <w:uiPriority w:val="99"/>
    <w:rsid w:val="0084590E"/>
    <w:rPr>
      <w:rFonts w:ascii="Tahoma" w:hAnsi="Tahoma" w:cs="Tahoma"/>
      <w:sz w:val="16"/>
      <w:szCs w:val="16"/>
    </w:rPr>
  </w:style>
  <w:style w:type="paragraph" w:styleId="CommentSubject">
    <w:name w:val="annotation subject"/>
    <w:basedOn w:val="CommentText"/>
    <w:next w:val="CommentText"/>
    <w:link w:val="CommentSubjectChar"/>
    <w:uiPriority w:val="99"/>
    <w:semiHidden/>
    <w:rsid w:val="0084590E"/>
    <w:rPr>
      <w:b/>
      <w:bCs/>
    </w:rPr>
  </w:style>
  <w:style w:type="character" w:customStyle="1" w:styleId="CommentSubjectChar">
    <w:name w:val="Comment Subject Char"/>
    <w:basedOn w:val="CommentTextChar"/>
    <w:link w:val="CommentSubject"/>
    <w:uiPriority w:val="99"/>
    <w:semiHidden/>
    <w:rsid w:val="00CE3B8E"/>
    <w:rPr>
      <w:b/>
      <w:bCs/>
      <w:sz w:val="20"/>
      <w:szCs w:val="20"/>
      <w:lang w:val="en-GB" w:eastAsia="ar-SA" w:bidi="ar-SA"/>
    </w:rPr>
  </w:style>
  <w:style w:type="paragraph" w:customStyle="1" w:styleId="Tablelineafter">
    <w:name w:val="Table line after"/>
    <w:basedOn w:val="Normal"/>
    <w:uiPriority w:val="99"/>
    <w:rsid w:val="0084590E"/>
    <w:pPr>
      <w:suppressAutoHyphens/>
      <w:spacing w:after="0"/>
    </w:pPr>
    <w:rPr>
      <w:sz w:val="22"/>
      <w:szCs w:val="22"/>
      <w:lang w:val="en-US"/>
    </w:rPr>
  </w:style>
  <w:style w:type="paragraph" w:styleId="HTMLPreformatted">
    <w:name w:val="HTML Preformatted"/>
    <w:basedOn w:val="Normal"/>
    <w:link w:val="HTMLPreformattedChar"/>
    <w:uiPriority w:val="99"/>
    <w:rsid w:val="00845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de-DE"/>
    </w:rPr>
  </w:style>
  <w:style w:type="character" w:customStyle="1" w:styleId="HTMLPreformattedChar">
    <w:name w:val="HTML Preformatted Char"/>
    <w:basedOn w:val="DefaultParagraphFont"/>
    <w:link w:val="HTMLPreformatted"/>
    <w:uiPriority w:val="99"/>
    <w:semiHidden/>
    <w:rsid w:val="00CE3B8E"/>
    <w:rPr>
      <w:rFonts w:ascii="Courier New" w:hAnsi="Courier New" w:cs="Courier New"/>
      <w:sz w:val="20"/>
      <w:szCs w:val="20"/>
      <w:lang w:val="en-GB" w:eastAsia="ar-SA" w:bidi="ar-SA"/>
    </w:rPr>
  </w:style>
  <w:style w:type="paragraph" w:styleId="DocumentMap">
    <w:name w:val="Document Map"/>
    <w:basedOn w:val="Normal"/>
    <w:link w:val="DocumentMapChar"/>
    <w:uiPriority w:val="99"/>
    <w:semiHidden/>
    <w:rsid w:val="0084590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CE3B8E"/>
    <w:rPr>
      <w:sz w:val="2"/>
      <w:szCs w:val="2"/>
      <w:lang w:val="en-GB" w:eastAsia="ar-SA" w:bidi="ar-SA"/>
    </w:rPr>
  </w:style>
  <w:style w:type="paragraph" w:styleId="TableofFigures">
    <w:name w:val="table of figures"/>
    <w:basedOn w:val="Normal"/>
    <w:next w:val="Normal"/>
    <w:uiPriority w:val="99"/>
    <w:rsid w:val="0084590E"/>
    <w:pPr>
      <w:spacing w:after="120"/>
      <w:ind w:left="403" w:hanging="403"/>
      <w:jc w:val="both"/>
    </w:pPr>
    <w:rPr>
      <w:rFonts w:eastAsia="MS Mincho"/>
      <w:lang w:val="en-US"/>
    </w:rPr>
  </w:style>
  <w:style w:type="paragraph" w:customStyle="1" w:styleId="Inhaltsverzeichnisberschrift1">
    <w:name w:val="Inhaltsverzeichnisüberschrift1"/>
    <w:basedOn w:val="Heading1"/>
    <w:next w:val="Normal"/>
    <w:uiPriority w:val="99"/>
    <w:rsid w:val="0084590E"/>
    <w:pPr>
      <w:keepLines/>
      <w:pageBreakBefore w:val="0"/>
      <w:tabs>
        <w:tab w:val="clear" w:pos="360"/>
      </w:tabs>
      <w:suppressAutoHyphens w:val="0"/>
      <w:spacing w:before="480" w:after="0" w:line="276" w:lineRule="auto"/>
      <w:ind w:left="0" w:firstLine="0"/>
    </w:pPr>
    <w:rPr>
      <w:rFonts w:ascii="Cambria" w:hAnsi="Cambria" w:cs="Cambria"/>
      <w:color w:val="365F91"/>
      <w:sz w:val="28"/>
      <w:szCs w:val="28"/>
      <w:lang w:val="en-US"/>
    </w:rPr>
  </w:style>
  <w:style w:type="paragraph" w:customStyle="1" w:styleId="BalloonText2">
    <w:name w:val="Balloon Text2"/>
    <w:basedOn w:val="Normal"/>
    <w:uiPriority w:val="99"/>
    <w:rsid w:val="0084590E"/>
    <w:pPr>
      <w:spacing w:after="0"/>
    </w:pPr>
    <w:rPr>
      <w:rFonts w:ascii="Tahoma" w:hAnsi="Tahoma" w:cs="Tahoma"/>
      <w:sz w:val="16"/>
      <w:szCs w:val="16"/>
    </w:rPr>
  </w:style>
  <w:style w:type="paragraph" w:customStyle="1" w:styleId="WW-ListNumber1">
    <w:name w:val="WW-List Number1"/>
    <w:basedOn w:val="Normal"/>
    <w:uiPriority w:val="99"/>
    <w:rsid w:val="0084590E"/>
    <w:pPr>
      <w:tabs>
        <w:tab w:val="left" w:pos="360"/>
      </w:tabs>
      <w:spacing w:after="120"/>
      <w:ind w:left="360" w:hanging="360"/>
    </w:pPr>
  </w:style>
  <w:style w:type="paragraph" w:customStyle="1" w:styleId="StylePlainTextBlack">
    <w:name w:val="Style Plain Text + Black"/>
    <w:basedOn w:val="PlainText"/>
    <w:uiPriority w:val="99"/>
    <w:rsid w:val="0084590E"/>
    <w:pPr>
      <w:tabs>
        <w:tab w:val="clear" w:pos="360"/>
        <w:tab w:val="clear" w:pos="720"/>
        <w:tab w:val="clear" w:pos="1080"/>
        <w:tab w:val="clear" w:pos="1440"/>
        <w:tab w:val="clear" w:pos="1800"/>
        <w:tab w:val="clear" w:pos="2160"/>
        <w:tab w:val="clear" w:pos="2520"/>
        <w:tab w:val="clear" w:pos="2880"/>
        <w:tab w:val="clear" w:pos="3240"/>
        <w:tab w:val="clear" w:pos="3600"/>
      </w:tabs>
    </w:pPr>
    <w:rPr>
      <w:rFonts w:ascii="Courier New" w:hAnsi="Courier New" w:cs="Courier New"/>
      <w:shd w:val="clear" w:color="auto" w:fill="auto"/>
    </w:rPr>
  </w:style>
  <w:style w:type="paragraph" w:customStyle="1" w:styleId="StyleHeading3h3sub-clause3H3hd3105pt">
    <w:name w:val="Style Heading 3h3sub-clause 3H3hd3 + 10.5 pt"/>
    <w:basedOn w:val="Heading3"/>
    <w:uiPriority w:val="99"/>
    <w:rsid w:val="0084590E"/>
    <w:pPr>
      <w:tabs>
        <w:tab w:val="clear" w:pos="408"/>
        <w:tab w:val="clear" w:pos="660"/>
        <w:tab w:val="clear" w:pos="880"/>
      </w:tabs>
      <w:spacing w:after="180" w:line="228" w:lineRule="auto"/>
      <w:ind w:left="643" w:hanging="360"/>
    </w:pPr>
    <w:rPr>
      <w:sz w:val="21"/>
      <w:szCs w:val="21"/>
      <w:lang w:val="en-US"/>
    </w:rPr>
  </w:style>
  <w:style w:type="paragraph" w:customStyle="1" w:styleId="StyleHeading4h4sub-clause4H4hd4105pt">
    <w:name w:val="Style Heading 4h4sub-clause 4H4hd4 + 10.5 pt"/>
    <w:basedOn w:val="Heading4"/>
    <w:uiPriority w:val="99"/>
    <w:rsid w:val="0084590E"/>
    <w:pPr>
      <w:tabs>
        <w:tab w:val="clear" w:pos="408"/>
        <w:tab w:val="clear" w:pos="940"/>
        <w:tab w:val="clear" w:pos="1140"/>
        <w:tab w:val="clear" w:pos="1360"/>
        <w:tab w:val="left" w:pos="643"/>
      </w:tabs>
      <w:spacing w:after="180"/>
      <w:ind w:left="907" w:hanging="907"/>
    </w:pPr>
    <w:rPr>
      <w:sz w:val="21"/>
      <w:szCs w:val="21"/>
      <w:lang w:val="en-US"/>
    </w:rPr>
  </w:style>
  <w:style w:type="paragraph" w:customStyle="1" w:styleId="4">
    <w:name w:val="4"/>
    <w:basedOn w:val="Normal"/>
    <w:next w:val="BodyTextIndent"/>
    <w:uiPriority w:val="99"/>
    <w:rsid w:val="0084590E"/>
    <w:pPr>
      <w:spacing w:before="40" w:after="40"/>
    </w:pPr>
    <w:rPr>
      <w:sz w:val="20"/>
      <w:szCs w:val="20"/>
    </w:rPr>
  </w:style>
  <w:style w:type="paragraph" w:styleId="BodyText2">
    <w:name w:val="Body Text 2"/>
    <w:basedOn w:val="Normal"/>
    <w:link w:val="BodyText2Char"/>
    <w:uiPriority w:val="99"/>
    <w:rsid w:val="0084590E"/>
  </w:style>
  <w:style w:type="character" w:customStyle="1" w:styleId="BodyText2Char">
    <w:name w:val="Body Text 2 Char"/>
    <w:basedOn w:val="DefaultParagraphFont"/>
    <w:link w:val="BodyText2"/>
    <w:uiPriority w:val="99"/>
    <w:semiHidden/>
    <w:rsid w:val="00CE3B8E"/>
    <w:rPr>
      <w:sz w:val="23"/>
      <w:szCs w:val="23"/>
      <w:lang w:val="en-GB" w:eastAsia="ar-SA" w:bidi="ar-SA"/>
    </w:rPr>
  </w:style>
  <w:style w:type="paragraph" w:customStyle="1" w:styleId="3">
    <w:name w:val="3"/>
    <w:basedOn w:val="Normal"/>
    <w:next w:val="BodyTextIndent"/>
    <w:uiPriority w:val="99"/>
    <w:rsid w:val="0084590E"/>
    <w:pPr>
      <w:spacing w:before="40" w:after="40"/>
    </w:pPr>
    <w:rPr>
      <w:sz w:val="20"/>
      <w:szCs w:val="20"/>
    </w:rPr>
  </w:style>
  <w:style w:type="paragraph" w:customStyle="1" w:styleId="Requirement">
    <w:name w:val="Requirement"/>
    <w:basedOn w:val="Normal"/>
    <w:next w:val="Normal"/>
    <w:uiPriority w:val="99"/>
    <w:rsid w:val="0084590E"/>
    <w:pPr>
      <w:shd w:val="clear" w:color="auto" w:fill="F2F2F2"/>
      <w:tabs>
        <w:tab w:val="left" w:pos="964"/>
      </w:tabs>
      <w:ind w:left="360" w:hanging="360"/>
    </w:pPr>
    <w:rPr>
      <w:lang w:val="en-US"/>
    </w:rPr>
  </w:style>
  <w:style w:type="paragraph" w:customStyle="1" w:styleId="2">
    <w:name w:val="2"/>
    <w:basedOn w:val="Normal"/>
    <w:next w:val="BodyTextIndent"/>
    <w:uiPriority w:val="99"/>
    <w:rsid w:val="0084590E"/>
    <w:pPr>
      <w:spacing w:before="40" w:after="40"/>
    </w:pPr>
    <w:rPr>
      <w:sz w:val="20"/>
      <w:szCs w:val="20"/>
    </w:rPr>
  </w:style>
  <w:style w:type="paragraph" w:customStyle="1" w:styleId="Figure">
    <w:name w:val="Figure"/>
    <w:basedOn w:val="Normal"/>
    <w:uiPriority w:val="99"/>
    <w:rsid w:val="0084590E"/>
    <w:pPr>
      <w:keepNext/>
      <w:suppressAutoHyphens/>
      <w:spacing w:before="280" w:after="280"/>
      <w:jc w:val="center"/>
    </w:pPr>
    <w:rPr>
      <w:rFonts w:ascii="Helvetica" w:eastAsia="SimSun" w:hAnsi="Helvetica" w:cs="Helvetica"/>
      <w:b/>
      <w:bCs/>
      <w:color w:val="000000"/>
      <w:sz w:val="20"/>
      <w:szCs w:val="20"/>
      <w:lang w:val="en-US"/>
    </w:rPr>
  </w:style>
  <w:style w:type="paragraph" w:customStyle="1" w:styleId="CodeListing">
    <w:name w:val="Code Listing"/>
    <w:basedOn w:val="Normal"/>
    <w:uiPriority w:val="99"/>
    <w:rsid w:val="0084590E"/>
    <w:pPr>
      <w:spacing w:before="280" w:after="280" w:line="230" w:lineRule="atLeast"/>
      <w:ind w:left="360" w:hanging="360"/>
    </w:pPr>
    <w:rPr>
      <w:rFonts w:ascii="Courier New" w:eastAsia="MS Mincho" w:hAnsi="Courier New" w:cs="Courier New"/>
      <w:sz w:val="22"/>
      <w:szCs w:val="22"/>
      <w:lang w:val="en-US"/>
    </w:rPr>
  </w:style>
  <w:style w:type="paragraph" w:styleId="Title">
    <w:name w:val="Title"/>
    <w:basedOn w:val="Normal"/>
    <w:next w:val="Subtitle"/>
    <w:link w:val="TitleChar"/>
    <w:uiPriority w:val="99"/>
    <w:qFormat/>
    <w:rsid w:val="0084590E"/>
    <w:pPr>
      <w:spacing w:before="280" w:after="280"/>
      <w:jc w:val="center"/>
    </w:pPr>
    <w:rPr>
      <w:rFonts w:ascii="Arial" w:eastAsia="SimSun" w:hAnsi="Arial" w:cs="Arial"/>
      <w:b/>
      <w:bCs/>
      <w:kern w:val="1"/>
      <w:sz w:val="32"/>
      <w:szCs w:val="32"/>
      <w:lang w:val="en-US"/>
    </w:rPr>
  </w:style>
  <w:style w:type="character" w:customStyle="1" w:styleId="TitleChar">
    <w:name w:val="Title Char"/>
    <w:basedOn w:val="DefaultParagraphFont"/>
    <w:link w:val="Title"/>
    <w:uiPriority w:val="99"/>
    <w:rsid w:val="00CE3B8E"/>
    <w:rPr>
      <w:rFonts w:ascii="Cambria" w:hAnsi="Cambria" w:cs="Cambria"/>
      <w:b/>
      <w:bCs/>
      <w:kern w:val="28"/>
      <w:sz w:val="32"/>
      <w:szCs w:val="32"/>
      <w:lang w:val="en-GB" w:eastAsia="ar-SA" w:bidi="ar-SA"/>
    </w:rPr>
  </w:style>
  <w:style w:type="paragraph" w:styleId="BlockText">
    <w:name w:val="Block Text"/>
    <w:basedOn w:val="Normal"/>
    <w:uiPriority w:val="99"/>
    <w:rsid w:val="0084590E"/>
    <w:pPr>
      <w:spacing w:before="280" w:after="280"/>
      <w:ind w:left="432" w:right="432"/>
    </w:pPr>
    <w:rPr>
      <w:rFonts w:eastAsia="SimSun"/>
      <w:sz w:val="24"/>
      <w:szCs w:val="24"/>
      <w:lang w:val="en-US"/>
    </w:rPr>
  </w:style>
  <w:style w:type="paragraph" w:customStyle="1" w:styleId="Bullet">
    <w:name w:val="Bullet"/>
    <w:basedOn w:val="Normal"/>
    <w:uiPriority w:val="99"/>
    <w:rsid w:val="0084590E"/>
    <w:pPr>
      <w:keepLines/>
      <w:spacing w:before="280" w:after="280"/>
      <w:ind w:left="720" w:hanging="360"/>
    </w:pPr>
    <w:rPr>
      <w:rFonts w:eastAsia="SimSun"/>
      <w:sz w:val="20"/>
      <w:szCs w:val="20"/>
      <w:lang w:val="en-US"/>
    </w:rPr>
  </w:style>
  <w:style w:type="paragraph" w:customStyle="1" w:styleId="TechRequirementHeading">
    <w:name w:val="TechRequirement Heading"/>
    <w:basedOn w:val="Normal"/>
    <w:uiPriority w:val="99"/>
    <w:rsid w:val="0084590E"/>
    <w:pPr>
      <w:tabs>
        <w:tab w:val="num" w:pos="0"/>
      </w:tabs>
      <w:spacing w:before="280" w:after="280"/>
      <w:ind w:left="1872" w:hanging="1440"/>
    </w:pPr>
    <w:rPr>
      <w:rFonts w:eastAsia="SimSun"/>
      <w:b/>
      <w:bCs/>
      <w:sz w:val="18"/>
      <w:szCs w:val="18"/>
      <w:lang w:val="en-US"/>
    </w:rPr>
  </w:style>
  <w:style w:type="paragraph" w:customStyle="1" w:styleId="Literaturverzeichnis1">
    <w:name w:val="Literaturverzeichnis1"/>
    <w:basedOn w:val="BodyTextIndent"/>
    <w:uiPriority w:val="99"/>
    <w:rsid w:val="0084590E"/>
    <w:pPr>
      <w:tabs>
        <w:tab w:val="num" w:pos="720"/>
        <w:tab w:val="left" w:pos="1440"/>
      </w:tabs>
      <w:autoSpaceDE w:val="0"/>
      <w:spacing w:before="280" w:after="280" w:line="208" w:lineRule="auto"/>
      <w:ind w:left="720" w:hanging="504"/>
    </w:pPr>
    <w:rPr>
      <w:rFonts w:eastAsia="SimSun"/>
      <w:sz w:val="24"/>
      <w:szCs w:val="24"/>
      <w:lang w:val="en-US"/>
    </w:rPr>
  </w:style>
  <w:style w:type="paragraph" w:customStyle="1" w:styleId="NWIP">
    <w:name w:val="NWIP"/>
    <w:basedOn w:val="Normal"/>
    <w:uiPriority w:val="99"/>
    <w:rsid w:val="0084590E"/>
    <w:pPr>
      <w:pBdr>
        <w:top w:val="single" w:sz="4" w:space="1" w:color="000000"/>
        <w:left w:val="single" w:sz="4" w:space="4" w:color="000000"/>
        <w:bottom w:val="single" w:sz="4" w:space="1" w:color="000000"/>
        <w:right w:val="single" w:sz="4" w:space="4" w:color="000000"/>
      </w:pBdr>
      <w:spacing w:before="280" w:after="280"/>
      <w:ind w:right="227"/>
    </w:pPr>
    <w:rPr>
      <w:rFonts w:ascii="Courier" w:eastAsia="SimSun" w:hAnsi="Courier" w:cs="Courier"/>
      <w:b/>
      <w:bCs/>
      <w:sz w:val="24"/>
      <w:szCs w:val="24"/>
    </w:rPr>
  </w:style>
  <w:style w:type="paragraph" w:customStyle="1" w:styleId="Equation">
    <w:name w:val="Equation"/>
    <w:basedOn w:val="Normal"/>
    <w:uiPriority w:val="99"/>
    <w:rsid w:val="0084590E"/>
    <w:pPr>
      <w:tabs>
        <w:tab w:val="right" w:pos="8640"/>
      </w:tabs>
      <w:spacing w:before="280" w:after="280"/>
      <w:ind w:left="288"/>
    </w:pPr>
    <w:rPr>
      <w:rFonts w:eastAsia="SimSun"/>
      <w:sz w:val="24"/>
      <w:szCs w:val="24"/>
      <w:lang w:val="en-US"/>
    </w:rPr>
  </w:style>
  <w:style w:type="paragraph" w:customStyle="1" w:styleId="Cell">
    <w:name w:val="Cell"/>
    <w:basedOn w:val="BodyText"/>
    <w:uiPriority w:val="99"/>
    <w:rsid w:val="0084590E"/>
    <w:pPr>
      <w:keepLines/>
      <w:spacing w:before="280" w:after="280" w:line="230" w:lineRule="atLeast"/>
    </w:pPr>
    <w:rPr>
      <w:rFonts w:eastAsia="SimSun"/>
      <w:sz w:val="24"/>
      <w:szCs w:val="24"/>
      <w:lang w:val="en-US"/>
    </w:rPr>
  </w:style>
  <w:style w:type="paragraph" w:customStyle="1" w:styleId="CellHeaders">
    <w:name w:val="Cell Headers"/>
    <w:basedOn w:val="Cell"/>
    <w:uiPriority w:val="99"/>
    <w:rsid w:val="0084590E"/>
    <w:pPr>
      <w:tabs>
        <w:tab w:val="left" w:pos="1120"/>
      </w:tabs>
      <w:ind w:left="1120" w:hanging="360"/>
      <w:jc w:val="center"/>
    </w:pPr>
    <w:rPr>
      <w:b/>
      <w:bCs/>
    </w:rPr>
  </w:style>
  <w:style w:type="paragraph" w:customStyle="1" w:styleId="CellBold">
    <w:name w:val="Cell Bold"/>
    <w:basedOn w:val="Cell"/>
    <w:uiPriority w:val="99"/>
    <w:rsid w:val="0084590E"/>
    <w:pPr>
      <w:tabs>
        <w:tab w:val="num" w:pos="0"/>
      </w:tabs>
    </w:pPr>
    <w:rPr>
      <w:b/>
      <w:bCs/>
    </w:rPr>
  </w:style>
  <w:style w:type="paragraph" w:customStyle="1" w:styleId="UnNumberedHeading">
    <w:name w:val="UnNumbered Heading"/>
    <w:next w:val="BodyText"/>
    <w:uiPriority w:val="99"/>
    <w:rsid w:val="0084590E"/>
    <w:pPr>
      <w:tabs>
        <w:tab w:val="right" w:pos="8640"/>
      </w:tabs>
      <w:suppressAutoHyphens/>
    </w:pPr>
    <w:rPr>
      <w:rFonts w:eastAsia="MS Mincho"/>
      <w:b/>
      <w:bCs/>
      <w:sz w:val="28"/>
      <w:szCs w:val="28"/>
      <w:lang w:val="en-US" w:eastAsia="ar-SA"/>
    </w:rPr>
  </w:style>
  <w:style w:type="paragraph" w:customStyle="1" w:styleId="ANNEXN">
    <w:name w:val="ANNEXN"/>
    <w:basedOn w:val="ANNEX"/>
    <w:next w:val="Normal"/>
    <w:uiPriority w:val="99"/>
    <w:rsid w:val="0084590E"/>
    <w:pPr>
      <w:tabs>
        <w:tab w:val="left" w:pos="540"/>
      </w:tabs>
      <w:spacing w:after="760"/>
      <w:ind w:left="540" w:hanging="540"/>
    </w:pPr>
    <w:rPr>
      <w:rFonts w:eastAsia="MS Mincho"/>
      <w:lang w:val="en-US"/>
    </w:rPr>
  </w:style>
  <w:style w:type="paragraph" w:customStyle="1" w:styleId="ANNEXZ">
    <w:name w:val="ANNEXZ"/>
    <w:basedOn w:val="ANNEX"/>
    <w:next w:val="Normal"/>
    <w:uiPriority w:val="99"/>
    <w:rsid w:val="0084590E"/>
    <w:pPr>
      <w:tabs>
        <w:tab w:val="left" w:pos="1080"/>
      </w:tabs>
      <w:spacing w:after="760"/>
      <w:ind w:left="1080" w:hanging="720"/>
    </w:pPr>
    <w:rPr>
      <w:rFonts w:eastAsia="MS Mincho"/>
      <w:lang w:val="en-US"/>
    </w:rPr>
  </w:style>
  <w:style w:type="paragraph" w:customStyle="1" w:styleId="Schema">
    <w:name w:val="Schema"/>
    <w:basedOn w:val="Normal"/>
    <w:uiPriority w:val="99"/>
    <w:rsid w:val="0084590E"/>
    <w:pPr>
      <w:keepNext/>
      <w:spacing w:before="280" w:after="280"/>
    </w:pPr>
    <w:rPr>
      <w:rFonts w:eastAsia="SimSun"/>
      <w:color w:val="800000"/>
      <w:sz w:val="24"/>
      <w:szCs w:val="24"/>
      <w:lang w:val="en-US"/>
    </w:rPr>
  </w:style>
  <w:style w:type="paragraph" w:customStyle="1" w:styleId="Reference">
    <w:name w:val="Reference"/>
    <w:basedOn w:val="Normal"/>
    <w:uiPriority w:val="99"/>
    <w:rsid w:val="0084590E"/>
    <w:pPr>
      <w:keepLines/>
      <w:spacing w:before="280" w:after="280"/>
      <w:jc w:val="both"/>
    </w:pPr>
    <w:rPr>
      <w:rFonts w:eastAsia="SimSun"/>
      <w:sz w:val="20"/>
      <w:szCs w:val="20"/>
      <w:lang w:val="en-US"/>
    </w:rPr>
  </w:style>
  <w:style w:type="paragraph" w:customStyle="1" w:styleId="Textwithbox">
    <w:name w:val="Text with box"/>
    <w:basedOn w:val="BodyText"/>
    <w:uiPriority w:val="99"/>
    <w:rsid w:val="0084590E"/>
    <w:pPr>
      <w:pBdr>
        <w:top w:val="single" w:sz="4" w:space="1" w:color="000000"/>
        <w:bottom w:val="single" w:sz="4" w:space="1" w:color="000000"/>
      </w:pBdr>
      <w:spacing w:before="280" w:after="280"/>
    </w:pPr>
    <w:rPr>
      <w:rFonts w:eastAsia="SimSun"/>
      <w:sz w:val="24"/>
      <w:szCs w:val="24"/>
      <w:lang w:val="en-US"/>
    </w:rPr>
  </w:style>
  <w:style w:type="paragraph" w:customStyle="1" w:styleId="EntryCell">
    <w:name w:val="EntryCell"/>
    <w:basedOn w:val="BodyText"/>
    <w:uiPriority w:val="99"/>
    <w:rsid w:val="0084590E"/>
    <w:pPr>
      <w:spacing w:before="280" w:after="280"/>
    </w:pPr>
    <w:rPr>
      <w:rFonts w:ascii="Times" w:hAnsi="Times" w:cs="Times"/>
      <w:b/>
      <w:bCs/>
      <w:sz w:val="28"/>
      <w:szCs w:val="28"/>
      <w:u w:val="single"/>
      <w:lang w:val="en-US"/>
    </w:rPr>
  </w:style>
  <w:style w:type="paragraph" w:customStyle="1" w:styleId="a2">
    <w:name w:val="a2"/>
    <w:basedOn w:val="Heading2"/>
    <w:next w:val="Normal"/>
    <w:uiPriority w:val="99"/>
    <w:rsid w:val="00C55E67"/>
    <w:pPr>
      <w:tabs>
        <w:tab w:val="clear" w:pos="540"/>
        <w:tab w:val="num" w:pos="0"/>
        <w:tab w:val="left" w:pos="1440"/>
      </w:tabs>
      <w:spacing w:before="240" w:after="280"/>
    </w:pPr>
    <w:rPr>
      <w:rFonts w:ascii="Arial" w:eastAsia="MS Mincho" w:hAnsi="Arial" w:cs="Arial"/>
      <w:sz w:val="24"/>
      <w:szCs w:val="24"/>
      <w:lang w:val="en-US"/>
    </w:rPr>
  </w:style>
  <w:style w:type="paragraph" w:customStyle="1" w:styleId="a1">
    <w:name w:val="a1"/>
    <w:basedOn w:val="Normal"/>
    <w:next w:val="Normal"/>
    <w:uiPriority w:val="99"/>
    <w:rsid w:val="0084590E"/>
    <w:pPr>
      <w:tabs>
        <w:tab w:val="left" w:pos="408"/>
        <w:tab w:val="left" w:pos="1080"/>
      </w:tabs>
      <w:spacing w:before="280" w:after="280"/>
      <w:ind w:left="432" w:hanging="432"/>
    </w:pPr>
    <w:rPr>
      <w:rFonts w:eastAsia="SimSun"/>
      <w:b/>
      <w:bCs/>
      <w:sz w:val="24"/>
      <w:szCs w:val="24"/>
      <w:lang w:val="en-US"/>
    </w:rPr>
  </w:style>
  <w:style w:type="paragraph" w:customStyle="1" w:styleId="a3">
    <w:name w:val="a3"/>
    <w:basedOn w:val="a2"/>
    <w:next w:val="Normal"/>
    <w:uiPriority w:val="99"/>
    <w:rsid w:val="00C55E67"/>
    <w:pPr>
      <w:numPr>
        <w:ilvl w:val="2"/>
        <w:numId w:val="6"/>
      </w:numPr>
      <w:ind w:left="0" w:firstLine="0"/>
    </w:pPr>
  </w:style>
  <w:style w:type="paragraph" w:customStyle="1" w:styleId="a4">
    <w:name w:val="a4"/>
    <w:basedOn w:val="Heading4"/>
    <w:next w:val="Normal"/>
    <w:uiPriority w:val="99"/>
    <w:rsid w:val="0084590E"/>
    <w:pPr>
      <w:tabs>
        <w:tab w:val="clear" w:pos="408"/>
        <w:tab w:val="clear" w:pos="940"/>
        <w:tab w:val="clear" w:pos="1140"/>
        <w:tab w:val="clear" w:pos="1360"/>
        <w:tab w:val="num" w:pos="360"/>
        <w:tab w:val="left" w:pos="780"/>
        <w:tab w:val="left" w:pos="1440"/>
        <w:tab w:val="left" w:pos="2040"/>
      </w:tabs>
      <w:spacing w:before="240" w:after="280" w:line="240" w:lineRule="auto"/>
      <w:ind w:left="1440" w:hanging="1440"/>
    </w:pPr>
    <w:rPr>
      <w:rFonts w:eastAsia="MS Mincho"/>
      <w:sz w:val="24"/>
      <w:szCs w:val="24"/>
      <w:lang w:val="en-US"/>
    </w:rPr>
  </w:style>
  <w:style w:type="paragraph" w:customStyle="1" w:styleId="a5">
    <w:name w:val="a5"/>
    <w:basedOn w:val="Heading5"/>
    <w:next w:val="Normal"/>
    <w:uiPriority w:val="99"/>
    <w:rsid w:val="0084590E"/>
    <w:pPr>
      <w:tabs>
        <w:tab w:val="clear" w:pos="1080"/>
        <w:tab w:val="num" w:pos="0"/>
        <w:tab w:val="left" w:pos="1140"/>
        <w:tab w:val="left" w:pos="1360"/>
      </w:tabs>
      <w:spacing w:before="240" w:line="240" w:lineRule="auto"/>
      <w:ind w:left="4254" w:firstLine="0"/>
    </w:pPr>
    <w:rPr>
      <w:rFonts w:eastAsia="MS Mincho"/>
      <w:sz w:val="28"/>
      <w:szCs w:val="28"/>
      <w:lang w:val="en-US"/>
    </w:rPr>
  </w:style>
  <w:style w:type="paragraph" w:customStyle="1" w:styleId="a6">
    <w:name w:val="a6"/>
    <w:basedOn w:val="Heading6"/>
    <w:next w:val="Normal"/>
    <w:uiPriority w:val="99"/>
    <w:rsid w:val="0084590E"/>
    <w:pPr>
      <w:tabs>
        <w:tab w:val="clear" w:pos="1152"/>
        <w:tab w:val="clear" w:pos="1440"/>
        <w:tab w:val="num" w:pos="0"/>
        <w:tab w:val="left" w:pos="360"/>
        <w:tab w:val="left" w:pos="1140"/>
        <w:tab w:val="left" w:pos="1360"/>
      </w:tabs>
      <w:spacing w:before="240" w:line="240" w:lineRule="auto"/>
      <w:ind w:left="4254" w:firstLine="0"/>
    </w:pPr>
    <w:rPr>
      <w:rFonts w:eastAsia="MS Mincho"/>
      <w:sz w:val="28"/>
      <w:szCs w:val="28"/>
      <w:lang w:val="en-US"/>
    </w:rPr>
  </w:style>
  <w:style w:type="paragraph" w:customStyle="1" w:styleId="Bullet1">
    <w:name w:val="Bullet1"/>
    <w:basedOn w:val="Normal"/>
    <w:uiPriority w:val="99"/>
    <w:rsid w:val="0084590E"/>
    <w:pPr>
      <w:tabs>
        <w:tab w:val="left" w:pos="643"/>
      </w:tabs>
      <w:autoSpaceDE w:val="0"/>
      <w:spacing w:before="280" w:after="280"/>
      <w:ind w:left="643" w:hanging="360"/>
    </w:pPr>
    <w:rPr>
      <w:rFonts w:eastAsia="SimSun"/>
      <w:sz w:val="20"/>
      <w:szCs w:val="20"/>
      <w:lang w:val="en-US"/>
    </w:rPr>
  </w:style>
  <w:style w:type="paragraph" w:customStyle="1" w:styleId="CODE0">
    <w:name w:val="CODE"/>
    <w:basedOn w:val="Normal"/>
    <w:uiPriority w:val="99"/>
    <w:rsid w:val="0084590E"/>
    <w:pPr>
      <w:keepLines/>
      <w:spacing w:after="0"/>
    </w:pPr>
    <w:rPr>
      <w:rFonts w:ascii="Courier New" w:eastAsia="SimSun" w:hAnsi="Courier New" w:cs="Courier New"/>
      <w:sz w:val="22"/>
      <w:szCs w:val="22"/>
      <w:lang w:val="en-US"/>
    </w:rPr>
  </w:style>
  <w:style w:type="paragraph" w:customStyle="1" w:styleId="Code1">
    <w:name w:val="Code 1"/>
    <w:basedOn w:val="Normal"/>
    <w:uiPriority w:val="99"/>
    <w:rsid w:val="0084590E"/>
    <w:pPr>
      <w:keepLines/>
      <w:spacing w:before="280" w:after="280"/>
      <w:ind w:left="720" w:hanging="720"/>
    </w:pPr>
    <w:rPr>
      <w:rFonts w:ascii="Courier" w:eastAsia="SimSun" w:hAnsi="Courier" w:cs="Courier"/>
      <w:sz w:val="22"/>
      <w:szCs w:val="22"/>
      <w:lang w:val="en-US"/>
    </w:rPr>
  </w:style>
  <w:style w:type="paragraph" w:customStyle="1" w:styleId="Code10">
    <w:name w:val="Code 10"/>
    <w:basedOn w:val="Normal"/>
    <w:uiPriority w:val="99"/>
    <w:rsid w:val="0084590E"/>
    <w:pPr>
      <w:keepLines/>
      <w:spacing w:before="280" w:after="280"/>
      <w:ind w:left="3600" w:hanging="360"/>
    </w:pPr>
    <w:rPr>
      <w:rFonts w:ascii="Courier" w:eastAsia="SimSun" w:hAnsi="Courier" w:cs="Courier"/>
      <w:sz w:val="22"/>
      <w:szCs w:val="22"/>
      <w:lang w:val="en-US"/>
    </w:rPr>
  </w:style>
  <w:style w:type="paragraph" w:customStyle="1" w:styleId="Code11">
    <w:name w:val="Code 11"/>
    <w:basedOn w:val="Normal"/>
    <w:uiPriority w:val="99"/>
    <w:rsid w:val="0084590E"/>
    <w:pPr>
      <w:keepLines/>
      <w:spacing w:before="280" w:after="280"/>
      <w:ind w:left="4320" w:hanging="720"/>
    </w:pPr>
    <w:rPr>
      <w:rFonts w:ascii="Courier" w:eastAsia="SimSun" w:hAnsi="Courier" w:cs="Courier"/>
      <w:sz w:val="22"/>
      <w:szCs w:val="22"/>
      <w:lang w:val="en-US"/>
    </w:rPr>
  </w:style>
  <w:style w:type="paragraph" w:customStyle="1" w:styleId="Code2">
    <w:name w:val="Code 2"/>
    <w:basedOn w:val="Normal"/>
    <w:uiPriority w:val="99"/>
    <w:rsid w:val="0084590E"/>
    <w:pPr>
      <w:keepLines/>
      <w:spacing w:before="280" w:after="280"/>
      <w:ind w:left="1080" w:hanging="720"/>
    </w:pPr>
    <w:rPr>
      <w:rFonts w:ascii="Courier" w:eastAsia="SimSun" w:hAnsi="Courier" w:cs="Courier"/>
      <w:sz w:val="22"/>
      <w:szCs w:val="22"/>
      <w:lang w:val="en-US"/>
    </w:rPr>
  </w:style>
  <w:style w:type="paragraph" w:customStyle="1" w:styleId="Code3">
    <w:name w:val="Code 3"/>
    <w:basedOn w:val="Normal"/>
    <w:uiPriority w:val="99"/>
    <w:rsid w:val="0084590E"/>
    <w:pPr>
      <w:keepLines/>
      <w:spacing w:before="280" w:after="280"/>
      <w:ind w:left="1440" w:hanging="720"/>
    </w:pPr>
    <w:rPr>
      <w:rFonts w:ascii="Courier" w:eastAsia="SimSun" w:hAnsi="Courier" w:cs="Courier"/>
      <w:sz w:val="22"/>
      <w:szCs w:val="22"/>
      <w:lang w:val="en-US"/>
    </w:rPr>
  </w:style>
  <w:style w:type="paragraph" w:customStyle="1" w:styleId="Code4">
    <w:name w:val="Code 4"/>
    <w:basedOn w:val="Normal"/>
    <w:uiPriority w:val="99"/>
    <w:rsid w:val="0084590E"/>
    <w:pPr>
      <w:keepLines/>
      <w:spacing w:before="280" w:after="280"/>
      <w:ind w:left="1800" w:hanging="720"/>
    </w:pPr>
    <w:rPr>
      <w:rFonts w:ascii="Courier" w:eastAsia="SimSun" w:hAnsi="Courier" w:cs="Courier"/>
      <w:sz w:val="22"/>
      <w:szCs w:val="22"/>
      <w:lang w:val="en-US"/>
    </w:rPr>
  </w:style>
  <w:style w:type="paragraph" w:customStyle="1" w:styleId="Code5">
    <w:name w:val="Code 5"/>
    <w:basedOn w:val="Normal"/>
    <w:uiPriority w:val="99"/>
    <w:rsid w:val="0084590E"/>
    <w:pPr>
      <w:keepLines/>
      <w:spacing w:before="280" w:after="280"/>
      <w:ind w:left="2160" w:hanging="720"/>
    </w:pPr>
    <w:rPr>
      <w:rFonts w:ascii="Courier" w:eastAsia="SimSun" w:hAnsi="Courier" w:cs="Courier"/>
      <w:sz w:val="22"/>
      <w:szCs w:val="22"/>
      <w:lang w:val="en-US"/>
    </w:rPr>
  </w:style>
  <w:style w:type="paragraph" w:customStyle="1" w:styleId="Code6">
    <w:name w:val="Code 6"/>
    <w:basedOn w:val="Normal"/>
    <w:uiPriority w:val="99"/>
    <w:rsid w:val="0084590E"/>
    <w:pPr>
      <w:keepLines/>
      <w:spacing w:before="280" w:after="280"/>
      <w:ind w:left="2520" w:hanging="720"/>
    </w:pPr>
    <w:rPr>
      <w:rFonts w:ascii="Courier" w:eastAsia="SimSun" w:hAnsi="Courier" w:cs="Courier"/>
      <w:sz w:val="22"/>
      <w:szCs w:val="22"/>
      <w:lang w:val="en-US"/>
    </w:rPr>
  </w:style>
  <w:style w:type="paragraph" w:customStyle="1" w:styleId="Code7">
    <w:name w:val="Code 7"/>
    <w:basedOn w:val="Normal"/>
    <w:uiPriority w:val="99"/>
    <w:rsid w:val="0084590E"/>
    <w:pPr>
      <w:keepLines/>
      <w:spacing w:before="280" w:after="280"/>
      <w:ind w:left="2880" w:hanging="720"/>
    </w:pPr>
    <w:rPr>
      <w:rFonts w:ascii="Courier" w:eastAsia="SimSun" w:hAnsi="Courier" w:cs="Courier"/>
      <w:sz w:val="22"/>
      <w:szCs w:val="22"/>
      <w:lang w:val="en-US"/>
    </w:rPr>
  </w:style>
  <w:style w:type="paragraph" w:customStyle="1" w:styleId="Code8">
    <w:name w:val="Code 8"/>
    <w:basedOn w:val="Normal"/>
    <w:uiPriority w:val="99"/>
    <w:rsid w:val="0084590E"/>
    <w:pPr>
      <w:keepLines/>
      <w:spacing w:before="280" w:after="280"/>
      <w:ind w:left="3240" w:hanging="720"/>
    </w:pPr>
    <w:rPr>
      <w:rFonts w:ascii="Courier" w:eastAsia="SimSun" w:hAnsi="Courier" w:cs="Courier"/>
      <w:sz w:val="22"/>
      <w:szCs w:val="22"/>
      <w:lang w:val="en-US"/>
    </w:rPr>
  </w:style>
  <w:style w:type="paragraph" w:customStyle="1" w:styleId="Code9">
    <w:name w:val="Code 9"/>
    <w:basedOn w:val="Normal"/>
    <w:uiPriority w:val="99"/>
    <w:rsid w:val="0084590E"/>
    <w:pPr>
      <w:keepLines/>
      <w:spacing w:before="280" w:after="280"/>
      <w:ind w:left="3600" w:hanging="720"/>
    </w:pPr>
    <w:rPr>
      <w:rFonts w:ascii="Courier" w:eastAsia="SimSun" w:hAnsi="Courier" w:cs="Courier"/>
      <w:sz w:val="22"/>
      <w:szCs w:val="22"/>
      <w:lang w:val="en-US"/>
    </w:rPr>
  </w:style>
  <w:style w:type="paragraph" w:customStyle="1" w:styleId="DefinitionList">
    <w:name w:val="Definition List"/>
    <w:basedOn w:val="Normal"/>
    <w:next w:val="Normal"/>
    <w:uiPriority w:val="99"/>
    <w:rsid w:val="0084590E"/>
    <w:pPr>
      <w:widowControl w:val="0"/>
      <w:spacing w:before="280" w:after="280"/>
      <w:ind w:left="360"/>
      <w:jc w:val="both"/>
    </w:pPr>
    <w:rPr>
      <w:rFonts w:ascii="Arial" w:eastAsia="SimSun" w:hAnsi="Arial" w:cs="Arial"/>
      <w:sz w:val="20"/>
      <w:szCs w:val="20"/>
      <w:lang w:val="en-US"/>
    </w:rPr>
  </w:style>
  <w:style w:type="paragraph" w:customStyle="1" w:styleId="DefinitionTerm">
    <w:name w:val="Definition Term"/>
    <w:basedOn w:val="Normal"/>
    <w:next w:val="DefinitionList"/>
    <w:uiPriority w:val="99"/>
    <w:rsid w:val="0084590E"/>
    <w:pPr>
      <w:widowControl w:val="0"/>
      <w:spacing w:before="280" w:after="280"/>
      <w:ind w:left="454"/>
      <w:jc w:val="both"/>
    </w:pPr>
    <w:rPr>
      <w:rFonts w:ascii="Arial" w:eastAsia="SimSun" w:hAnsi="Arial" w:cs="Arial"/>
      <w:sz w:val="20"/>
      <w:szCs w:val="20"/>
      <w:lang w:val="en-US"/>
    </w:rPr>
  </w:style>
  <w:style w:type="paragraph" w:customStyle="1" w:styleId="DefinitionheaderChar">
    <w:name w:val="Definitionheader Char"/>
    <w:basedOn w:val="Normal"/>
    <w:uiPriority w:val="99"/>
    <w:rsid w:val="0084590E"/>
    <w:pPr>
      <w:spacing w:before="280" w:after="280"/>
    </w:pPr>
    <w:rPr>
      <w:rFonts w:eastAsia="SimSun"/>
      <w:b/>
      <w:bCs/>
      <w:sz w:val="24"/>
      <w:szCs w:val="24"/>
      <w:lang w:val="en-US"/>
    </w:rPr>
  </w:style>
  <w:style w:type="paragraph" w:customStyle="1" w:styleId="DocumentHeaderInfo">
    <w:name w:val="DocumentHeaderInfo"/>
    <w:basedOn w:val="Normal"/>
    <w:uiPriority w:val="99"/>
    <w:rsid w:val="0084590E"/>
    <w:pPr>
      <w:pBdr>
        <w:top w:val="single" w:sz="4" w:space="1" w:color="000000"/>
        <w:left w:val="single" w:sz="4" w:space="1" w:color="000000"/>
        <w:bottom w:val="single" w:sz="4" w:space="1" w:color="000000"/>
        <w:right w:val="single" w:sz="4" w:space="1" w:color="000000"/>
      </w:pBdr>
      <w:spacing w:before="280" w:after="280"/>
    </w:pPr>
    <w:rPr>
      <w:rFonts w:ascii="Arial" w:eastAsia="SimSun" w:hAnsi="Arial" w:cs="Arial"/>
      <w:b/>
      <w:bCs/>
      <w:sz w:val="24"/>
      <w:szCs w:val="24"/>
      <w:lang w:val="en-US"/>
    </w:rPr>
  </w:style>
  <w:style w:type="paragraph" w:customStyle="1" w:styleId="DocumentNumber">
    <w:name w:val="DocumentNumber"/>
    <w:basedOn w:val="Normal"/>
    <w:uiPriority w:val="99"/>
    <w:rsid w:val="0084590E"/>
    <w:pPr>
      <w:pBdr>
        <w:top w:val="single" w:sz="4" w:space="1" w:color="000000" w:shadow="1"/>
        <w:left w:val="single" w:sz="4" w:space="1" w:color="000000" w:shadow="1"/>
        <w:bottom w:val="single" w:sz="4" w:space="1" w:color="000000" w:shadow="1"/>
        <w:right w:val="single" w:sz="4" w:space="1" w:color="000000" w:shadow="1"/>
      </w:pBdr>
      <w:spacing w:before="280" w:after="280"/>
      <w:jc w:val="center"/>
    </w:pPr>
    <w:rPr>
      <w:rFonts w:ascii="Arial" w:eastAsia="SimSun" w:hAnsi="Arial" w:cs="Arial"/>
      <w:b/>
      <w:bCs/>
      <w:sz w:val="36"/>
      <w:szCs w:val="36"/>
      <w:lang w:val="en-US"/>
    </w:rPr>
  </w:style>
  <w:style w:type="paragraph" w:customStyle="1" w:styleId="FiguretitleChar">
    <w:name w:val="Figure title Char"/>
    <w:basedOn w:val="Normal"/>
    <w:next w:val="Normal"/>
    <w:uiPriority w:val="99"/>
    <w:rsid w:val="0084590E"/>
    <w:pPr>
      <w:suppressAutoHyphens/>
      <w:spacing w:before="280" w:after="280"/>
      <w:jc w:val="center"/>
    </w:pPr>
    <w:rPr>
      <w:rFonts w:eastAsia="SimSun"/>
      <w:b/>
      <w:bCs/>
      <w:sz w:val="24"/>
      <w:szCs w:val="24"/>
      <w:lang w:val="en-US"/>
    </w:rPr>
  </w:style>
  <w:style w:type="paragraph" w:customStyle="1" w:styleId="FiguretitleCharChar">
    <w:name w:val="Figure title Char Char"/>
    <w:basedOn w:val="Normal"/>
    <w:next w:val="Normal"/>
    <w:uiPriority w:val="99"/>
    <w:rsid w:val="0084590E"/>
    <w:pPr>
      <w:tabs>
        <w:tab w:val="num" w:pos="720"/>
      </w:tabs>
      <w:suppressAutoHyphens/>
      <w:spacing w:before="280" w:after="280"/>
      <w:jc w:val="center"/>
    </w:pPr>
    <w:rPr>
      <w:rFonts w:eastAsia="SimSun"/>
      <w:b/>
      <w:bCs/>
      <w:sz w:val="24"/>
      <w:szCs w:val="24"/>
      <w:lang w:val="en-US"/>
    </w:rPr>
  </w:style>
  <w:style w:type="paragraph" w:styleId="List3">
    <w:name w:val="List 3"/>
    <w:basedOn w:val="Normal"/>
    <w:uiPriority w:val="99"/>
    <w:rsid w:val="0084590E"/>
    <w:pPr>
      <w:spacing w:before="280" w:after="280"/>
      <w:ind w:left="1080" w:hanging="360"/>
    </w:pPr>
    <w:rPr>
      <w:rFonts w:eastAsia="SimSun"/>
      <w:sz w:val="24"/>
      <w:szCs w:val="24"/>
      <w:lang w:val="en-US"/>
    </w:rPr>
  </w:style>
  <w:style w:type="paragraph" w:styleId="List4">
    <w:name w:val="List 4"/>
    <w:basedOn w:val="List"/>
    <w:uiPriority w:val="99"/>
    <w:rsid w:val="0084590E"/>
    <w:pPr>
      <w:keepNext w:val="0"/>
      <w:tabs>
        <w:tab w:val="clear" w:pos="1440"/>
        <w:tab w:val="left" w:pos="1800"/>
        <w:tab w:val="left" w:pos="2160"/>
      </w:tabs>
      <w:spacing w:before="280" w:after="280"/>
      <w:ind w:left="1800"/>
      <w:jc w:val="both"/>
    </w:pPr>
    <w:rPr>
      <w:rFonts w:eastAsia="SimSun"/>
      <w:sz w:val="18"/>
      <w:szCs w:val="18"/>
      <w:lang w:val="en-US"/>
    </w:rPr>
  </w:style>
  <w:style w:type="paragraph" w:customStyle="1" w:styleId="ListBulletLast">
    <w:name w:val="List Bullet Last"/>
    <w:basedOn w:val="ListBullet"/>
    <w:next w:val="BodyText"/>
    <w:uiPriority w:val="99"/>
    <w:rsid w:val="0084590E"/>
    <w:pPr>
      <w:keepNext w:val="0"/>
      <w:spacing w:before="280" w:after="280"/>
      <w:jc w:val="both"/>
    </w:pPr>
    <w:rPr>
      <w:rFonts w:eastAsia="SimSun"/>
      <w:sz w:val="24"/>
      <w:szCs w:val="24"/>
      <w:lang w:val="en-US"/>
    </w:rPr>
  </w:style>
  <w:style w:type="paragraph" w:customStyle="1" w:styleId="StyleCopyrightStuff8ptBlack">
    <w:name w:val="Style CopyrightStuff + 8 pt Black"/>
    <w:basedOn w:val="Normal"/>
    <w:uiPriority w:val="99"/>
    <w:rsid w:val="0084590E"/>
    <w:pPr>
      <w:autoSpaceDE w:val="0"/>
      <w:spacing w:before="280" w:after="280"/>
    </w:pPr>
    <w:rPr>
      <w:rFonts w:eastAsia="SimSun"/>
      <w:color w:val="000000"/>
      <w:sz w:val="16"/>
      <w:szCs w:val="16"/>
      <w:lang w:val="en-US"/>
    </w:rPr>
  </w:style>
  <w:style w:type="paragraph" w:customStyle="1" w:styleId="TablefootnoteChar">
    <w:name w:val="Table footnote Char"/>
    <w:basedOn w:val="Normal"/>
    <w:uiPriority w:val="99"/>
    <w:rsid w:val="0084590E"/>
    <w:pPr>
      <w:tabs>
        <w:tab w:val="left" w:pos="340"/>
      </w:tabs>
      <w:spacing w:before="280" w:after="280" w:line="208" w:lineRule="auto"/>
    </w:pPr>
    <w:rPr>
      <w:rFonts w:eastAsia="SimSun"/>
      <w:sz w:val="18"/>
      <w:szCs w:val="18"/>
      <w:lang w:val="en-US"/>
    </w:rPr>
  </w:style>
  <w:style w:type="paragraph" w:customStyle="1" w:styleId="TableTitle0">
    <w:name w:val="Table Title"/>
    <w:basedOn w:val="Figuretitle"/>
    <w:uiPriority w:val="99"/>
    <w:rsid w:val="0084590E"/>
    <w:pPr>
      <w:spacing w:before="280" w:after="280" w:line="230" w:lineRule="atLeast"/>
    </w:pPr>
    <w:rPr>
      <w:rFonts w:ascii="Arial" w:eastAsia="MS Mincho" w:hAnsi="Arial" w:cs="Arial"/>
      <w:sz w:val="20"/>
      <w:szCs w:val="20"/>
      <w:lang w:val="en-US"/>
    </w:rPr>
  </w:style>
  <w:style w:type="paragraph" w:customStyle="1" w:styleId="Code20">
    <w:name w:val="Code2"/>
    <w:basedOn w:val="Code"/>
    <w:uiPriority w:val="99"/>
    <w:rsid w:val="0084590E"/>
    <w:pPr>
      <w:tabs>
        <w:tab w:val="clear" w:pos="992"/>
        <w:tab w:val="clear" w:pos="1276"/>
      </w:tabs>
      <w:spacing w:before="280" w:after="280" w:line="230" w:lineRule="atLeast"/>
      <w:ind w:left="0"/>
    </w:pPr>
    <w:rPr>
      <w:rFonts w:eastAsia="MS Mincho"/>
    </w:rPr>
  </w:style>
  <w:style w:type="paragraph" w:styleId="BodyTextFirstIndent">
    <w:name w:val="Body Text First Indent"/>
    <w:basedOn w:val="BodyText"/>
    <w:link w:val="BodyTextFirstIndentChar"/>
    <w:uiPriority w:val="99"/>
    <w:rsid w:val="0084590E"/>
    <w:pPr>
      <w:spacing w:before="280" w:after="280" w:line="210" w:lineRule="atLeast"/>
      <w:ind w:firstLine="210"/>
    </w:pPr>
    <w:rPr>
      <w:rFonts w:eastAsia="MS Mincho"/>
      <w:sz w:val="24"/>
      <w:szCs w:val="24"/>
      <w:lang w:val="en-US"/>
    </w:rPr>
  </w:style>
  <w:style w:type="character" w:customStyle="1" w:styleId="BodyTextFirstIndentChar">
    <w:name w:val="Body Text First Indent Char"/>
    <w:basedOn w:val="BodyTextChar"/>
    <w:link w:val="BodyTextFirstIndent"/>
    <w:uiPriority w:val="99"/>
    <w:semiHidden/>
    <w:rsid w:val="00CE3B8E"/>
    <w:rPr>
      <w:sz w:val="23"/>
      <w:szCs w:val="23"/>
      <w:lang w:val="en-GB" w:eastAsia="ar-SA" w:bidi="ar-SA"/>
    </w:rPr>
  </w:style>
  <w:style w:type="paragraph" w:styleId="BodyTextFirstIndent2">
    <w:name w:val="Body Text First Indent 2"/>
    <w:basedOn w:val="Normal"/>
    <w:link w:val="BodyTextFirstIndent2Char"/>
    <w:uiPriority w:val="99"/>
    <w:rsid w:val="0084590E"/>
    <w:pPr>
      <w:spacing w:line="230" w:lineRule="atLeast"/>
      <w:ind w:firstLine="210"/>
      <w:jc w:val="both"/>
    </w:pPr>
    <w:rPr>
      <w:rFonts w:eastAsia="MS Mincho"/>
      <w:sz w:val="24"/>
      <w:szCs w:val="24"/>
      <w:lang w:val="en-US"/>
    </w:rPr>
  </w:style>
  <w:style w:type="character" w:customStyle="1" w:styleId="BodyTextFirstIndent2Char">
    <w:name w:val="Body Text First Indent 2 Char"/>
    <w:basedOn w:val="BodyTextIndentChar"/>
    <w:link w:val="BodyTextFirstIndent2"/>
    <w:uiPriority w:val="99"/>
    <w:semiHidden/>
    <w:rsid w:val="00CE3B8E"/>
    <w:rPr>
      <w:sz w:val="23"/>
      <w:szCs w:val="23"/>
      <w:lang w:val="en-GB" w:eastAsia="ar-SA" w:bidi="ar-SA"/>
    </w:rPr>
  </w:style>
  <w:style w:type="paragraph" w:styleId="Closing">
    <w:name w:val="Closing"/>
    <w:basedOn w:val="Normal"/>
    <w:link w:val="ClosingChar"/>
    <w:uiPriority w:val="99"/>
    <w:rsid w:val="0084590E"/>
    <w:pPr>
      <w:spacing w:line="230" w:lineRule="atLeast"/>
      <w:ind w:left="4252"/>
      <w:jc w:val="both"/>
    </w:pPr>
    <w:rPr>
      <w:rFonts w:eastAsia="MS Mincho"/>
      <w:sz w:val="24"/>
      <w:szCs w:val="24"/>
      <w:lang w:val="en-US"/>
    </w:rPr>
  </w:style>
  <w:style w:type="character" w:customStyle="1" w:styleId="ClosingChar">
    <w:name w:val="Closing Char"/>
    <w:basedOn w:val="DefaultParagraphFont"/>
    <w:link w:val="Closing"/>
    <w:uiPriority w:val="99"/>
    <w:semiHidden/>
    <w:rsid w:val="00CE3B8E"/>
    <w:rPr>
      <w:sz w:val="23"/>
      <w:szCs w:val="23"/>
      <w:lang w:val="en-GB" w:eastAsia="ar-SA" w:bidi="ar-SA"/>
    </w:rPr>
  </w:style>
  <w:style w:type="paragraph" w:styleId="Date">
    <w:name w:val="Date"/>
    <w:basedOn w:val="Normal"/>
    <w:next w:val="Normal"/>
    <w:link w:val="DateChar"/>
    <w:uiPriority w:val="99"/>
    <w:rsid w:val="0084590E"/>
    <w:pPr>
      <w:spacing w:line="230" w:lineRule="atLeast"/>
      <w:jc w:val="both"/>
    </w:pPr>
    <w:rPr>
      <w:rFonts w:eastAsia="MS Mincho"/>
      <w:sz w:val="24"/>
      <w:szCs w:val="24"/>
      <w:lang w:val="en-US"/>
    </w:rPr>
  </w:style>
  <w:style w:type="character" w:customStyle="1" w:styleId="DateChar">
    <w:name w:val="Date Char"/>
    <w:basedOn w:val="DefaultParagraphFont"/>
    <w:link w:val="Date"/>
    <w:uiPriority w:val="99"/>
    <w:semiHidden/>
    <w:rsid w:val="00CE3B8E"/>
    <w:rPr>
      <w:sz w:val="23"/>
      <w:szCs w:val="23"/>
      <w:lang w:val="en-GB" w:eastAsia="ar-SA" w:bidi="ar-SA"/>
    </w:rPr>
  </w:style>
  <w:style w:type="paragraph" w:customStyle="1" w:styleId="dl">
    <w:name w:val="dl"/>
    <w:basedOn w:val="Normal"/>
    <w:uiPriority w:val="99"/>
    <w:rsid w:val="0084590E"/>
    <w:pPr>
      <w:spacing w:line="230" w:lineRule="atLeast"/>
      <w:ind w:left="800" w:hanging="400"/>
      <w:jc w:val="both"/>
    </w:pPr>
    <w:rPr>
      <w:rFonts w:eastAsia="MS Mincho"/>
      <w:sz w:val="24"/>
      <w:szCs w:val="24"/>
      <w:lang w:val="en-US"/>
    </w:rPr>
  </w:style>
  <w:style w:type="paragraph" w:styleId="EnvelopeAddress">
    <w:name w:val="envelope address"/>
    <w:basedOn w:val="Normal"/>
    <w:uiPriority w:val="99"/>
    <w:rsid w:val="0084590E"/>
    <w:pPr>
      <w:spacing w:line="230" w:lineRule="atLeast"/>
      <w:ind w:left="2835"/>
      <w:jc w:val="both"/>
    </w:pPr>
    <w:rPr>
      <w:rFonts w:eastAsia="MS Mincho"/>
      <w:sz w:val="24"/>
      <w:szCs w:val="24"/>
      <w:lang w:val="en-US"/>
    </w:rPr>
  </w:style>
  <w:style w:type="paragraph" w:styleId="EnvelopeReturn">
    <w:name w:val="envelope return"/>
    <w:basedOn w:val="Normal"/>
    <w:uiPriority w:val="99"/>
    <w:rsid w:val="0084590E"/>
    <w:pPr>
      <w:spacing w:line="230" w:lineRule="atLeast"/>
      <w:jc w:val="both"/>
    </w:pPr>
    <w:rPr>
      <w:rFonts w:eastAsia="MS Mincho"/>
      <w:sz w:val="24"/>
      <w:szCs w:val="24"/>
      <w:lang w:val="en-US"/>
    </w:rPr>
  </w:style>
  <w:style w:type="paragraph" w:styleId="Index2">
    <w:name w:val="index 2"/>
    <w:basedOn w:val="Normal"/>
    <w:next w:val="Normal"/>
    <w:autoRedefine/>
    <w:uiPriority w:val="99"/>
    <w:semiHidden/>
    <w:rsid w:val="0084590E"/>
    <w:pPr>
      <w:spacing w:line="210" w:lineRule="atLeast"/>
      <w:ind w:left="600" w:hanging="200"/>
      <w:jc w:val="both"/>
    </w:pPr>
    <w:rPr>
      <w:rFonts w:eastAsia="MS Mincho"/>
      <w:b/>
      <w:bCs/>
      <w:sz w:val="18"/>
      <w:szCs w:val="18"/>
      <w:lang w:val="en-US"/>
    </w:rPr>
  </w:style>
  <w:style w:type="paragraph" w:styleId="List5">
    <w:name w:val="List 5"/>
    <w:basedOn w:val="Normal"/>
    <w:uiPriority w:val="99"/>
    <w:rsid w:val="0084590E"/>
    <w:pPr>
      <w:spacing w:line="230" w:lineRule="atLeast"/>
      <w:ind w:left="1415" w:hanging="283"/>
      <w:jc w:val="both"/>
    </w:pPr>
    <w:rPr>
      <w:rFonts w:eastAsia="MS Mincho"/>
      <w:sz w:val="24"/>
      <w:szCs w:val="24"/>
      <w:lang w:val="en-US"/>
    </w:rPr>
  </w:style>
  <w:style w:type="paragraph" w:styleId="ListContinue5">
    <w:name w:val="List Continue 5"/>
    <w:basedOn w:val="Normal"/>
    <w:uiPriority w:val="99"/>
    <w:rsid w:val="0084590E"/>
    <w:pPr>
      <w:spacing w:after="120" w:line="230" w:lineRule="atLeast"/>
      <w:ind w:left="1415"/>
      <w:jc w:val="both"/>
    </w:pPr>
    <w:rPr>
      <w:rFonts w:eastAsia="MS Mincho"/>
      <w:sz w:val="24"/>
      <w:szCs w:val="24"/>
      <w:lang w:val="en-US"/>
    </w:rPr>
  </w:style>
  <w:style w:type="paragraph" w:customStyle="1" w:styleId="MSDNFR">
    <w:name w:val="MSDNFR"/>
    <w:basedOn w:val="Normal"/>
    <w:next w:val="Normal"/>
    <w:uiPriority w:val="99"/>
    <w:rsid w:val="0084590E"/>
    <w:pPr>
      <w:spacing w:line="220" w:lineRule="atLeast"/>
      <w:jc w:val="both"/>
    </w:pPr>
    <w:rPr>
      <w:rFonts w:eastAsia="MS Mincho"/>
      <w:color w:val="0000FF"/>
      <w:sz w:val="24"/>
      <w:szCs w:val="24"/>
      <w:lang w:val="en-US"/>
    </w:rPr>
  </w:style>
  <w:style w:type="paragraph" w:customStyle="1" w:styleId="na2">
    <w:name w:val="na2"/>
    <w:basedOn w:val="a2"/>
    <w:next w:val="Normal"/>
    <w:uiPriority w:val="99"/>
    <w:rsid w:val="0084590E"/>
    <w:pPr>
      <w:tabs>
        <w:tab w:val="clear" w:pos="0"/>
        <w:tab w:val="left" w:pos="540"/>
      </w:tabs>
      <w:spacing w:before="270" w:after="240" w:line="270" w:lineRule="exact"/>
      <w:ind w:left="540" w:hanging="540"/>
    </w:pPr>
    <w:rPr>
      <w:rFonts w:ascii="Times New Roman" w:hAnsi="Times New Roman" w:cs="Times New Roman"/>
      <w:b w:val="0"/>
      <w:bCs w:val="0"/>
    </w:rPr>
  </w:style>
  <w:style w:type="paragraph" w:customStyle="1" w:styleId="na3">
    <w:name w:val="na3"/>
    <w:basedOn w:val="a3"/>
    <w:next w:val="Normal"/>
    <w:uiPriority w:val="99"/>
    <w:rsid w:val="0084590E"/>
    <w:pPr>
      <w:tabs>
        <w:tab w:val="left" w:pos="540"/>
        <w:tab w:val="left" w:pos="960"/>
      </w:tabs>
      <w:spacing w:before="60"/>
      <w:ind w:left="540" w:hanging="540"/>
    </w:pPr>
    <w:rPr>
      <w:sz w:val="22"/>
      <w:szCs w:val="22"/>
    </w:rPr>
  </w:style>
  <w:style w:type="paragraph" w:customStyle="1" w:styleId="na4">
    <w:name w:val="na4"/>
    <w:basedOn w:val="a4"/>
    <w:next w:val="Normal"/>
    <w:uiPriority w:val="99"/>
    <w:rsid w:val="0084590E"/>
    <w:pPr>
      <w:tabs>
        <w:tab w:val="left" w:pos="360"/>
        <w:tab w:val="left" w:pos="720"/>
        <w:tab w:val="left" w:pos="1840"/>
      </w:tabs>
      <w:spacing w:before="60" w:after="0"/>
      <w:ind w:left="360" w:hanging="360"/>
    </w:pPr>
  </w:style>
  <w:style w:type="paragraph" w:customStyle="1" w:styleId="na5">
    <w:name w:val="na5"/>
    <w:basedOn w:val="a5"/>
    <w:next w:val="Normal"/>
    <w:uiPriority w:val="99"/>
    <w:rsid w:val="0084590E"/>
    <w:pPr>
      <w:tabs>
        <w:tab w:val="clear" w:pos="0"/>
        <w:tab w:val="left" w:pos="360"/>
        <w:tab w:val="left" w:pos="2560"/>
        <w:tab w:val="left" w:pos="7134"/>
      </w:tabs>
      <w:spacing w:before="60"/>
      <w:ind w:left="2880" w:hanging="2880"/>
    </w:pPr>
    <w:rPr>
      <w:sz w:val="24"/>
      <w:szCs w:val="24"/>
    </w:rPr>
  </w:style>
  <w:style w:type="paragraph" w:customStyle="1" w:styleId="na6">
    <w:name w:val="na6"/>
    <w:basedOn w:val="a6"/>
    <w:next w:val="Normal"/>
    <w:uiPriority w:val="99"/>
    <w:rsid w:val="0084590E"/>
    <w:pPr>
      <w:tabs>
        <w:tab w:val="clear" w:pos="0"/>
        <w:tab w:val="clear" w:pos="360"/>
        <w:tab w:val="left" w:pos="3280"/>
      </w:tabs>
      <w:spacing w:before="60"/>
      <w:ind w:left="3240" w:hanging="3240"/>
    </w:pPr>
    <w:rPr>
      <w:sz w:val="24"/>
      <w:szCs w:val="24"/>
    </w:rPr>
  </w:style>
  <w:style w:type="paragraph" w:styleId="NoteHeading">
    <w:name w:val="Note Heading"/>
    <w:basedOn w:val="Normal"/>
    <w:next w:val="Normal"/>
    <w:link w:val="NoteHeadingChar"/>
    <w:uiPriority w:val="99"/>
    <w:rsid w:val="0084590E"/>
    <w:pPr>
      <w:spacing w:line="230" w:lineRule="atLeast"/>
      <w:jc w:val="both"/>
    </w:pPr>
    <w:rPr>
      <w:rFonts w:eastAsia="MS Mincho"/>
      <w:sz w:val="24"/>
      <w:szCs w:val="24"/>
      <w:lang w:val="en-US"/>
    </w:rPr>
  </w:style>
  <w:style w:type="character" w:customStyle="1" w:styleId="NoteHeadingChar">
    <w:name w:val="Note Heading Char"/>
    <w:basedOn w:val="DefaultParagraphFont"/>
    <w:link w:val="NoteHeading"/>
    <w:uiPriority w:val="99"/>
    <w:semiHidden/>
    <w:rsid w:val="00CE3B8E"/>
    <w:rPr>
      <w:sz w:val="23"/>
      <w:szCs w:val="23"/>
      <w:lang w:val="en-GB" w:eastAsia="ar-SA" w:bidi="ar-SA"/>
    </w:rPr>
  </w:style>
  <w:style w:type="paragraph" w:styleId="Salutation">
    <w:name w:val="Salutation"/>
    <w:basedOn w:val="Normal"/>
    <w:next w:val="Normal"/>
    <w:link w:val="SalutationChar"/>
    <w:uiPriority w:val="99"/>
    <w:rsid w:val="0084590E"/>
    <w:pPr>
      <w:spacing w:line="230" w:lineRule="atLeast"/>
      <w:jc w:val="both"/>
    </w:pPr>
    <w:rPr>
      <w:rFonts w:eastAsia="MS Mincho"/>
      <w:sz w:val="24"/>
      <w:szCs w:val="24"/>
      <w:lang w:val="en-US"/>
    </w:rPr>
  </w:style>
  <w:style w:type="character" w:customStyle="1" w:styleId="SalutationChar">
    <w:name w:val="Salutation Char"/>
    <w:basedOn w:val="DefaultParagraphFont"/>
    <w:link w:val="Salutation"/>
    <w:uiPriority w:val="99"/>
    <w:semiHidden/>
    <w:rsid w:val="00CE3B8E"/>
    <w:rPr>
      <w:sz w:val="23"/>
      <w:szCs w:val="23"/>
      <w:lang w:val="en-GB" w:eastAsia="ar-SA" w:bidi="ar-SA"/>
    </w:rPr>
  </w:style>
  <w:style w:type="paragraph" w:styleId="Signature">
    <w:name w:val="Signature"/>
    <w:basedOn w:val="Normal"/>
    <w:link w:val="SignatureChar"/>
    <w:uiPriority w:val="99"/>
    <w:rsid w:val="0084590E"/>
    <w:pPr>
      <w:spacing w:line="230" w:lineRule="atLeast"/>
      <w:ind w:left="4252"/>
      <w:jc w:val="both"/>
    </w:pPr>
    <w:rPr>
      <w:rFonts w:eastAsia="MS Mincho"/>
      <w:sz w:val="24"/>
      <w:szCs w:val="24"/>
      <w:lang w:val="en-US"/>
    </w:rPr>
  </w:style>
  <w:style w:type="character" w:customStyle="1" w:styleId="SignatureChar">
    <w:name w:val="Signature Char"/>
    <w:basedOn w:val="DefaultParagraphFont"/>
    <w:link w:val="Signature"/>
    <w:uiPriority w:val="99"/>
    <w:semiHidden/>
    <w:rsid w:val="00CE3B8E"/>
    <w:rPr>
      <w:sz w:val="23"/>
      <w:szCs w:val="23"/>
      <w:lang w:val="en-GB" w:eastAsia="ar-SA" w:bidi="ar-SA"/>
    </w:rPr>
  </w:style>
  <w:style w:type="paragraph" w:customStyle="1" w:styleId="zzLc5">
    <w:name w:val="zzLc5"/>
    <w:basedOn w:val="Normal"/>
    <w:next w:val="Normal"/>
    <w:uiPriority w:val="99"/>
    <w:rsid w:val="0084590E"/>
    <w:pPr>
      <w:spacing w:line="230" w:lineRule="atLeast"/>
    </w:pPr>
    <w:rPr>
      <w:rFonts w:eastAsia="MS Mincho"/>
      <w:sz w:val="24"/>
      <w:szCs w:val="24"/>
      <w:lang w:val="en-US"/>
    </w:rPr>
  </w:style>
  <w:style w:type="paragraph" w:customStyle="1" w:styleId="zzLc6">
    <w:name w:val="zzLc6"/>
    <w:basedOn w:val="Normal"/>
    <w:next w:val="Normal"/>
    <w:uiPriority w:val="99"/>
    <w:rsid w:val="0084590E"/>
    <w:pPr>
      <w:spacing w:line="230" w:lineRule="atLeast"/>
    </w:pPr>
    <w:rPr>
      <w:rFonts w:eastAsia="MS Mincho"/>
      <w:sz w:val="24"/>
      <w:szCs w:val="24"/>
      <w:lang w:val="en-US"/>
    </w:rPr>
  </w:style>
  <w:style w:type="paragraph" w:customStyle="1" w:styleId="zzLn5">
    <w:name w:val="zzLn5"/>
    <w:basedOn w:val="Normal"/>
    <w:next w:val="Normal"/>
    <w:uiPriority w:val="99"/>
    <w:rsid w:val="0084590E"/>
    <w:pPr>
      <w:tabs>
        <w:tab w:val="left" w:pos="3240"/>
      </w:tabs>
      <w:spacing w:line="230" w:lineRule="atLeast"/>
    </w:pPr>
    <w:rPr>
      <w:rFonts w:eastAsia="MS Mincho"/>
      <w:sz w:val="24"/>
      <w:szCs w:val="24"/>
      <w:lang w:val="en-US"/>
    </w:rPr>
  </w:style>
  <w:style w:type="paragraph" w:customStyle="1" w:styleId="zzLn6">
    <w:name w:val="zzLn6"/>
    <w:basedOn w:val="Normal"/>
    <w:next w:val="Normal"/>
    <w:uiPriority w:val="99"/>
    <w:rsid w:val="0084590E"/>
    <w:pPr>
      <w:tabs>
        <w:tab w:val="left" w:pos="3960"/>
      </w:tabs>
      <w:spacing w:line="230" w:lineRule="atLeast"/>
    </w:pPr>
    <w:rPr>
      <w:rFonts w:eastAsia="MS Mincho"/>
      <w:sz w:val="24"/>
      <w:szCs w:val="24"/>
      <w:lang w:val="en-US"/>
    </w:rPr>
  </w:style>
  <w:style w:type="paragraph" w:customStyle="1" w:styleId="Tabletext10">
    <w:name w:val="Table text (10)"/>
    <w:basedOn w:val="Normal"/>
    <w:uiPriority w:val="99"/>
    <w:rsid w:val="0084590E"/>
    <w:pPr>
      <w:spacing w:before="60" w:after="60" w:line="230" w:lineRule="atLeast"/>
      <w:jc w:val="both"/>
    </w:pPr>
    <w:rPr>
      <w:rFonts w:eastAsia="MS Mincho"/>
      <w:sz w:val="24"/>
      <w:szCs w:val="24"/>
      <w:lang w:val="en-US"/>
    </w:rPr>
  </w:style>
  <w:style w:type="paragraph" w:customStyle="1" w:styleId="Tabletext9">
    <w:name w:val="Table text (9)"/>
    <w:basedOn w:val="Normal"/>
    <w:uiPriority w:val="99"/>
    <w:rsid w:val="0084590E"/>
    <w:pPr>
      <w:spacing w:before="60" w:after="60" w:line="210" w:lineRule="atLeast"/>
      <w:jc w:val="both"/>
    </w:pPr>
    <w:rPr>
      <w:rFonts w:eastAsia="MS Mincho"/>
      <w:sz w:val="18"/>
      <w:szCs w:val="18"/>
      <w:lang w:val="en-US"/>
    </w:rPr>
  </w:style>
  <w:style w:type="paragraph" w:customStyle="1" w:styleId="Tabletext8">
    <w:name w:val="Table text (8)"/>
    <w:basedOn w:val="Normal"/>
    <w:uiPriority w:val="99"/>
    <w:rsid w:val="0084590E"/>
    <w:pPr>
      <w:spacing w:before="60" w:after="60" w:line="190" w:lineRule="atLeast"/>
      <w:jc w:val="both"/>
    </w:pPr>
    <w:rPr>
      <w:rFonts w:eastAsia="MS Mincho"/>
      <w:sz w:val="16"/>
      <w:szCs w:val="16"/>
      <w:lang w:val="en-US"/>
    </w:rPr>
  </w:style>
  <w:style w:type="paragraph" w:customStyle="1" w:styleId="Tabletext7">
    <w:name w:val="Table text (7)"/>
    <w:basedOn w:val="Normal"/>
    <w:uiPriority w:val="99"/>
    <w:rsid w:val="0084590E"/>
    <w:pPr>
      <w:spacing w:before="60" w:after="60" w:line="170" w:lineRule="atLeast"/>
      <w:jc w:val="both"/>
    </w:pPr>
    <w:rPr>
      <w:rFonts w:eastAsia="MS Mincho"/>
      <w:sz w:val="14"/>
      <w:szCs w:val="14"/>
      <w:lang w:val="en-US"/>
    </w:rPr>
  </w:style>
  <w:style w:type="paragraph" w:customStyle="1" w:styleId="zzCoverFrench">
    <w:name w:val="zzCover French"/>
    <w:basedOn w:val="zzCover"/>
    <w:uiPriority w:val="99"/>
    <w:rsid w:val="0084590E"/>
    <w:pPr>
      <w:tabs>
        <w:tab w:val="left" w:pos="1920"/>
      </w:tabs>
      <w:spacing w:line="230" w:lineRule="atLeast"/>
      <w:jc w:val="left"/>
    </w:pPr>
    <w:rPr>
      <w:rFonts w:eastAsia="MS Mincho"/>
      <w:b w:val="0"/>
      <w:bCs w:val="0"/>
      <w:i/>
      <w:iCs/>
      <w:color w:val="0000FF"/>
      <w:sz w:val="20"/>
      <w:szCs w:val="20"/>
      <w:lang w:val="fr-FR"/>
    </w:rPr>
  </w:style>
  <w:style w:type="paragraph" w:customStyle="1" w:styleId="SP2163933">
    <w:name w:val="SP.2.163933"/>
    <w:basedOn w:val="WW-Default"/>
    <w:next w:val="WW-Default"/>
    <w:uiPriority w:val="99"/>
    <w:rsid w:val="0084590E"/>
    <w:pPr>
      <w:spacing w:before="140"/>
    </w:pPr>
    <w:rPr>
      <w:rFonts w:ascii="Arial" w:eastAsia="SimSun" w:hAnsi="Arial" w:cs="Arial"/>
      <w:color w:val="auto"/>
      <w:lang w:val="en-US"/>
    </w:rPr>
  </w:style>
  <w:style w:type="paragraph" w:customStyle="1" w:styleId="StyleHeading1H1BeforeAutoAfterAuto">
    <w:name w:val="Style Heading 1H1 + Before:  Auto After:  Auto"/>
    <w:basedOn w:val="Heading1"/>
    <w:uiPriority w:val="99"/>
    <w:rsid w:val="0084590E"/>
    <w:pPr>
      <w:pageBreakBefore w:val="0"/>
      <w:tabs>
        <w:tab w:val="clear" w:pos="360"/>
        <w:tab w:val="left" w:pos="0"/>
        <w:tab w:val="left" w:pos="400"/>
        <w:tab w:val="left" w:pos="560"/>
      </w:tabs>
      <w:spacing w:after="280" w:line="240" w:lineRule="auto"/>
    </w:pPr>
    <w:rPr>
      <w:sz w:val="28"/>
      <w:szCs w:val="28"/>
      <w:lang w:val="en-US"/>
    </w:rPr>
  </w:style>
  <w:style w:type="paragraph" w:customStyle="1" w:styleId="StylebibliographyJustifiedBeforeAutoAfterAutoLines">
    <w:name w:val="Style bibliography + Justified Before:  Auto After:  Auto Line s..."/>
    <w:basedOn w:val="Bibliography1"/>
    <w:next w:val="Literaturverzeichnis1"/>
    <w:uiPriority w:val="99"/>
    <w:rsid w:val="0084590E"/>
    <w:pPr>
      <w:tabs>
        <w:tab w:val="clear" w:pos="360"/>
      </w:tabs>
      <w:spacing w:before="280" w:after="280" w:line="230" w:lineRule="atLeast"/>
      <w:ind w:left="0" w:firstLine="0"/>
      <w:jc w:val="both"/>
    </w:pPr>
    <w:rPr>
      <w:rFonts w:ascii="Times" w:eastAsia="SimSun" w:hAnsi="Times" w:cs="Times"/>
      <w:sz w:val="24"/>
      <w:szCs w:val="24"/>
    </w:rPr>
  </w:style>
  <w:style w:type="paragraph" w:customStyle="1" w:styleId="NumberedNote">
    <w:name w:val="Numbered Note"/>
    <w:basedOn w:val="Note"/>
    <w:uiPriority w:val="99"/>
    <w:rsid w:val="0084590E"/>
    <w:pPr>
      <w:tabs>
        <w:tab w:val="clear" w:pos="960"/>
        <w:tab w:val="left" w:pos="360"/>
        <w:tab w:val="num" w:pos="1680"/>
      </w:tabs>
      <w:spacing w:before="280" w:after="280"/>
      <w:ind w:left="965" w:hanging="965"/>
    </w:pPr>
    <w:rPr>
      <w:rFonts w:eastAsia="SimSun"/>
      <w:sz w:val="24"/>
      <w:szCs w:val="24"/>
      <w:lang w:val="en-US"/>
    </w:rPr>
  </w:style>
  <w:style w:type="paragraph" w:customStyle="1" w:styleId="Status">
    <w:name w:val="Status"/>
    <w:basedOn w:val="zzSTDTitle"/>
    <w:uiPriority w:val="99"/>
    <w:rsid w:val="0084590E"/>
    <w:pPr>
      <w:spacing w:before="280" w:after="280"/>
      <w:jc w:val="center"/>
    </w:pPr>
    <w:rPr>
      <w:rFonts w:eastAsia="SimSun"/>
      <w:color w:val="FF0000"/>
      <w:lang w:val="en-US"/>
    </w:rPr>
  </w:style>
  <w:style w:type="paragraph" w:customStyle="1" w:styleId="WFS-Requirement">
    <w:name w:val="WFS-Requirement"/>
    <w:basedOn w:val="Normal"/>
    <w:uiPriority w:val="99"/>
    <w:rsid w:val="0084590E"/>
    <w:pPr>
      <w:tabs>
        <w:tab w:val="left" w:pos="1440"/>
        <w:tab w:val="num" w:pos="2064"/>
      </w:tabs>
      <w:spacing w:before="280" w:after="280"/>
      <w:ind w:left="1440"/>
    </w:pPr>
    <w:rPr>
      <w:rFonts w:ascii="Trebuchet MS" w:eastAsia="SimSun" w:hAnsi="Trebuchet MS" w:cs="Trebuchet MS"/>
      <w:b/>
      <w:bCs/>
      <w:color w:val="FF0000"/>
      <w:sz w:val="24"/>
      <w:szCs w:val="24"/>
      <w:lang w:val="en-US"/>
    </w:rPr>
  </w:style>
  <w:style w:type="paragraph" w:customStyle="1" w:styleId="HeaderNoNumber">
    <w:name w:val="Header No Number"/>
    <w:basedOn w:val="Heading1"/>
    <w:uiPriority w:val="99"/>
    <w:rsid w:val="0084590E"/>
    <w:pPr>
      <w:tabs>
        <w:tab w:val="clear" w:pos="360"/>
        <w:tab w:val="left" w:pos="560"/>
      </w:tabs>
      <w:suppressAutoHyphens w:val="0"/>
      <w:spacing w:before="240" w:after="60" w:line="240" w:lineRule="auto"/>
      <w:ind w:left="0" w:firstLine="0"/>
    </w:pPr>
    <w:rPr>
      <w:rFonts w:ascii="Arial" w:hAnsi="Arial" w:cs="Arial"/>
      <w:kern w:val="1"/>
      <w:sz w:val="24"/>
      <w:szCs w:val="24"/>
      <w:lang w:val="en-US"/>
    </w:rPr>
  </w:style>
  <w:style w:type="paragraph" w:customStyle="1" w:styleId="StyleISOCommentsBefore3ptAfter3ptLinespacingsi">
    <w:name w:val="Style ISO_Comments + Before:  3 pt After:  3 pt Line spacing:  si..."/>
    <w:basedOn w:val="Normal"/>
    <w:uiPriority w:val="99"/>
    <w:rsid w:val="0084590E"/>
    <w:pPr>
      <w:spacing w:before="280" w:after="280"/>
    </w:pPr>
    <w:rPr>
      <w:rFonts w:ascii="Arial" w:eastAsia="SimSun" w:hAnsi="Arial" w:cs="Arial"/>
      <w:sz w:val="18"/>
      <w:szCs w:val="18"/>
    </w:rPr>
  </w:style>
  <w:style w:type="paragraph" w:customStyle="1" w:styleId="ISOComments">
    <w:name w:val="ISO_Comments"/>
    <w:basedOn w:val="Normal"/>
    <w:uiPriority w:val="99"/>
    <w:rsid w:val="0084590E"/>
    <w:pPr>
      <w:spacing w:before="280" w:after="280" w:line="210" w:lineRule="exact"/>
    </w:pPr>
    <w:rPr>
      <w:rFonts w:ascii="Arial" w:eastAsia="SimSun" w:hAnsi="Arial" w:cs="Arial"/>
      <w:sz w:val="18"/>
      <w:szCs w:val="18"/>
    </w:rPr>
  </w:style>
  <w:style w:type="paragraph" w:customStyle="1" w:styleId="Bullet2">
    <w:name w:val="Bullet 2"/>
    <w:basedOn w:val="Bullet1"/>
    <w:uiPriority w:val="99"/>
    <w:rsid w:val="0084590E"/>
    <w:pPr>
      <w:tabs>
        <w:tab w:val="left" w:pos="1080"/>
      </w:tabs>
      <w:spacing w:after="100"/>
      <w:ind w:left="1080"/>
    </w:pPr>
    <w:rPr>
      <w:sz w:val="24"/>
      <w:szCs w:val="24"/>
    </w:rPr>
  </w:style>
  <w:style w:type="paragraph" w:customStyle="1" w:styleId="BlockRed">
    <w:name w:val="Block Red"/>
    <w:basedOn w:val="BlockText"/>
    <w:uiPriority w:val="99"/>
    <w:rsid w:val="0084590E"/>
    <w:pPr>
      <w:spacing w:before="0" w:after="120"/>
      <w:ind w:left="360" w:right="360"/>
    </w:pPr>
    <w:rPr>
      <w:rFonts w:ascii="Bookman Old Style" w:hAnsi="Bookman Old Style" w:cs="Bookman Old Style"/>
      <w:color w:val="FF0000"/>
      <w:sz w:val="20"/>
      <w:szCs w:val="20"/>
    </w:rPr>
  </w:style>
  <w:style w:type="paragraph" w:customStyle="1" w:styleId="CODELINES">
    <w:name w:val="CODELINES"/>
    <w:basedOn w:val="Normal"/>
    <w:uiPriority w:val="99"/>
    <w:rsid w:val="0084590E"/>
    <w:pPr>
      <w:spacing w:line="230" w:lineRule="atLeast"/>
      <w:jc w:val="center"/>
    </w:pPr>
    <w:rPr>
      <w:rFonts w:ascii="Courier New" w:eastAsia="MS Mincho" w:hAnsi="Courier New" w:cs="Courier New"/>
      <w:sz w:val="20"/>
      <w:szCs w:val="20"/>
    </w:rPr>
  </w:style>
  <w:style w:type="paragraph" w:customStyle="1" w:styleId="Codelisting0">
    <w:name w:val="Code listing"/>
    <w:basedOn w:val="Code1"/>
    <w:uiPriority w:val="99"/>
    <w:rsid w:val="0084590E"/>
    <w:pPr>
      <w:suppressAutoHyphens/>
      <w:spacing w:after="100"/>
      <w:ind w:left="0" w:firstLine="0"/>
    </w:pPr>
  </w:style>
  <w:style w:type="paragraph" w:customStyle="1" w:styleId="CodeListingTable">
    <w:name w:val="Code Listing Table"/>
    <w:basedOn w:val="Codelisting0"/>
    <w:next w:val="Codelisting0"/>
    <w:uiPriority w:val="99"/>
    <w:rsid w:val="0084590E"/>
    <w:pPr>
      <w:spacing w:before="0" w:after="0"/>
    </w:pPr>
    <w:rPr>
      <w:sz w:val="20"/>
      <w:szCs w:val="20"/>
    </w:rPr>
  </w:style>
  <w:style w:type="paragraph" w:customStyle="1" w:styleId="CodeListingHeader">
    <w:name w:val="Code Listing Header"/>
    <w:basedOn w:val="CodeListing"/>
    <w:uiPriority w:val="99"/>
    <w:rsid w:val="0084590E"/>
    <w:pPr>
      <w:keepNext/>
      <w:keepLines/>
      <w:suppressAutoHyphens/>
      <w:spacing w:before="100" w:after="0" w:line="240" w:lineRule="auto"/>
      <w:ind w:left="0" w:firstLine="0"/>
    </w:pPr>
    <w:rPr>
      <w:rFonts w:eastAsia="Times New Roman"/>
    </w:rPr>
  </w:style>
  <w:style w:type="paragraph" w:styleId="EndnoteText">
    <w:name w:val="endnote text"/>
    <w:basedOn w:val="Normal"/>
    <w:link w:val="EndnoteTextChar"/>
    <w:uiPriority w:val="99"/>
    <w:semiHidden/>
    <w:rsid w:val="0084590E"/>
    <w:pPr>
      <w:spacing w:before="280" w:after="280" w:line="230" w:lineRule="atLeast"/>
      <w:jc w:val="both"/>
    </w:pPr>
    <w:rPr>
      <w:rFonts w:ascii="Arial" w:eastAsia="MS Mincho" w:hAnsi="Arial" w:cs="Arial"/>
      <w:sz w:val="20"/>
      <w:szCs w:val="20"/>
      <w:lang w:val="en-US"/>
    </w:rPr>
  </w:style>
  <w:style w:type="character" w:customStyle="1" w:styleId="EndnoteTextChar">
    <w:name w:val="Endnote Text Char"/>
    <w:basedOn w:val="DefaultParagraphFont"/>
    <w:link w:val="EndnoteText"/>
    <w:uiPriority w:val="99"/>
    <w:semiHidden/>
    <w:rsid w:val="00CE3B8E"/>
    <w:rPr>
      <w:sz w:val="20"/>
      <w:szCs w:val="20"/>
      <w:lang w:val="en-GB" w:eastAsia="ar-SA" w:bidi="ar-SA"/>
    </w:rPr>
  </w:style>
  <w:style w:type="paragraph" w:styleId="Index3">
    <w:name w:val="index 3"/>
    <w:basedOn w:val="Normal"/>
    <w:next w:val="Normal"/>
    <w:autoRedefine/>
    <w:uiPriority w:val="99"/>
    <w:semiHidden/>
    <w:rsid w:val="0084590E"/>
    <w:pPr>
      <w:spacing w:before="280" w:after="280" w:line="220" w:lineRule="atLeast"/>
      <w:ind w:left="600" w:hanging="200"/>
      <w:jc w:val="both"/>
    </w:pPr>
    <w:rPr>
      <w:rFonts w:ascii="Arial" w:eastAsia="MS Mincho" w:hAnsi="Arial" w:cs="Arial"/>
      <w:b/>
      <w:bCs/>
      <w:sz w:val="20"/>
      <w:szCs w:val="20"/>
      <w:lang w:val="en-US"/>
    </w:rPr>
  </w:style>
  <w:style w:type="paragraph" w:styleId="Index4">
    <w:name w:val="index 4"/>
    <w:basedOn w:val="Normal"/>
    <w:next w:val="Normal"/>
    <w:autoRedefine/>
    <w:uiPriority w:val="99"/>
    <w:semiHidden/>
    <w:rsid w:val="0084590E"/>
    <w:pPr>
      <w:spacing w:before="280" w:after="280" w:line="220" w:lineRule="atLeast"/>
      <w:ind w:left="800" w:hanging="200"/>
      <w:jc w:val="both"/>
    </w:pPr>
    <w:rPr>
      <w:rFonts w:ascii="Arial" w:eastAsia="MS Mincho" w:hAnsi="Arial" w:cs="Arial"/>
      <w:b/>
      <w:bCs/>
      <w:sz w:val="20"/>
      <w:szCs w:val="20"/>
      <w:lang w:val="en-US"/>
    </w:rPr>
  </w:style>
  <w:style w:type="paragraph" w:styleId="Index5">
    <w:name w:val="index 5"/>
    <w:basedOn w:val="Normal"/>
    <w:next w:val="Normal"/>
    <w:autoRedefine/>
    <w:uiPriority w:val="99"/>
    <w:semiHidden/>
    <w:rsid w:val="0084590E"/>
    <w:pPr>
      <w:spacing w:before="280" w:after="280" w:line="220" w:lineRule="atLeast"/>
      <w:ind w:left="1000" w:hanging="200"/>
      <w:jc w:val="both"/>
    </w:pPr>
    <w:rPr>
      <w:rFonts w:ascii="Arial" w:eastAsia="MS Mincho" w:hAnsi="Arial" w:cs="Arial"/>
      <w:b/>
      <w:bCs/>
      <w:sz w:val="20"/>
      <w:szCs w:val="20"/>
      <w:lang w:val="en-US"/>
    </w:rPr>
  </w:style>
  <w:style w:type="paragraph" w:styleId="Index6">
    <w:name w:val="index 6"/>
    <w:basedOn w:val="Normal"/>
    <w:next w:val="Normal"/>
    <w:autoRedefine/>
    <w:uiPriority w:val="99"/>
    <w:semiHidden/>
    <w:rsid w:val="0084590E"/>
    <w:pPr>
      <w:spacing w:before="280" w:after="280" w:line="220" w:lineRule="atLeast"/>
      <w:ind w:left="1200" w:hanging="200"/>
      <w:jc w:val="both"/>
    </w:pPr>
    <w:rPr>
      <w:rFonts w:ascii="Arial" w:eastAsia="MS Mincho" w:hAnsi="Arial" w:cs="Arial"/>
      <w:b/>
      <w:bCs/>
      <w:sz w:val="20"/>
      <w:szCs w:val="20"/>
      <w:lang w:val="en-US"/>
    </w:rPr>
  </w:style>
  <w:style w:type="paragraph" w:styleId="Index7">
    <w:name w:val="index 7"/>
    <w:basedOn w:val="Normal"/>
    <w:next w:val="Normal"/>
    <w:autoRedefine/>
    <w:uiPriority w:val="99"/>
    <w:semiHidden/>
    <w:rsid w:val="0084590E"/>
    <w:pPr>
      <w:spacing w:before="280" w:after="280" w:line="220" w:lineRule="atLeast"/>
      <w:ind w:left="1400" w:hanging="200"/>
      <w:jc w:val="both"/>
    </w:pPr>
    <w:rPr>
      <w:rFonts w:ascii="Arial" w:eastAsia="MS Mincho" w:hAnsi="Arial" w:cs="Arial"/>
      <w:b/>
      <w:bCs/>
      <w:sz w:val="20"/>
      <w:szCs w:val="20"/>
      <w:lang w:val="en-US"/>
    </w:rPr>
  </w:style>
  <w:style w:type="paragraph" w:styleId="Index8">
    <w:name w:val="index 8"/>
    <w:basedOn w:val="Normal"/>
    <w:next w:val="Normal"/>
    <w:autoRedefine/>
    <w:uiPriority w:val="99"/>
    <w:semiHidden/>
    <w:rsid w:val="0084590E"/>
    <w:pPr>
      <w:spacing w:before="280" w:after="280" w:line="220" w:lineRule="atLeast"/>
      <w:ind w:left="1600" w:hanging="200"/>
      <w:jc w:val="both"/>
    </w:pPr>
    <w:rPr>
      <w:rFonts w:ascii="Arial" w:eastAsia="MS Mincho" w:hAnsi="Arial" w:cs="Arial"/>
      <w:b/>
      <w:bCs/>
      <w:sz w:val="20"/>
      <w:szCs w:val="20"/>
      <w:lang w:val="en-US"/>
    </w:rPr>
  </w:style>
  <w:style w:type="paragraph" w:styleId="Index9">
    <w:name w:val="index 9"/>
    <w:basedOn w:val="Normal"/>
    <w:next w:val="Normal"/>
    <w:autoRedefine/>
    <w:uiPriority w:val="99"/>
    <w:semiHidden/>
    <w:rsid w:val="0084590E"/>
    <w:pPr>
      <w:spacing w:before="280" w:after="280" w:line="220" w:lineRule="atLeast"/>
      <w:ind w:left="1800" w:hanging="200"/>
      <w:jc w:val="both"/>
    </w:pPr>
    <w:rPr>
      <w:rFonts w:ascii="Arial" w:eastAsia="MS Mincho" w:hAnsi="Arial" w:cs="Arial"/>
      <w:b/>
      <w:bCs/>
      <w:sz w:val="20"/>
      <w:szCs w:val="20"/>
      <w:lang w:val="en-US"/>
    </w:rPr>
  </w:style>
  <w:style w:type="paragraph" w:styleId="MacroText">
    <w:name w:val="macro"/>
    <w:link w:val="MacroTextChar"/>
    <w:uiPriority w:val="99"/>
    <w:semiHidden/>
    <w:rsid w:val="0084590E"/>
    <w:pPr>
      <w:tabs>
        <w:tab w:val="left" w:pos="480"/>
        <w:tab w:val="left" w:pos="960"/>
        <w:tab w:val="left" w:pos="1440"/>
        <w:tab w:val="left" w:pos="1920"/>
        <w:tab w:val="left" w:pos="2400"/>
        <w:tab w:val="left" w:pos="2880"/>
        <w:tab w:val="left" w:pos="3360"/>
        <w:tab w:val="left" w:pos="3840"/>
        <w:tab w:val="left" w:pos="4320"/>
      </w:tabs>
      <w:suppressAutoHyphens/>
      <w:spacing w:after="240" w:line="230" w:lineRule="atLeast"/>
      <w:jc w:val="both"/>
    </w:pPr>
    <w:rPr>
      <w:rFonts w:ascii="Courier New" w:eastAsia="MS Mincho" w:hAnsi="Courier New" w:cs="Courier New"/>
      <w:sz w:val="20"/>
      <w:szCs w:val="20"/>
      <w:lang w:val="en-GB" w:eastAsia="ar-SA"/>
    </w:rPr>
  </w:style>
  <w:style w:type="character" w:customStyle="1" w:styleId="MacroTextChar">
    <w:name w:val="Macro Text Char"/>
    <w:basedOn w:val="DefaultParagraphFont"/>
    <w:link w:val="MacroText"/>
    <w:uiPriority w:val="99"/>
    <w:semiHidden/>
    <w:rsid w:val="00CE3B8E"/>
    <w:rPr>
      <w:rFonts w:ascii="Courier New" w:eastAsia="MS Mincho" w:hAnsi="Courier New" w:cs="Courier New"/>
      <w:lang w:val="en-GB" w:eastAsia="ar-SA" w:bidi="ar-SA"/>
    </w:rPr>
  </w:style>
  <w:style w:type="paragraph" w:styleId="TableofAuthorities">
    <w:name w:val="table of authorities"/>
    <w:basedOn w:val="Normal"/>
    <w:next w:val="Normal"/>
    <w:uiPriority w:val="99"/>
    <w:semiHidden/>
    <w:rsid w:val="0084590E"/>
    <w:pPr>
      <w:spacing w:before="280" w:after="280"/>
      <w:ind w:left="200" w:hanging="200"/>
      <w:jc w:val="both"/>
    </w:pPr>
    <w:rPr>
      <w:rFonts w:ascii="Arial" w:eastAsia="MS Mincho" w:hAnsi="Arial" w:cs="Arial"/>
      <w:sz w:val="20"/>
      <w:szCs w:val="20"/>
      <w:lang w:val="en-US"/>
    </w:rPr>
  </w:style>
  <w:style w:type="paragraph" w:styleId="HTMLAddress">
    <w:name w:val="HTML Address"/>
    <w:basedOn w:val="Normal"/>
    <w:link w:val="HTMLAddressChar"/>
    <w:uiPriority w:val="99"/>
    <w:rsid w:val="0084590E"/>
    <w:pPr>
      <w:spacing w:before="280" w:after="280"/>
      <w:jc w:val="both"/>
    </w:pPr>
    <w:rPr>
      <w:rFonts w:ascii="Arial" w:eastAsia="MS Mincho" w:hAnsi="Arial" w:cs="Arial"/>
      <w:i/>
      <w:iCs/>
      <w:sz w:val="20"/>
      <w:szCs w:val="20"/>
      <w:lang w:val="en-US"/>
    </w:rPr>
  </w:style>
  <w:style w:type="character" w:customStyle="1" w:styleId="HTMLAddressChar">
    <w:name w:val="HTML Address Char"/>
    <w:basedOn w:val="DefaultParagraphFont"/>
    <w:link w:val="HTMLAddress"/>
    <w:uiPriority w:val="99"/>
    <w:semiHidden/>
    <w:rsid w:val="00CE3B8E"/>
    <w:rPr>
      <w:i/>
      <w:iCs/>
      <w:sz w:val="23"/>
      <w:szCs w:val="23"/>
      <w:lang w:val="en-GB" w:eastAsia="ar-SA" w:bidi="ar-SA"/>
    </w:rPr>
  </w:style>
  <w:style w:type="paragraph" w:styleId="NormalWeb">
    <w:name w:val="Normal (Web)"/>
    <w:basedOn w:val="Normal"/>
    <w:uiPriority w:val="99"/>
    <w:rsid w:val="0084590E"/>
    <w:pPr>
      <w:spacing w:before="280" w:after="280"/>
      <w:jc w:val="both"/>
    </w:pPr>
    <w:rPr>
      <w:rFonts w:eastAsia="MS Mincho"/>
      <w:sz w:val="24"/>
      <w:szCs w:val="24"/>
      <w:lang w:val="en-US"/>
    </w:rPr>
  </w:style>
  <w:style w:type="paragraph" w:customStyle="1" w:styleId="EdNote">
    <w:name w:val="EdNote"/>
    <w:basedOn w:val="Normal"/>
    <w:uiPriority w:val="99"/>
    <w:rsid w:val="0084590E"/>
    <w:pPr>
      <w:suppressAutoHyphens/>
      <w:spacing w:before="280" w:after="280"/>
    </w:pPr>
    <w:rPr>
      <w:rFonts w:eastAsia="SimSun"/>
      <w:b/>
      <w:bCs/>
      <w:sz w:val="24"/>
      <w:szCs w:val="24"/>
      <w:lang w:val="en-US"/>
    </w:rPr>
  </w:style>
  <w:style w:type="paragraph" w:customStyle="1" w:styleId="WW-BodyText2">
    <w:name w:val="WW-Body Text 2"/>
    <w:basedOn w:val="Normal"/>
    <w:uiPriority w:val="99"/>
    <w:rsid w:val="0084590E"/>
    <w:pPr>
      <w:suppressAutoHyphens/>
      <w:spacing w:before="280" w:after="280"/>
      <w:jc w:val="both"/>
    </w:pPr>
    <w:rPr>
      <w:rFonts w:eastAsia="SimSun"/>
      <w:sz w:val="24"/>
      <w:szCs w:val="24"/>
      <w:lang w:val="en-US"/>
    </w:rPr>
  </w:style>
  <w:style w:type="paragraph" w:customStyle="1" w:styleId="WW-ListContinue">
    <w:name w:val="WW-List Continue"/>
    <w:basedOn w:val="Normal"/>
    <w:uiPriority w:val="99"/>
    <w:rsid w:val="0084590E"/>
    <w:pPr>
      <w:tabs>
        <w:tab w:val="left" w:pos="1440"/>
      </w:tabs>
      <w:suppressAutoHyphens/>
      <w:spacing w:before="280" w:after="280"/>
      <w:ind w:left="1440" w:hanging="360"/>
    </w:pPr>
    <w:rPr>
      <w:rFonts w:eastAsia="SimSun"/>
      <w:sz w:val="24"/>
      <w:szCs w:val="24"/>
      <w:lang w:val="en-US"/>
    </w:rPr>
  </w:style>
  <w:style w:type="paragraph" w:customStyle="1" w:styleId="WW-ListContinue2">
    <w:name w:val="WW-List Continue 2"/>
    <w:basedOn w:val="WW-ListContinue"/>
    <w:uiPriority w:val="99"/>
    <w:rsid w:val="0084590E"/>
    <w:pPr>
      <w:tabs>
        <w:tab w:val="left" w:pos="360"/>
        <w:tab w:val="left" w:pos="643"/>
      </w:tabs>
      <w:ind w:left="-360" w:firstLine="0"/>
    </w:pPr>
  </w:style>
  <w:style w:type="paragraph" w:customStyle="1" w:styleId="Author">
    <w:name w:val="Author"/>
    <w:basedOn w:val="BodyText"/>
    <w:next w:val="BodyText"/>
    <w:uiPriority w:val="99"/>
    <w:rsid w:val="0084590E"/>
    <w:pPr>
      <w:widowControl w:val="0"/>
      <w:suppressAutoHyphens/>
      <w:spacing w:before="280" w:after="280"/>
      <w:jc w:val="center"/>
    </w:pPr>
    <w:rPr>
      <w:rFonts w:eastAsia="SimSun"/>
      <w:sz w:val="20"/>
      <w:szCs w:val="20"/>
      <w:lang w:val="en-US"/>
    </w:rPr>
  </w:style>
  <w:style w:type="paragraph" w:customStyle="1" w:styleId="WW-PlainText">
    <w:name w:val="WW-Plain Text"/>
    <w:basedOn w:val="Normal"/>
    <w:uiPriority w:val="99"/>
    <w:rsid w:val="0084590E"/>
    <w:pPr>
      <w:suppressAutoHyphens/>
      <w:spacing w:before="280" w:after="280"/>
    </w:pPr>
    <w:rPr>
      <w:rFonts w:ascii="Courier New" w:eastAsia="SimSun" w:hAnsi="Courier New" w:cs="Courier New"/>
      <w:sz w:val="20"/>
      <w:szCs w:val="20"/>
      <w:lang w:val="en-US"/>
    </w:rPr>
  </w:style>
  <w:style w:type="paragraph" w:customStyle="1" w:styleId="WW-NormalIndent">
    <w:name w:val="WW-Normal Indent"/>
    <w:basedOn w:val="Normal"/>
    <w:uiPriority w:val="99"/>
    <w:rsid w:val="0084590E"/>
    <w:pPr>
      <w:suppressAutoHyphens/>
      <w:spacing w:before="280" w:after="280"/>
      <w:ind w:left="720"/>
    </w:pPr>
    <w:rPr>
      <w:rFonts w:eastAsia="SimSun"/>
      <w:sz w:val="24"/>
      <w:szCs w:val="24"/>
      <w:lang w:val="en-US"/>
    </w:rPr>
  </w:style>
  <w:style w:type="paragraph" w:customStyle="1" w:styleId="ConfidentialPageDate">
    <w:name w:val="Confidential  Page #  Date"/>
    <w:uiPriority w:val="99"/>
    <w:rsid w:val="0084590E"/>
    <w:pPr>
      <w:suppressAutoHyphens/>
    </w:pPr>
    <w:rPr>
      <w:rFonts w:eastAsia="SimSun"/>
      <w:sz w:val="20"/>
      <w:szCs w:val="20"/>
      <w:lang w:val="en-US" w:eastAsia="ar-SA"/>
    </w:rPr>
  </w:style>
  <w:style w:type="paragraph" w:customStyle="1" w:styleId="ExampleHeader">
    <w:name w:val="Example Header"/>
    <w:basedOn w:val="BodyText"/>
    <w:next w:val="BodyText"/>
    <w:uiPriority w:val="99"/>
    <w:rsid w:val="0084590E"/>
    <w:pPr>
      <w:keepNext/>
      <w:spacing w:before="280" w:after="280"/>
    </w:pPr>
    <w:rPr>
      <w:rFonts w:eastAsia="SimSun"/>
      <w:b/>
      <w:bCs/>
      <w:sz w:val="24"/>
      <w:szCs w:val="24"/>
      <w:lang w:val="en-US"/>
    </w:rPr>
  </w:style>
  <w:style w:type="paragraph" w:customStyle="1" w:styleId="SP2307201">
    <w:name w:val="SP.2.307201"/>
    <w:basedOn w:val="WW-Default"/>
    <w:next w:val="WW-Default"/>
    <w:uiPriority w:val="99"/>
    <w:rsid w:val="0084590E"/>
    <w:pPr>
      <w:spacing w:before="200"/>
    </w:pPr>
    <w:rPr>
      <w:rFonts w:ascii="Arial" w:eastAsia="SimSun" w:hAnsi="Arial" w:cs="Arial"/>
      <w:color w:val="auto"/>
      <w:lang w:val="en-US"/>
    </w:rPr>
  </w:style>
  <w:style w:type="paragraph" w:customStyle="1" w:styleId="SP2262145">
    <w:name w:val="SP.2.262145"/>
    <w:basedOn w:val="WW-Default"/>
    <w:next w:val="WW-Default"/>
    <w:uiPriority w:val="99"/>
    <w:rsid w:val="0084590E"/>
    <w:pPr>
      <w:spacing w:before="200"/>
    </w:pPr>
    <w:rPr>
      <w:rFonts w:ascii="Arial" w:eastAsia="SimSun" w:hAnsi="Arial" w:cs="Arial"/>
      <w:color w:val="auto"/>
      <w:lang w:val="en-US"/>
    </w:rPr>
  </w:style>
  <w:style w:type="paragraph" w:customStyle="1" w:styleId="TOC50">
    <w:name w:val="TOC5"/>
    <w:basedOn w:val="TOC2"/>
    <w:uiPriority w:val="99"/>
    <w:rsid w:val="0084590E"/>
    <w:pPr>
      <w:tabs>
        <w:tab w:val="right" w:leader="dot" w:pos="9360"/>
      </w:tabs>
      <w:spacing w:before="280" w:after="280"/>
      <w:ind w:left="993" w:hanging="806"/>
    </w:pPr>
    <w:rPr>
      <w:rFonts w:eastAsia="SimSun"/>
      <w:b/>
      <w:bCs/>
      <w:lang w:val="en-US"/>
    </w:rPr>
  </w:style>
  <w:style w:type="paragraph" w:customStyle="1" w:styleId="a3CharCharCharChar">
    <w:name w:val="a3 Char Char Char Char"/>
    <w:basedOn w:val="a3"/>
    <w:next w:val="Normal"/>
    <w:uiPriority w:val="99"/>
    <w:rsid w:val="00C55E67"/>
    <w:pPr>
      <w:ind w:left="6594" w:hanging="2160"/>
    </w:pPr>
  </w:style>
  <w:style w:type="paragraph" w:customStyle="1" w:styleId="Listenabsatz1">
    <w:name w:val="Listenabsatz1"/>
    <w:basedOn w:val="Normal"/>
    <w:uiPriority w:val="99"/>
    <w:rsid w:val="0084590E"/>
    <w:pPr>
      <w:ind w:left="720"/>
    </w:pPr>
  </w:style>
  <w:style w:type="paragraph" w:customStyle="1" w:styleId="StyleListNumberListNumberCharRed">
    <w:name w:val="Style List NumberList Number Char + Red"/>
    <w:basedOn w:val="ListNumber"/>
    <w:uiPriority w:val="99"/>
    <w:rsid w:val="0084590E"/>
    <w:pPr>
      <w:tabs>
        <w:tab w:val="left" w:pos="360"/>
      </w:tabs>
      <w:ind w:left="360"/>
    </w:pPr>
    <w:rPr>
      <w:color w:val="FF0000"/>
      <w:sz w:val="24"/>
      <w:szCs w:val="24"/>
    </w:rPr>
  </w:style>
  <w:style w:type="paragraph" w:customStyle="1" w:styleId="1">
    <w:name w:val="1"/>
    <w:basedOn w:val="Normal"/>
    <w:next w:val="BodyTextIndent"/>
    <w:uiPriority w:val="99"/>
    <w:rsid w:val="0084590E"/>
    <w:pPr>
      <w:spacing w:before="40" w:after="40"/>
    </w:pPr>
    <w:rPr>
      <w:sz w:val="20"/>
      <w:szCs w:val="20"/>
    </w:rPr>
  </w:style>
  <w:style w:type="paragraph" w:customStyle="1" w:styleId="Contents10">
    <w:name w:val="Contents 10"/>
    <w:basedOn w:val="Index"/>
    <w:uiPriority w:val="99"/>
    <w:rsid w:val="0084590E"/>
    <w:pPr>
      <w:tabs>
        <w:tab w:val="right" w:leader="dot" w:pos="7425"/>
      </w:tabs>
      <w:ind w:left="2547"/>
    </w:pPr>
  </w:style>
  <w:style w:type="paragraph" w:customStyle="1" w:styleId="Framecontents">
    <w:name w:val="Frame contents"/>
    <w:basedOn w:val="BodyText"/>
    <w:uiPriority w:val="99"/>
    <w:rsid w:val="0084590E"/>
  </w:style>
  <w:style w:type="character" w:customStyle="1" w:styleId="m1">
    <w:name w:val="m1"/>
    <w:basedOn w:val="DefaultParagraphFont"/>
    <w:uiPriority w:val="99"/>
    <w:rsid w:val="00A86A4C"/>
    <w:rPr>
      <w:color w:val="0000FF"/>
    </w:rPr>
  </w:style>
  <w:style w:type="character" w:customStyle="1" w:styleId="t1">
    <w:name w:val="t1"/>
    <w:basedOn w:val="DefaultParagraphFont"/>
    <w:uiPriority w:val="99"/>
    <w:rsid w:val="00A86A4C"/>
    <w:rPr>
      <w:color w:val="auto"/>
    </w:rPr>
  </w:style>
  <w:style w:type="character" w:customStyle="1" w:styleId="pi1">
    <w:name w:val="pi1"/>
    <w:basedOn w:val="DefaultParagraphFont"/>
    <w:uiPriority w:val="99"/>
    <w:rsid w:val="00A86A4C"/>
    <w:rPr>
      <w:color w:val="0000FF"/>
    </w:rPr>
  </w:style>
  <w:style w:type="table" w:styleId="TableGrid">
    <w:name w:val="Table Grid"/>
    <w:basedOn w:val="TableNormal"/>
    <w:uiPriority w:val="99"/>
    <w:rsid w:val="00AA187A"/>
    <w:pPr>
      <w:spacing w:after="24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OGCClauseSymbolsymbolSuperscript">
    <w:name w:val="Style OGC Clause + Symbol (symbol) Superscript"/>
    <w:basedOn w:val="OGCClause"/>
    <w:uiPriority w:val="99"/>
    <w:rsid w:val="000235EB"/>
    <w:rPr>
      <w:vertAlign w:val="superscript"/>
    </w:rPr>
  </w:style>
  <w:style w:type="paragraph" w:customStyle="1" w:styleId="StyleOGCClauseSuperscript">
    <w:name w:val="Style OGC Clause + Superscript"/>
    <w:basedOn w:val="OGCClause"/>
    <w:uiPriority w:val="99"/>
    <w:rsid w:val="007D7EC1"/>
  </w:style>
  <w:style w:type="paragraph" w:styleId="ListParagraph">
    <w:name w:val="List Paragraph"/>
    <w:basedOn w:val="Normal"/>
    <w:uiPriority w:val="99"/>
    <w:qFormat/>
    <w:rsid w:val="00E5430B"/>
    <w:pPr>
      <w:ind w:left="720"/>
    </w:pPr>
  </w:style>
  <w:style w:type="paragraph" w:customStyle="1" w:styleId="Default">
    <w:name w:val="Default"/>
    <w:rsid w:val="00E50872"/>
    <w:pPr>
      <w:autoSpaceDE w:val="0"/>
      <w:autoSpaceDN w:val="0"/>
      <w:adjustRightInd w:val="0"/>
    </w:pPr>
    <w:rPr>
      <w:rFonts w:ascii="Sylfaen" w:hAnsi="Sylfaen" w:cs="Sylfaen"/>
      <w:color w:val="000000"/>
      <w:sz w:val="24"/>
      <w:szCs w:val="24"/>
    </w:rPr>
  </w:style>
  <w:style w:type="paragraph" w:styleId="TOCHeading">
    <w:name w:val="TOC Heading"/>
    <w:basedOn w:val="Heading1"/>
    <w:next w:val="Normal"/>
    <w:uiPriority w:val="99"/>
    <w:qFormat/>
    <w:rsid w:val="00E50872"/>
    <w:pPr>
      <w:keepLines/>
      <w:pageBreakBefore w:val="0"/>
      <w:tabs>
        <w:tab w:val="clear" w:pos="360"/>
      </w:tabs>
      <w:suppressAutoHyphens w:val="0"/>
      <w:spacing w:before="480" w:after="0" w:line="276" w:lineRule="auto"/>
      <w:ind w:left="0" w:firstLine="0"/>
      <w:outlineLvl w:val="9"/>
    </w:pPr>
    <w:rPr>
      <w:rFonts w:ascii="Cambria" w:hAnsi="Cambria" w:cs="Cambria"/>
      <w:color w:val="365F91"/>
      <w:sz w:val="28"/>
      <w:szCs w:val="28"/>
      <w:lang w:val="en-US" w:eastAsia="en-US"/>
    </w:rPr>
  </w:style>
  <w:style w:type="character" w:customStyle="1" w:styleId="Char1">
    <w:name w:val="Char1"/>
    <w:basedOn w:val="DefaultParagraphFont"/>
    <w:uiPriority w:val="99"/>
    <w:rsid w:val="00E50872"/>
    <w:rPr>
      <w:sz w:val="24"/>
      <w:szCs w:val="24"/>
      <w:lang w:val="en-GB" w:eastAsia="en-US"/>
    </w:rPr>
  </w:style>
  <w:style w:type="paragraph" w:styleId="Bibliography">
    <w:name w:val="Bibliography"/>
    <w:basedOn w:val="BodyTextIndent"/>
    <w:autoRedefine/>
    <w:uiPriority w:val="99"/>
    <w:rsid w:val="00E50872"/>
    <w:pPr>
      <w:numPr>
        <w:numId w:val="10"/>
      </w:numPr>
      <w:tabs>
        <w:tab w:val="left" w:pos="1440"/>
      </w:tabs>
      <w:autoSpaceDE w:val="0"/>
      <w:autoSpaceDN w:val="0"/>
      <w:adjustRightInd w:val="0"/>
      <w:spacing w:beforeAutospacing="1" w:after="240" w:afterAutospacing="1" w:line="211" w:lineRule="auto"/>
    </w:pPr>
    <w:rPr>
      <w:rFonts w:eastAsia="SimSun"/>
      <w:sz w:val="24"/>
      <w:szCs w:val="24"/>
      <w:lang w:val="en-US" w:eastAsia="en-US"/>
    </w:rPr>
  </w:style>
  <w:style w:type="paragraph" w:styleId="Revision">
    <w:name w:val="Revision"/>
    <w:hidden/>
    <w:uiPriority w:val="99"/>
    <w:semiHidden/>
    <w:rsid w:val="00237BE5"/>
    <w:rPr>
      <w:sz w:val="23"/>
      <w:szCs w:val="23"/>
      <w:lang w:val="en-GB" w:eastAsia="ar-SA"/>
    </w:rPr>
  </w:style>
  <w:style w:type="character" w:customStyle="1" w:styleId="Heading1Char11">
    <w:name w:val="Heading 1 Char11"/>
    <w:aliases w:val="h1 Char11,clause Char1,H1 Char1"/>
    <w:basedOn w:val="DefaultParagraphFont"/>
    <w:uiPriority w:val="99"/>
    <w:rsid w:val="000F7D6B"/>
    <w:rPr>
      <w:rFonts w:ascii="Cambria" w:hAnsi="Cambria" w:cs="Cambria"/>
      <w:b/>
      <w:bCs/>
      <w:kern w:val="32"/>
      <w:sz w:val="32"/>
      <w:szCs w:val="32"/>
      <w:lang w:val="en-GB" w:eastAsia="ar-SA" w:bidi="ar-SA"/>
    </w:rPr>
  </w:style>
  <w:style w:type="paragraph" w:customStyle="1" w:styleId="List1OGCletters">
    <w:name w:val="List 1 OGC letters"/>
    <w:basedOn w:val="Normal"/>
    <w:qFormat/>
    <w:rsid w:val="00B65F1B"/>
    <w:pPr>
      <w:numPr>
        <w:numId w:val="52"/>
      </w:numPr>
      <w:tabs>
        <w:tab w:val="clear" w:pos="720"/>
        <w:tab w:val="num" w:pos="360"/>
      </w:tabs>
      <w:ind w:left="360"/>
    </w:pPr>
    <w:rPr>
      <w:rFonts w:eastAsia="Times New Roman"/>
      <w:sz w:val="24"/>
      <w:szCs w:val="20"/>
      <w:lang w:eastAsia="en-US"/>
    </w:rPr>
  </w:style>
  <w:style w:type="paragraph" w:customStyle="1" w:styleId="AnnexLevel1main">
    <w:name w:val="Annex Level 1 main"/>
    <w:basedOn w:val="Normal"/>
    <w:next w:val="Normal"/>
    <w:rsid w:val="006345F3"/>
    <w:pPr>
      <w:spacing w:after="200" w:line="276" w:lineRule="auto"/>
      <w:jc w:val="center"/>
    </w:pPr>
    <w:rPr>
      <w:rFonts w:eastAsia="Times New Roman"/>
      <w:b/>
      <w:sz w:val="28"/>
      <w:szCs w:val="28"/>
      <w:lang w:val="en-AU" w:eastAsia="en-US"/>
    </w:rPr>
  </w:style>
  <w:style w:type="paragraph" w:customStyle="1" w:styleId="AnnexNumbered">
    <w:name w:val="Annex Numbered"/>
    <w:basedOn w:val="Normal"/>
    <w:rsid w:val="00F718B9"/>
    <w:pPr>
      <w:keepNext/>
      <w:numPr>
        <w:ilvl w:val="1"/>
        <w:numId w:val="1"/>
      </w:numPr>
      <w:spacing w:before="100" w:line="250" w:lineRule="exact"/>
      <w:outlineLvl w:val="1"/>
    </w:pPr>
    <w:rPr>
      <w:rFonts w:eastAsia="Times New Roman"/>
      <w:b/>
      <w:sz w:val="22"/>
      <w:szCs w:val="22"/>
      <w:lang w:val="en-US" w:eastAsia="en-US"/>
    </w:rPr>
  </w:style>
  <w:style w:type="character" w:customStyle="1" w:styleId="AnnexLevel1mainChar">
    <w:name w:val="Annex Level 1 main Char"/>
    <w:rsid w:val="006345F3"/>
    <w:rPr>
      <w:rFonts w:ascii="Times New Roman" w:eastAsia="Times New Roman" w:hAnsi="Times New Roman" w:cs="Times New Roman"/>
      <w:b/>
      <w:sz w:val="22"/>
      <w:szCs w:val="22"/>
    </w:rPr>
  </w:style>
  <w:style w:type="paragraph" w:customStyle="1" w:styleId="heading1OGCHeaderLevel1numbered">
    <w:name w:val="heading 1OGC Header Level 1numbered"/>
    <w:basedOn w:val="Normal"/>
    <w:next w:val="Normal"/>
    <w:rsid w:val="006345F3"/>
    <w:pPr>
      <w:keepNext/>
      <w:numPr>
        <w:numId w:val="55"/>
      </w:numPr>
      <w:spacing w:before="480" w:line="360" w:lineRule="auto"/>
      <w:outlineLvl w:val="0"/>
    </w:pPr>
    <w:rPr>
      <w:rFonts w:eastAsia="Times New Roman"/>
      <w:b/>
      <w:sz w:val="28"/>
      <w:szCs w:val="28"/>
      <w:lang w:val="en-AU" w:eastAsia="en-US"/>
    </w:rPr>
  </w:style>
  <w:style w:type="paragraph" w:customStyle="1" w:styleId="heading2OGCHeading2">
    <w:name w:val="heading 2OGC Heading 2"/>
    <w:basedOn w:val="Normal"/>
    <w:next w:val="Normal"/>
    <w:rsid w:val="006345F3"/>
    <w:pPr>
      <w:keepNext/>
      <w:numPr>
        <w:ilvl w:val="1"/>
        <w:numId w:val="55"/>
      </w:numPr>
      <w:spacing w:before="240" w:after="60"/>
      <w:outlineLvl w:val="1"/>
    </w:pPr>
    <w:rPr>
      <w:rFonts w:eastAsia="Times New Roman"/>
      <w:b/>
      <w:sz w:val="24"/>
      <w:szCs w:val="24"/>
      <w:lang w:val="en-AU" w:eastAsia="en-US"/>
    </w:rPr>
  </w:style>
  <w:style w:type="paragraph" w:customStyle="1" w:styleId="heading3OGCHeading3">
    <w:name w:val="heading 3OGC Heading 3"/>
    <w:basedOn w:val="Normal"/>
    <w:next w:val="Normal"/>
    <w:rsid w:val="006345F3"/>
    <w:pPr>
      <w:keepNext/>
      <w:numPr>
        <w:ilvl w:val="2"/>
        <w:numId w:val="55"/>
      </w:numPr>
      <w:spacing w:before="240" w:after="60"/>
      <w:outlineLvl w:val="2"/>
    </w:pPr>
    <w:rPr>
      <w:rFonts w:eastAsia="Times New Roman"/>
      <w:b/>
      <w:sz w:val="24"/>
      <w:szCs w:val="24"/>
      <w:lang w:val="en-AU" w:eastAsia="en-US"/>
    </w:rPr>
  </w:style>
  <w:style w:type="paragraph" w:customStyle="1" w:styleId="heading4OGCHeading4">
    <w:name w:val="heading 4OGC Heading 4"/>
    <w:basedOn w:val="Normal"/>
    <w:next w:val="Normal"/>
    <w:rsid w:val="006345F3"/>
    <w:pPr>
      <w:keepNext/>
      <w:numPr>
        <w:ilvl w:val="3"/>
        <w:numId w:val="55"/>
      </w:numPr>
      <w:spacing w:before="240" w:after="60"/>
      <w:outlineLvl w:val="3"/>
    </w:pPr>
    <w:rPr>
      <w:rFonts w:eastAsia="Times New Roman"/>
      <w:b/>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44436">
      <w:marLeft w:val="0"/>
      <w:marRight w:val="0"/>
      <w:marTop w:val="0"/>
      <w:marBottom w:val="0"/>
      <w:divBdr>
        <w:top w:val="none" w:sz="0" w:space="0" w:color="auto"/>
        <w:left w:val="none" w:sz="0" w:space="0" w:color="auto"/>
        <w:bottom w:val="none" w:sz="0" w:space="0" w:color="auto"/>
        <w:right w:val="none" w:sz="0" w:space="0" w:color="auto"/>
      </w:divBdr>
      <w:divsChild>
        <w:div w:id="122844434">
          <w:marLeft w:val="1166"/>
          <w:marRight w:val="0"/>
          <w:marTop w:val="100"/>
          <w:marBottom w:val="0"/>
          <w:divBdr>
            <w:top w:val="none" w:sz="0" w:space="0" w:color="auto"/>
            <w:left w:val="none" w:sz="0" w:space="0" w:color="auto"/>
            <w:bottom w:val="none" w:sz="0" w:space="0" w:color="auto"/>
            <w:right w:val="none" w:sz="0" w:space="0" w:color="auto"/>
          </w:divBdr>
        </w:div>
        <w:div w:id="122844435">
          <w:marLeft w:val="1166"/>
          <w:marRight w:val="0"/>
          <w:marTop w:val="100"/>
          <w:marBottom w:val="0"/>
          <w:divBdr>
            <w:top w:val="none" w:sz="0" w:space="0" w:color="auto"/>
            <w:left w:val="none" w:sz="0" w:space="0" w:color="auto"/>
            <w:bottom w:val="none" w:sz="0" w:space="0" w:color="auto"/>
            <w:right w:val="none" w:sz="0" w:space="0" w:color="auto"/>
          </w:divBdr>
        </w:div>
        <w:div w:id="122844439">
          <w:marLeft w:val="1166"/>
          <w:marRight w:val="0"/>
          <w:marTop w:val="100"/>
          <w:marBottom w:val="0"/>
          <w:divBdr>
            <w:top w:val="none" w:sz="0" w:space="0" w:color="auto"/>
            <w:left w:val="none" w:sz="0" w:space="0" w:color="auto"/>
            <w:bottom w:val="none" w:sz="0" w:space="0" w:color="auto"/>
            <w:right w:val="none" w:sz="0" w:space="0" w:color="auto"/>
          </w:divBdr>
        </w:div>
        <w:div w:id="122844440">
          <w:marLeft w:val="1166"/>
          <w:marRight w:val="0"/>
          <w:marTop w:val="100"/>
          <w:marBottom w:val="0"/>
          <w:divBdr>
            <w:top w:val="none" w:sz="0" w:space="0" w:color="auto"/>
            <w:left w:val="none" w:sz="0" w:space="0" w:color="auto"/>
            <w:bottom w:val="none" w:sz="0" w:space="0" w:color="auto"/>
            <w:right w:val="none" w:sz="0" w:space="0" w:color="auto"/>
          </w:divBdr>
        </w:div>
      </w:divsChild>
    </w:div>
    <w:div w:id="122844437">
      <w:marLeft w:val="0"/>
      <w:marRight w:val="0"/>
      <w:marTop w:val="0"/>
      <w:marBottom w:val="0"/>
      <w:divBdr>
        <w:top w:val="none" w:sz="0" w:space="0" w:color="auto"/>
        <w:left w:val="none" w:sz="0" w:space="0" w:color="auto"/>
        <w:bottom w:val="none" w:sz="0" w:space="0" w:color="auto"/>
        <w:right w:val="none" w:sz="0" w:space="0" w:color="auto"/>
      </w:divBdr>
      <w:divsChild>
        <w:div w:id="122844438">
          <w:marLeft w:val="533"/>
          <w:marRight w:val="0"/>
          <w:marTop w:val="120"/>
          <w:marBottom w:val="0"/>
          <w:divBdr>
            <w:top w:val="none" w:sz="0" w:space="0" w:color="auto"/>
            <w:left w:val="none" w:sz="0" w:space="0" w:color="auto"/>
            <w:bottom w:val="none" w:sz="0" w:space="0" w:color="auto"/>
            <w:right w:val="none" w:sz="0" w:space="0" w:color="auto"/>
          </w:divBdr>
        </w:div>
        <w:div w:id="122844441">
          <w:marLeft w:val="1166"/>
          <w:marRight w:val="0"/>
          <w:marTop w:val="10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opengis.net/spec/WCS_service-extension_coveragecollection/1.0/conf/coveragecollection%3c/ows:Profile" TargetMode="External"/><Relationship Id="rId21" Type="http://schemas.openxmlformats.org/officeDocument/2006/relationships/hyperlink" Target="http://www.opengis.net/spec/WCS_service-" TargetMode="External"/><Relationship Id="rId22" Type="http://schemas.openxmlformats.org/officeDocument/2006/relationships/hyperlink" Target="http://www.opengis.net/spec/WCS_service-extension_coveragecollection/1.0/req/collection-summary" TargetMode="External"/><Relationship Id="rId23" Type="http://schemas.openxmlformats.org/officeDocument/2006/relationships/image" Target="media/image2.png"/><Relationship Id="rId24" Type="http://schemas.openxmlformats.org/officeDocument/2006/relationships/image" Target="media/image3.png"/><Relationship Id="rId25" Type="http://schemas.openxmlformats.org/officeDocument/2006/relationships/hyperlink" Target="http://www.opengis.net/spec/WCS_service-extension_coveragecollection/1.0/req/collection-description" TargetMode="External"/><Relationship Id="rId26" Type="http://schemas.openxmlformats.org/officeDocument/2006/relationships/image" Target="media/image4.png"/><Relationship Id="rId27" Type="http://schemas.openxmlformats.org/officeDocument/2006/relationships/hyperlink" Target="http://www.opengis.net/spec/WCS_service-extension_coveragecollection/1.0/req/get-kvp-binding" TargetMode="External"/><Relationship Id="rId28" Type="http://schemas.openxmlformats.org/officeDocument/2006/relationships/hyperlink" Target="http://www.opengis.net/spec/WCS_protocol-binding_get-kvp/1.0/req/get-kvp" TargetMode="External"/><Relationship Id="rId29" Type="http://schemas.openxmlformats.org/officeDocument/2006/relationships/hyperlink" Target="http://www.opengis.net/spec/WCS_service-extension_coveragecollection/1.0/req/describe-coveragecollec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opengis.net/spec/WCS_service-extension_coveragecollection/1.0/req/post-xml" TargetMode="External"/><Relationship Id="rId31" Type="http://schemas.openxmlformats.org/officeDocument/2006/relationships/hyperlink" Target="http://www.opengis.net/spec/WCS_protocol-binding_post-xml/1.0/req/post-xml" TargetMode="External"/><Relationship Id="rId32" Type="http://schemas.openxmlformats.org/officeDocument/2006/relationships/hyperlink" Target="http://www.opengis.net/spec/WCS_service-extension_coveragecollection/1.0/req/describe-coveragecollection" TargetMode="External"/><Relationship Id="rId9" Type="http://schemas.openxmlformats.org/officeDocument/2006/relationships/header" Target="head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pengeospatial.org/legal/" TargetMode="External"/><Relationship Id="rId33" Type="http://schemas.openxmlformats.org/officeDocument/2006/relationships/hyperlink" Target="http://www.opengis.net/spec/WCS/2.0/WCS_service-extension_coveragecollection/1.0/conf" TargetMode="External"/><Relationship Id="rId34" Type="http://schemas.openxmlformats.org/officeDocument/2006/relationships/hyperlink" Target="http://www.opengis.net/spec/WCS_service-" TargetMode="External"/><Relationship Id="rId35" Type="http://schemas.openxmlformats.org/officeDocument/2006/relationships/hyperlink" Target="http://www.opengis.net/spec/WaterML/2.0/conf/xsd-encoding-rules" TargetMode="External"/><Relationship Id="rId36" Type="http://schemas.openxmlformats.org/officeDocument/2006/relationships/hyperlink" Target="http://www.opengis.net/spec/coverageCollection/1.0/conf/xsd-xml-rules" TargetMode="External"/><Relationship Id="rId10" Type="http://schemas.openxmlformats.org/officeDocument/2006/relationships/footer" Target="footer1.xml"/><Relationship Id="rId11" Type="http://schemas.openxmlformats.org/officeDocument/2006/relationships/hyperlink" Target="http://www.w3.org/2001/XMLSchema" TargetMode="External"/><Relationship Id="rId12" Type="http://schemas.openxmlformats.org/officeDocument/2006/relationships/hyperlink" Target="http://www.opengis.net/gml/3.2" TargetMode="External"/><Relationship Id="rId13" Type="http://schemas.openxmlformats.org/officeDocument/2006/relationships/hyperlink" Target="http://www.opengis.net/gmlcov/1.0" TargetMode="External"/><Relationship Id="rId14" Type="http://schemas.openxmlformats.org/officeDocument/2006/relationships/hyperlink" Target="http://www.opengis.net/wcs/2.0" TargetMode="External"/><Relationship Id="rId15" Type="http://schemas.openxmlformats.org/officeDocument/2006/relationships/hyperlink" Target="http://www.opengis.net/wcs/coveragecollection%20/1.0" TargetMode="External"/><Relationship Id="rId16" Type="http://schemas.openxmlformats.org/officeDocument/2006/relationships/image" Target="media/image1.png"/><Relationship Id="rId17" Type="http://schemas.openxmlformats.org/officeDocument/2006/relationships/hyperlink" Target="http://www.opengis.net/spec/WCS_service-extension_crs/1.0/conf/crs%3c/ows:Profile" TargetMode="External"/><Relationship Id="rId18" Type="http://schemas.openxmlformats.org/officeDocument/2006/relationships/hyperlink" Target="http://www.opengis.net/spec/WCS/2.0/conf/core%3c/ows:Profile" TargetMode="External"/><Relationship Id="rId19" Type="http://schemas.openxmlformats.org/officeDocument/2006/relationships/hyperlink" Target="http://www.opengis.net/spec/GMLCOV/1.0/conf/multipart%3c/ows:Profile" TargetMode="External"/><Relationship Id="rId37" Type="http://schemas.openxmlformats.org/officeDocument/2006/relationships/footer" Target="footer2.xml"/><Relationship Id="rId38" Type="http://schemas.openxmlformats.org/officeDocument/2006/relationships/footer" Target="footer3.xml"/><Relationship Id="rId39" Type="http://schemas.openxmlformats.org/officeDocument/2006/relationships/fontTable" Target="fontTable.xml"/><Relationship Id="rId4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pengeospatial.org/c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654C9-43FC-B449-AEB9-9BC1BECD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44</Pages>
  <Words>10534</Words>
  <Characters>60050</Characters>
  <Application>Microsoft Macintosh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OGC® Web Coverage Service Interface Standard - Interpolation Extension</vt:lpstr>
    </vt:vector>
  </TitlesOfParts>
  <Company>ich</Company>
  <LinksUpToDate>false</LinksUpToDate>
  <CharactersWithSpaces>70444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OGC® Web Coverage Service Interface Standard - Interpolation Extension</dc:title>
  <dc:subject>Interpolation Extension</dc:subject>
  <dc:creator>Peter Baumann</dc:creator>
  <dc:description>Copyright © 2014 Open Geospatial Consortium.</dc:description>
  <cp:lastModifiedBy>Scott Simmons</cp:lastModifiedBy>
  <cp:revision>122</cp:revision>
  <cp:lastPrinted>2015-07-07T15:46:00Z</cp:lastPrinted>
  <dcterms:created xsi:type="dcterms:W3CDTF">2015-07-07T08:21:00Z</dcterms:created>
  <dcterms:modified xsi:type="dcterms:W3CDTF">2015-08-10T21:20:00Z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Version">
    <vt:lpwstr>0.0.1</vt:lpwstr>
  </property>
  <property fmtid="{D5CDD505-2E9C-101B-9397-08002B2CF9AE}" pid="3" name="Subject">
    <vt:lpwstr>Interpolation Extension 0.1</vt:lpwstr>
  </property>
  <property fmtid="{D5CDD505-2E9C-101B-9397-08002B2CF9AE}" pid="4" name="Version">
    <vt:lpwstr>0.1</vt:lpwstr>
  </property>
  <property fmtid="{D5CDD505-2E9C-101B-9397-08002B2CF9AE}" pid="5" name="_DocHome">
    <vt:i4>2138692971</vt:i4>
  </property>
</Properties>
</file>