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920AA" w14:textId="5EB3D6A7" w:rsidR="00881406" w:rsidRPr="00881406" w:rsidRDefault="00881406" w:rsidP="00881406">
      <w:pPr>
        <w:widowControl w:val="0"/>
        <w:autoSpaceDE w:val="0"/>
        <w:autoSpaceDN w:val="0"/>
        <w:adjustRightInd w:val="0"/>
        <w:spacing w:after="240"/>
        <w:rPr>
          <w:rFonts w:ascii="Times" w:hAnsi="Times" w:cs="Times"/>
          <w:sz w:val="20"/>
          <w:szCs w:val="20"/>
        </w:rPr>
      </w:pPr>
      <w:r w:rsidRPr="00881406">
        <w:rPr>
          <w:rFonts w:cs="Cambria"/>
          <w:sz w:val="20"/>
          <w:szCs w:val="20"/>
        </w:rPr>
        <w:t xml:space="preserve">The following </w:t>
      </w:r>
      <w:r w:rsidR="00C001BC">
        <w:rPr>
          <w:rFonts w:cs="Cambria"/>
          <w:sz w:val="20"/>
          <w:szCs w:val="20"/>
        </w:rPr>
        <w:t xml:space="preserve">clarifications, </w:t>
      </w:r>
      <w:r w:rsidRPr="00881406">
        <w:rPr>
          <w:rFonts w:cs="Cambria"/>
          <w:sz w:val="20"/>
          <w:szCs w:val="20"/>
        </w:rPr>
        <w:t xml:space="preserve">questions and answers were collected by email and </w:t>
      </w:r>
      <w:proofErr w:type="spellStart"/>
      <w:r w:rsidRPr="00881406">
        <w:rPr>
          <w:rFonts w:cs="Cambria"/>
          <w:sz w:val="20"/>
          <w:szCs w:val="20"/>
        </w:rPr>
        <w:t>telecon</w:t>
      </w:r>
      <w:proofErr w:type="spellEnd"/>
      <w:r w:rsidRPr="00881406">
        <w:rPr>
          <w:rFonts w:cs="Cambria"/>
          <w:sz w:val="20"/>
          <w:szCs w:val="20"/>
        </w:rPr>
        <w:t xml:space="preserve"> as of </w:t>
      </w:r>
      <w:r w:rsidR="0094052D">
        <w:rPr>
          <w:rFonts w:cs="Cambria"/>
          <w:sz w:val="20"/>
          <w:szCs w:val="20"/>
        </w:rPr>
        <w:fldChar w:fldCharType="begin"/>
      </w:r>
      <w:r w:rsidR="0094052D">
        <w:rPr>
          <w:rFonts w:cs="Cambria"/>
          <w:sz w:val="20"/>
          <w:szCs w:val="20"/>
        </w:rPr>
        <w:instrText xml:space="preserve"> SAVEDATE \@ "d-MMM-yyyy" \* MERGEFORMAT </w:instrText>
      </w:r>
      <w:r w:rsidR="0094052D">
        <w:rPr>
          <w:rFonts w:cs="Cambria"/>
          <w:sz w:val="20"/>
          <w:szCs w:val="20"/>
        </w:rPr>
        <w:fldChar w:fldCharType="separate"/>
      </w:r>
      <w:r w:rsidR="00F60A8F">
        <w:rPr>
          <w:rFonts w:cs="Cambria"/>
          <w:noProof/>
          <w:sz w:val="20"/>
          <w:szCs w:val="20"/>
        </w:rPr>
        <w:t>1-Mar-2013</w:t>
      </w:r>
      <w:r w:rsidR="0094052D">
        <w:rPr>
          <w:rFonts w:cs="Cambria"/>
          <w:sz w:val="20"/>
          <w:szCs w:val="20"/>
        </w:rPr>
        <w:fldChar w:fldCharType="end"/>
      </w:r>
      <w:r w:rsidRPr="0094052D">
        <w:rPr>
          <w:rFonts w:cs="Cambria"/>
          <w:sz w:val="20"/>
          <w:szCs w:val="20"/>
        </w:rPr>
        <w:t>.</w:t>
      </w:r>
      <w:r w:rsidRPr="00881406">
        <w:rPr>
          <w:rFonts w:cs="Cambria"/>
          <w:sz w:val="20"/>
          <w:szCs w:val="20"/>
        </w:rPr>
        <w:t xml:space="preserve"> Please send any corrections or additional questions to </w:t>
      </w:r>
      <w:r w:rsidRPr="00881406">
        <w:rPr>
          <w:rFonts w:cs="Cambria"/>
          <w:color w:val="0029FA"/>
          <w:sz w:val="20"/>
          <w:szCs w:val="20"/>
        </w:rPr>
        <w:t xml:space="preserve">techdesk@opengeospatial.org </w:t>
      </w:r>
      <w:r w:rsidRPr="00881406">
        <w:rPr>
          <w:rFonts w:cs="Cambria"/>
          <w:sz w:val="20"/>
          <w:szCs w:val="20"/>
        </w:rPr>
        <w:t xml:space="preserve">by </w:t>
      </w:r>
      <w:r w:rsidR="00C001BC">
        <w:rPr>
          <w:rFonts w:cs="Cambria"/>
          <w:sz w:val="20"/>
          <w:szCs w:val="20"/>
        </w:rPr>
        <w:t>27</w:t>
      </w:r>
      <w:r w:rsidR="0094052D">
        <w:rPr>
          <w:rFonts w:cs="Cambria"/>
          <w:sz w:val="20"/>
          <w:szCs w:val="20"/>
        </w:rPr>
        <w:t xml:space="preserve"> </w:t>
      </w:r>
      <w:r w:rsidR="00FA7FB2">
        <w:rPr>
          <w:rFonts w:cs="Cambria"/>
          <w:sz w:val="20"/>
          <w:szCs w:val="20"/>
        </w:rPr>
        <w:t>February 2013</w:t>
      </w:r>
      <w:r w:rsidRPr="0094052D">
        <w:rPr>
          <w:rFonts w:cs="Cambria"/>
          <w:sz w:val="20"/>
          <w:szCs w:val="20"/>
        </w:rPr>
        <w:t>.</w:t>
      </w:r>
      <w:bookmarkStart w:id="0" w:name="_GoBack"/>
      <w:bookmarkEnd w:id="0"/>
    </w:p>
    <w:p w14:paraId="4A96F518" w14:textId="54758997" w:rsidR="00881406" w:rsidRPr="00881406" w:rsidRDefault="00881406" w:rsidP="00E678D1">
      <w:pPr>
        <w:widowControl w:val="0"/>
        <w:autoSpaceDE w:val="0"/>
        <w:autoSpaceDN w:val="0"/>
        <w:adjustRightInd w:val="0"/>
        <w:spacing w:after="240"/>
        <w:rPr>
          <w:rFonts w:ascii="Times" w:hAnsi="Times" w:cs="Times"/>
          <w:sz w:val="20"/>
          <w:szCs w:val="20"/>
        </w:rPr>
      </w:pPr>
      <w:r w:rsidRPr="00881406">
        <w:rPr>
          <w:rFonts w:cs="Cambria"/>
          <w:sz w:val="20"/>
          <w:szCs w:val="20"/>
        </w:rPr>
        <w:t>Revision log:</w:t>
      </w:r>
    </w:p>
    <w:tbl>
      <w:tblPr>
        <w:tblW w:w="5255"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681"/>
        <w:gridCol w:w="2085"/>
        <w:gridCol w:w="5542"/>
      </w:tblGrid>
      <w:tr w:rsidR="00881406" w:rsidRPr="00E678D1" w14:paraId="5DC490FD" w14:textId="77777777" w:rsidTr="00881406">
        <w:tc>
          <w:tcPr>
            <w:tcW w:w="903" w:type="pct"/>
            <w:tcMar>
              <w:top w:w="20" w:type="nil"/>
              <w:left w:w="20" w:type="nil"/>
              <w:bottom w:w="20" w:type="nil"/>
              <w:right w:w="20" w:type="nil"/>
            </w:tcMar>
            <w:vAlign w:val="center"/>
          </w:tcPr>
          <w:p w14:paraId="1C4583AB" w14:textId="77777777" w:rsidR="00881406" w:rsidRPr="00E678D1" w:rsidRDefault="00881406" w:rsidP="00881406">
            <w:pPr>
              <w:widowControl w:val="0"/>
              <w:autoSpaceDE w:val="0"/>
              <w:autoSpaceDN w:val="0"/>
              <w:adjustRightInd w:val="0"/>
              <w:rPr>
                <w:rFonts w:ascii="Times" w:hAnsi="Times" w:cs="Times"/>
                <w:noProof/>
                <w:sz w:val="20"/>
                <w:szCs w:val="20"/>
              </w:rPr>
            </w:pPr>
            <w:r w:rsidRPr="00E678D1">
              <w:rPr>
                <w:rFonts w:ascii="Times" w:hAnsi="Times" w:cs="Times"/>
                <w:noProof/>
                <w:sz w:val="20"/>
                <w:szCs w:val="20"/>
              </w:rPr>
              <w:t>Date</w:t>
            </w:r>
          </w:p>
        </w:tc>
        <w:tc>
          <w:tcPr>
            <w:tcW w:w="1120" w:type="pct"/>
            <w:tcMar>
              <w:top w:w="20" w:type="nil"/>
              <w:left w:w="20" w:type="nil"/>
              <w:bottom w:w="20" w:type="nil"/>
              <w:right w:w="20" w:type="nil"/>
            </w:tcMar>
            <w:vAlign w:val="center"/>
          </w:tcPr>
          <w:p w14:paraId="31D90AD1" w14:textId="77777777" w:rsidR="00881406" w:rsidRPr="00E678D1" w:rsidRDefault="00881406" w:rsidP="00881406">
            <w:pPr>
              <w:widowControl w:val="0"/>
              <w:autoSpaceDE w:val="0"/>
              <w:autoSpaceDN w:val="0"/>
              <w:adjustRightInd w:val="0"/>
              <w:rPr>
                <w:rFonts w:cs="Cambria"/>
                <w:sz w:val="20"/>
                <w:szCs w:val="20"/>
              </w:rPr>
            </w:pPr>
            <w:r w:rsidRPr="00E678D1">
              <w:rPr>
                <w:rFonts w:cs="Cambria"/>
                <w:sz w:val="20"/>
                <w:szCs w:val="20"/>
              </w:rPr>
              <w:t>Name</w:t>
            </w:r>
          </w:p>
        </w:tc>
        <w:tc>
          <w:tcPr>
            <w:tcW w:w="2977" w:type="pct"/>
            <w:tcMar>
              <w:top w:w="20" w:type="nil"/>
              <w:left w:w="20" w:type="nil"/>
              <w:bottom w:w="20" w:type="nil"/>
              <w:right w:w="20" w:type="nil"/>
            </w:tcMar>
            <w:vAlign w:val="center"/>
          </w:tcPr>
          <w:p w14:paraId="6E80C9A4" w14:textId="77777777" w:rsidR="00881406" w:rsidRPr="00E678D1" w:rsidRDefault="00881406" w:rsidP="00881406">
            <w:pPr>
              <w:widowControl w:val="0"/>
              <w:autoSpaceDE w:val="0"/>
              <w:autoSpaceDN w:val="0"/>
              <w:adjustRightInd w:val="0"/>
              <w:rPr>
                <w:rFonts w:ascii="Times" w:hAnsi="Times" w:cs="Times"/>
                <w:noProof/>
                <w:sz w:val="20"/>
                <w:szCs w:val="20"/>
              </w:rPr>
            </w:pPr>
            <w:r w:rsidRPr="00E678D1">
              <w:rPr>
                <w:rFonts w:ascii="Times" w:hAnsi="Times" w:cs="Times"/>
                <w:noProof/>
                <w:sz w:val="20"/>
                <w:szCs w:val="20"/>
              </w:rPr>
              <w:t>Remarks</w:t>
            </w:r>
          </w:p>
        </w:tc>
      </w:tr>
      <w:tr w:rsidR="00881406" w:rsidRPr="00E678D1" w14:paraId="564253CE" w14:textId="77777777" w:rsidTr="00881406">
        <w:tc>
          <w:tcPr>
            <w:tcW w:w="903" w:type="pct"/>
            <w:tcMar>
              <w:top w:w="20" w:type="nil"/>
              <w:left w:w="20" w:type="nil"/>
              <w:bottom w:w="20" w:type="nil"/>
              <w:right w:w="20" w:type="nil"/>
            </w:tcMar>
            <w:vAlign w:val="center"/>
          </w:tcPr>
          <w:p w14:paraId="58FB0FDA" w14:textId="7BD3E422" w:rsidR="00881406" w:rsidRPr="00E678D1" w:rsidRDefault="00E57885" w:rsidP="00020D78">
            <w:pPr>
              <w:widowControl w:val="0"/>
              <w:autoSpaceDE w:val="0"/>
              <w:autoSpaceDN w:val="0"/>
              <w:adjustRightInd w:val="0"/>
              <w:rPr>
                <w:rFonts w:ascii="Times" w:hAnsi="Times" w:cs="Times"/>
                <w:sz w:val="20"/>
                <w:szCs w:val="20"/>
              </w:rPr>
            </w:pPr>
            <w:r>
              <w:rPr>
                <w:rFonts w:ascii="Times" w:hAnsi="Times" w:cs="Times"/>
                <w:noProof/>
                <w:sz w:val="20"/>
                <w:szCs w:val="20"/>
              </w:rPr>
              <w:drawing>
                <wp:inline distT="0" distB="0" distL="0" distR="0" wp14:anchorId="1C8B6516" wp14:editId="2AB1B2CB">
                  <wp:extent cx="8255" cy="8255"/>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020D78">
              <w:rPr>
                <w:rFonts w:ascii="Times" w:hAnsi="Times" w:cs="Times"/>
                <w:sz w:val="20"/>
                <w:szCs w:val="20"/>
              </w:rPr>
              <w:t xml:space="preserve">22 </w:t>
            </w:r>
            <w:r w:rsidR="00D35FEE">
              <w:rPr>
                <w:rFonts w:ascii="Times" w:hAnsi="Times" w:cs="Times"/>
                <w:sz w:val="20"/>
                <w:szCs w:val="20"/>
              </w:rPr>
              <w:t>February</w:t>
            </w:r>
            <w:r w:rsidR="00020D78">
              <w:rPr>
                <w:rFonts w:ascii="Times" w:hAnsi="Times" w:cs="Times"/>
                <w:sz w:val="20"/>
                <w:szCs w:val="20"/>
              </w:rPr>
              <w:t xml:space="preserve"> 2013</w:t>
            </w:r>
          </w:p>
        </w:tc>
        <w:tc>
          <w:tcPr>
            <w:tcW w:w="1120" w:type="pct"/>
            <w:tcMar>
              <w:top w:w="20" w:type="nil"/>
              <w:left w:w="20" w:type="nil"/>
              <w:bottom w:w="20" w:type="nil"/>
              <w:right w:w="20" w:type="nil"/>
            </w:tcMar>
            <w:vAlign w:val="center"/>
          </w:tcPr>
          <w:p w14:paraId="329C0526" w14:textId="45FC25B6" w:rsidR="00881406" w:rsidRPr="00E678D1" w:rsidRDefault="003447BA" w:rsidP="00881406">
            <w:pPr>
              <w:widowControl w:val="0"/>
              <w:autoSpaceDE w:val="0"/>
              <w:autoSpaceDN w:val="0"/>
              <w:adjustRightInd w:val="0"/>
              <w:rPr>
                <w:rFonts w:ascii="Times" w:hAnsi="Times" w:cs="Times"/>
                <w:sz w:val="20"/>
                <w:szCs w:val="20"/>
              </w:rPr>
            </w:pPr>
            <w:r>
              <w:rPr>
                <w:rFonts w:ascii="Times" w:hAnsi="Times" w:cs="Times"/>
                <w:sz w:val="20"/>
                <w:szCs w:val="20"/>
              </w:rPr>
              <w:t>Lew Leinenweber</w:t>
            </w:r>
          </w:p>
        </w:tc>
        <w:tc>
          <w:tcPr>
            <w:tcW w:w="2977" w:type="pct"/>
            <w:tcMar>
              <w:top w:w="20" w:type="nil"/>
              <w:left w:w="20" w:type="nil"/>
              <w:bottom w:w="20" w:type="nil"/>
              <w:right w:w="20" w:type="nil"/>
            </w:tcMar>
            <w:vAlign w:val="center"/>
          </w:tcPr>
          <w:p w14:paraId="267E4C50" w14:textId="62873881" w:rsidR="00881406" w:rsidRPr="00E678D1" w:rsidRDefault="00E57885" w:rsidP="00FA7FB2">
            <w:pPr>
              <w:widowControl w:val="0"/>
              <w:autoSpaceDE w:val="0"/>
              <w:autoSpaceDN w:val="0"/>
              <w:adjustRightInd w:val="0"/>
              <w:rPr>
                <w:rFonts w:ascii="Times" w:hAnsi="Times" w:cs="Times"/>
                <w:sz w:val="20"/>
                <w:szCs w:val="20"/>
              </w:rPr>
            </w:pPr>
            <w:r>
              <w:rPr>
                <w:rFonts w:ascii="Times" w:hAnsi="Times" w:cs="Times"/>
                <w:noProof/>
                <w:sz w:val="20"/>
                <w:szCs w:val="20"/>
              </w:rPr>
              <w:drawing>
                <wp:inline distT="0" distB="0" distL="0" distR="0" wp14:anchorId="7E24D941" wp14:editId="66AF85B3">
                  <wp:extent cx="8255" cy="8255"/>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FA7FB2">
              <w:rPr>
                <w:rFonts w:cs="Cambria"/>
                <w:sz w:val="20"/>
                <w:szCs w:val="20"/>
              </w:rPr>
              <w:t>Initial</w:t>
            </w:r>
            <w:r w:rsidR="00881406" w:rsidRPr="00E678D1">
              <w:rPr>
                <w:rFonts w:cs="Cambria"/>
                <w:sz w:val="20"/>
                <w:szCs w:val="20"/>
              </w:rPr>
              <w:t xml:space="preserve"> Draft</w:t>
            </w:r>
          </w:p>
        </w:tc>
      </w:tr>
      <w:tr w:rsidR="008263F1" w:rsidRPr="00E678D1" w14:paraId="1F31A35D" w14:textId="77777777" w:rsidTr="00881406">
        <w:tc>
          <w:tcPr>
            <w:tcW w:w="903" w:type="pct"/>
            <w:tcMar>
              <w:top w:w="20" w:type="nil"/>
              <w:left w:w="20" w:type="nil"/>
              <w:bottom w:w="20" w:type="nil"/>
              <w:right w:w="20" w:type="nil"/>
            </w:tcMar>
            <w:vAlign w:val="center"/>
          </w:tcPr>
          <w:p w14:paraId="494733B8" w14:textId="226EF668" w:rsidR="008263F1" w:rsidRDefault="00D35FEE" w:rsidP="00881406">
            <w:pPr>
              <w:widowControl w:val="0"/>
              <w:autoSpaceDE w:val="0"/>
              <w:autoSpaceDN w:val="0"/>
              <w:adjustRightInd w:val="0"/>
              <w:rPr>
                <w:rFonts w:ascii="Times" w:hAnsi="Times" w:cs="Times"/>
                <w:sz w:val="20"/>
                <w:szCs w:val="20"/>
              </w:rPr>
            </w:pPr>
            <w:r>
              <w:rPr>
                <w:rFonts w:ascii="Times" w:hAnsi="Times" w:cs="Times"/>
                <w:sz w:val="20"/>
                <w:szCs w:val="20"/>
              </w:rPr>
              <w:t>27 February 2013</w:t>
            </w:r>
          </w:p>
        </w:tc>
        <w:tc>
          <w:tcPr>
            <w:tcW w:w="1120" w:type="pct"/>
            <w:tcMar>
              <w:top w:w="20" w:type="nil"/>
              <w:left w:w="20" w:type="nil"/>
              <w:bottom w:w="20" w:type="nil"/>
              <w:right w:w="20" w:type="nil"/>
            </w:tcMar>
            <w:vAlign w:val="center"/>
          </w:tcPr>
          <w:p w14:paraId="4B9800A5" w14:textId="0AE3E909" w:rsidR="008263F1" w:rsidRDefault="00D35FEE" w:rsidP="00881406">
            <w:pPr>
              <w:widowControl w:val="0"/>
              <w:autoSpaceDE w:val="0"/>
              <w:autoSpaceDN w:val="0"/>
              <w:adjustRightInd w:val="0"/>
              <w:rPr>
                <w:rFonts w:ascii="Times" w:hAnsi="Times" w:cs="Times"/>
                <w:sz w:val="20"/>
                <w:szCs w:val="20"/>
              </w:rPr>
            </w:pPr>
            <w:r>
              <w:rPr>
                <w:rFonts w:ascii="Times" w:hAnsi="Times" w:cs="Times"/>
                <w:sz w:val="20"/>
                <w:szCs w:val="20"/>
              </w:rPr>
              <w:t>Lew Leinenweber</w:t>
            </w:r>
          </w:p>
        </w:tc>
        <w:tc>
          <w:tcPr>
            <w:tcW w:w="2977" w:type="pct"/>
            <w:tcMar>
              <w:top w:w="20" w:type="nil"/>
              <w:left w:w="20" w:type="nil"/>
              <w:bottom w:w="20" w:type="nil"/>
              <w:right w:w="20" w:type="nil"/>
            </w:tcMar>
            <w:vAlign w:val="center"/>
          </w:tcPr>
          <w:p w14:paraId="215D9BE0" w14:textId="711C9BAA" w:rsidR="008263F1" w:rsidRDefault="00D35FEE" w:rsidP="00881406">
            <w:pPr>
              <w:widowControl w:val="0"/>
              <w:autoSpaceDE w:val="0"/>
              <w:autoSpaceDN w:val="0"/>
              <w:adjustRightInd w:val="0"/>
              <w:rPr>
                <w:rFonts w:ascii="Times" w:hAnsi="Times" w:cs="Times"/>
                <w:sz w:val="20"/>
                <w:szCs w:val="20"/>
              </w:rPr>
            </w:pPr>
            <w:r>
              <w:rPr>
                <w:rFonts w:ascii="Times" w:hAnsi="Times" w:cs="Times"/>
                <w:sz w:val="20"/>
                <w:szCs w:val="20"/>
              </w:rPr>
              <w:t>Update to provide response to questions received</w:t>
            </w:r>
          </w:p>
        </w:tc>
      </w:tr>
      <w:tr w:rsidR="008263F1" w:rsidRPr="00E678D1" w14:paraId="1ADB3B28" w14:textId="77777777" w:rsidTr="00881406">
        <w:tc>
          <w:tcPr>
            <w:tcW w:w="903" w:type="pct"/>
            <w:tcMar>
              <w:top w:w="20" w:type="nil"/>
              <w:left w:w="20" w:type="nil"/>
              <w:bottom w:w="20" w:type="nil"/>
              <w:right w:w="20" w:type="nil"/>
            </w:tcMar>
            <w:vAlign w:val="center"/>
          </w:tcPr>
          <w:p w14:paraId="3E98DF0F" w14:textId="09FFED5B" w:rsidR="008263F1" w:rsidRDefault="00F6673F" w:rsidP="00881406">
            <w:pPr>
              <w:widowControl w:val="0"/>
              <w:autoSpaceDE w:val="0"/>
              <w:autoSpaceDN w:val="0"/>
              <w:adjustRightInd w:val="0"/>
              <w:rPr>
                <w:rFonts w:ascii="Times" w:hAnsi="Times" w:cs="Times"/>
                <w:sz w:val="20"/>
                <w:szCs w:val="20"/>
              </w:rPr>
            </w:pPr>
            <w:r>
              <w:rPr>
                <w:rFonts w:ascii="Times" w:hAnsi="Times" w:cs="Times"/>
                <w:sz w:val="20"/>
                <w:szCs w:val="20"/>
              </w:rPr>
              <w:t>1 March 2013</w:t>
            </w:r>
          </w:p>
        </w:tc>
        <w:tc>
          <w:tcPr>
            <w:tcW w:w="1120" w:type="pct"/>
            <w:tcMar>
              <w:top w:w="20" w:type="nil"/>
              <w:left w:w="20" w:type="nil"/>
              <w:bottom w:w="20" w:type="nil"/>
              <w:right w:w="20" w:type="nil"/>
            </w:tcMar>
            <w:vAlign w:val="center"/>
          </w:tcPr>
          <w:p w14:paraId="09B2079D" w14:textId="3A416412" w:rsidR="008263F1" w:rsidRDefault="00F6673F" w:rsidP="00881406">
            <w:pPr>
              <w:widowControl w:val="0"/>
              <w:autoSpaceDE w:val="0"/>
              <w:autoSpaceDN w:val="0"/>
              <w:adjustRightInd w:val="0"/>
              <w:rPr>
                <w:rFonts w:ascii="Times" w:hAnsi="Times" w:cs="Times"/>
                <w:sz w:val="20"/>
                <w:szCs w:val="20"/>
              </w:rPr>
            </w:pPr>
            <w:r>
              <w:rPr>
                <w:rFonts w:ascii="Times" w:hAnsi="Times" w:cs="Times"/>
                <w:sz w:val="20"/>
                <w:szCs w:val="20"/>
              </w:rPr>
              <w:t>Lew Leinenweber</w:t>
            </w:r>
          </w:p>
        </w:tc>
        <w:tc>
          <w:tcPr>
            <w:tcW w:w="2977" w:type="pct"/>
            <w:tcMar>
              <w:top w:w="20" w:type="nil"/>
              <w:left w:w="20" w:type="nil"/>
              <w:bottom w:w="20" w:type="nil"/>
              <w:right w:w="20" w:type="nil"/>
            </w:tcMar>
            <w:vAlign w:val="center"/>
          </w:tcPr>
          <w:p w14:paraId="0DDAB841" w14:textId="79E68240" w:rsidR="008263F1" w:rsidRDefault="00F6673F" w:rsidP="00F6673F">
            <w:pPr>
              <w:widowControl w:val="0"/>
              <w:autoSpaceDE w:val="0"/>
              <w:autoSpaceDN w:val="0"/>
              <w:adjustRightInd w:val="0"/>
              <w:rPr>
                <w:rFonts w:ascii="Times" w:hAnsi="Times" w:cs="Times"/>
                <w:sz w:val="20"/>
                <w:szCs w:val="20"/>
              </w:rPr>
            </w:pPr>
            <w:r>
              <w:rPr>
                <w:rFonts w:ascii="Times" w:hAnsi="Times" w:cs="Times"/>
                <w:sz w:val="20"/>
                <w:szCs w:val="20"/>
              </w:rPr>
              <w:t>Clarification for location and date of Kickoff</w:t>
            </w:r>
          </w:p>
        </w:tc>
      </w:tr>
    </w:tbl>
    <w:p w14:paraId="59F35AFD" w14:textId="77777777" w:rsidR="005F61E0" w:rsidRDefault="005F61E0">
      <w:pPr>
        <w:rPr>
          <w:sz w:val="20"/>
          <w:szCs w:val="20"/>
        </w:rPr>
      </w:pPr>
    </w:p>
    <w:p w14:paraId="67F6857B" w14:textId="77777777" w:rsidR="00AA77C5" w:rsidRDefault="00AA77C5">
      <w:pPr>
        <w:pStyle w:val="TOCHeading"/>
      </w:pPr>
      <w:r>
        <w:t>Table of Contents</w:t>
      </w:r>
    </w:p>
    <w:p w14:paraId="5D0AEE93" w14:textId="77777777" w:rsidR="00D35FEE" w:rsidRDefault="00AA77C5">
      <w:pPr>
        <w:pStyle w:val="TOC1"/>
        <w:tabs>
          <w:tab w:val="left" w:pos="407"/>
          <w:tab w:val="right" w:leader="dot" w:pos="8630"/>
        </w:tabs>
        <w:rPr>
          <w:rFonts w:asciiTheme="minorHAnsi" w:eastAsiaTheme="minorEastAsia" w:hAnsiTheme="minorHAnsi" w:cstheme="minorBidi"/>
          <w:b w:val="0"/>
          <w:caps w:val="0"/>
          <w:noProof/>
          <w:sz w:val="24"/>
          <w:szCs w:val="24"/>
          <w:lang w:eastAsia="ja-JP"/>
        </w:rPr>
      </w:pPr>
      <w:r>
        <w:rPr>
          <w:b w:val="0"/>
        </w:rPr>
        <w:fldChar w:fldCharType="begin"/>
      </w:r>
      <w:r>
        <w:instrText xml:space="preserve"> TOC \o "1-3" \h \z \u </w:instrText>
      </w:r>
      <w:r>
        <w:rPr>
          <w:b w:val="0"/>
        </w:rPr>
        <w:fldChar w:fldCharType="separate"/>
      </w:r>
      <w:r w:rsidR="00D35FEE" w:rsidRPr="00502EAD">
        <w:rPr>
          <w:b w:val="0"/>
          <w:noProof/>
        </w:rPr>
        <w:t>1.</w:t>
      </w:r>
      <w:r w:rsidR="00D35FEE">
        <w:rPr>
          <w:rFonts w:asciiTheme="minorHAnsi" w:eastAsiaTheme="minorEastAsia" w:hAnsiTheme="minorHAnsi" w:cstheme="minorBidi"/>
          <w:b w:val="0"/>
          <w:caps w:val="0"/>
          <w:noProof/>
          <w:sz w:val="24"/>
          <w:szCs w:val="24"/>
          <w:lang w:eastAsia="ja-JP"/>
        </w:rPr>
        <w:tab/>
      </w:r>
      <w:r w:rsidR="00D35FEE" w:rsidRPr="00502EAD">
        <w:rPr>
          <w:b w:val="0"/>
          <w:noProof/>
        </w:rPr>
        <w:t>Questions and Clarifications</w:t>
      </w:r>
      <w:r w:rsidR="00D35FEE">
        <w:rPr>
          <w:noProof/>
        </w:rPr>
        <w:tab/>
      </w:r>
      <w:r w:rsidR="00D35FEE">
        <w:rPr>
          <w:noProof/>
        </w:rPr>
        <w:fldChar w:fldCharType="begin"/>
      </w:r>
      <w:r w:rsidR="00D35FEE">
        <w:rPr>
          <w:noProof/>
        </w:rPr>
        <w:instrText xml:space="preserve"> PAGEREF _Toc223577864 \h </w:instrText>
      </w:r>
      <w:r w:rsidR="00D35FEE">
        <w:rPr>
          <w:noProof/>
        </w:rPr>
      </w:r>
      <w:r w:rsidR="00D35FEE">
        <w:rPr>
          <w:noProof/>
        </w:rPr>
        <w:fldChar w:fldCharType="separate"/>
      </w:r>
      <w:r w:rsidR="00D35FEE">
        <w:rPr>
          <w:noProof/>
        </w:rPr>
        <w:t>2</w:t>
      </w:r>
      <w:r w:rsidR="00D35FEE">
        <w:rPr>
          <w:noProof/>
        </w:rPr>
        <w:fldChar w:fldCharType="end"/>
      </w:r>
    </w:p>
    <w:p w14:paraId="35AC23DF" w14:textId="77777777" w:rsidR="00AA77C5" w:rsidRDefault="00AA77C5">
      <w:r>
        <w:rPr>
          <w:b/>
          <w:bCs/>
          <w:noProof/>
        </w:rPr>
        <w:fldChar w:fldCharType="end"/>
      </w:r>
    </w:p>
    <w:p w14:paraId="27E8E287" w14:textId="77777777" w:rsidR="00550D19" w:rsidRDefault="00550D19">
      <w:pPr>
        <w:rPr>
          <w:sz w:val="20"/>
          <w:szCs w:val="20"/>
        </w:rPr>
      </w:pPr>
    </w:p>
    <w:p w14:paraId="2C471795" w14:textId="77777777" w:rsidR="00550D19" w:rsidRDefault="00550D19" w:rsidP="00550D19">
      <w:pPr>
        <w:pStyle w:val="Heading1"/>
        <w:sectPr w:rsidR="00550D19" w:rsidSect="005F61E0">
          <w:headerReference w:type="default" r:id="rId10"/>
          <w:pgSz w:w="12240" w:h="15840"/>
          <w:pgMar w:top="1440" w:right="1800" w:bottom="1440" w:left="1800" w:header="720" w:footer="720" w:gutter="0"/>
          <w:cols w:space="720"/>
          <w:docGrid w:linePitch="360"/>
        </w:sectPr>
      </w:pPr>
    </w:p>
    <w:p w14:paraId="3E606DFF" w14:textId="58149E5A" w:rsidR="00550D19" w:rsidRDefault="00550D19" w:rsidP="00AA77C5">
      <w:pPr>
        <w:pStyle w:val="Heading1"/>
        <w:numPr>
          <w:ilvl w:val="0"/>
          <w:numId w:val="3"/>
        </w:numPr>
        <w:rPr>
          <w:b w:val="0"/>
        </w:rPr>
      </w:pPr>
      <w:bookmarkStart w:id="1" w:name="_Toc223577864"/>
      <w:r w:rsidRPr="006D38DB">
        <w:rPr>
          <w:b w:val="0"/>
        </w:rPr>
        <w:lastRenderedPageBreak/>
        <w:t xml:space="preserve">Questions </w:t>
      </w:r>
      <w:r w:rsidR="008263F1">
        <w:rPr>
          <w:b w:val="0"/>
        </w:rPr>
        <w:t>and Clarifications</w:t>
      </w:r>
      <w:bookmarkEnd w:id="1"/>
    </w:p>
    <w:p w14:paraId="084441E0" w14:textId="77777777" w:rsidR="00725AFE" w:rsidRDefault="00725AFE" w:rsidP="00725AFE"/>
    <w:p w14:paraId="3D9FE932" w14:textId="11A112C1" w:rsidR="00725AFE" w:rsidRDefault="008C678C" w:rsidP="00D35FEE">
      <w:pPr>
        <w:pStyle w:val="ListParagraph"/>
        <w:numPr>
          <w:ilvl w:val="0"/>
          <w:numId w:val="29"/>
        </w:numPr>
        <w:spacing w:before="120" w:after="120"/>
        <w:contextualSpacing w:val="0"/>
        <w:rPr>
          <w:sz w:val="20"/>
          <w:szCs w:val="20"/>
        </w:rPr>
      </w:pPr>
      <w:r w:rsidRPr="008C678C">
        <w:rPr>
          <w:sz w:val="20"/>
          <w:szCs w:val="20"/>
        </w:rPr>
        <w:t>In Main Body, Table 2 - Is it required to provide access to software application, or is it sufficient to let the contributor operate it (and report on it when performing tests, give demo's during TIEs</w:t>
      </w:r>
      <w:proofErr w:type="gramStart"/>
      <w:r w:rsidRPr="008C678C">
        <w:rPr>
          <w:sz w:val="20"/>
          <w:szCs w:val="20"/>
        </w:rPr>
        <w:t>, ...</w:t>
      </w:r>
      <w:proofErr w:type="gramEnd"/>
      <w:r w:rsidRPr="008C678C">
        <w:rPr>
          <w:sz w:val="20"/>
          <w:szCs w:val="20"/>
        </w:rPr>
        <w:t>)?</w:t>
      </w:r>
    </w:p>
    <w:p w14:paraId="2D1FC9D7" w14:textId="13554097" w:rsidR="00E45BE5" w:rsidRDefault="0058550D" w:rsidP="00D35FEE">
      <w:pPr>
        <w:pStyle w:val="ListParagraph"/>
        <w:numPr>
          <w:ilvl w:val="1"/>
          <w:numId w:val="29"/>
        </w:numPr>
        <w:spacing w:before="120" w:after="120"/>
        <w:contextualSpacing w:val="0"/>
        <w:rPr>
          <w:sz w:val="20"/>
          <w:szCs w:val="20"/>
        </w:rPr>
      </w:pPr>
      <w:r w:rsidRPr="0058550D">
        <w:rPr>
          <w:sz w:val="20"/>
          <w:szCs w:val="20"/>
        </w:rPr>
        <w:t>It is the intent and sufficient for the contributor to operate the supporting software or tools as part of the project activity, including conducting TIEs and demonstrations of results achieved during the project.</w:t>
      </w:r>
    </w:p>
    <w:p w14:paraId="489B9920" w14:textId="3E0B65B8" w:rsidR="0058550D" w:rsidRDefault="0058550D" w:rsidP="00D35FEE">
      <w:pPr>
        <w:pStyle w:val="ListParagraph"/>
        <w:numPr>
          <w:ilvl w:val="0"/>
          <w:numId w:val="29"/>
        </w:numPr>
        <w:spacing w:before="120" w:after="120"/>
        <w:contextualSpacing w:val="0"/>
        <w:rPr>
          <w:sz w:val="20"/>
          <w:szCs w:val="20"/>
        </w:rPr>
      </w:pPr>
      <w:r>
        <w:rPr>
          <w:sz w:val="20"/>
          <w:szCs w:val="20"/>
        </w:rPr>
        <w:t>In Main Body, Table 1, Deliverables – For the item “Demonstration”, please clarify the difference in scope compared to the Supporting Software and Tools listed in Table 2. Both appear to be targeted towards demonstrations.</w:t>
      </w:r>
    </w:p>
    <w:p w14:paraId="48FA1BDA" w14:textId="7264CB22" w:rsidR="0058550D" w:rsidRPr="0058550D" w:rsidRDefault="0058550D" w:rsidP="00D35FEE">
      <w:pPr>
        <w:pStyle w:val="ListParagraph"/>
        <w:numPr>
          <w:ilvl w:val="1"/>
          <w:numId w:val="29"/>
        </w:numPr>
        <w:spacing w:before="120" w:after="120"/>
        <w:contextualSpacing w:val="0"/>
        <w:rPr>
          <w:sz w:val="20"/>
          <w:szCs w:val="20"/>
        </w:rPr>
      </w:pPr>
      <w:r w:rsidRPr="0058550D">
        <w:rPr>
          <w:sz w:val="20"/>
          <w:szCs w:val="20"/>
        </w:rPr>
        <w:t xml:space="preserve">The item "Demonstration" in Table 1 represents a deliverable commitment by the participant to contribute to the overall demonstration of results achieved during the project through preparation of materials, such as slides, screen captures or other media formats. In addition, this deliverable contribution would include participating in a live demonstration event, which may be face-to-face or online (or both), with sponsor and other interested audience. </w:t>
      </w:r>
      <w:proofErr w:type="gramStart"/>
      <w:r w:rsidRPr="0058550D">
        <w:rPr>
          <w:sz w:val="20"/>
          <w:szCs w:val="20"/>
        </w:rPr>
        <w:t>Supporting software applications and tools would be used, as necessary, by the participant to demonstrate results and recommendations produced during the project</w:t>
      </w:r>
      <w:proofErr w:type="gramEnd"/>
      <w:r w:rsidRPr="0058550D">
        <w:rPr>
          <w:sz w:val="20"/>
          <w:szCs w:val="20"/>
        </w:rPr>
        <w:t>. Supporting software applications and tools used by the participant are not deliverables for this project.</w:t>
      </w:r>
    </w:p>
    <w:p w14:paraId="36BC8148" w14:textId="30800253" w:rsidR="00020D78" w:rsidRDefault="00020D78" w:rsidP="00D35FEE">
      <w:pPr>
        <w:pStyle w:val="ListParagraph"/>
        <w:keepNext/>
        <w:numPr>
          <w:ilvl w:val="0"/>
          <w:numId w:val="8"/>
        </w:numPr>
        <w:spacing w:before="120" w:after="120"/>
        <w:contextualSpacing w:val="0"/>
        <w:rPr>
          <w:sz w:val="20"/>
          <w:szCs w:val="20"/>
        </w:rPr>
      </w:pPr>
      <w:r w:rsidRPr="00F56EFC">
        <w:rPr>
          <w:sz w:val="20"/>
          <w:szCs w:val="20"/>
          <w:u w:val="single"/>
        </w:rPr>
        <w:t>Correction</w:t>
      </w:r>
      <w:r>
        <w:rPr>
          <w:sz w:val="20"/>
          <w:szCs w:val="20"/>
        </w:rPr>
        <w:t xml:space="preserve">: Main Body, section 5.1 Table 2, “Supporting Software Applications and Tools” – item 2 should </w:t>
      </w:r>
      <w:r w:rsidR="00F56EFC">
        <w:rPr>
          <w:sz w:val="20"/>
          <w:szCs w:val="20"/>
        </w:rPr>
        <w:t>read</w:t>
      </w:r>
      <w:r>
        <w:rPr>
          <w:sz w:val="20"/>
          <w:szCs w:val="20"/>
        </w:rPr>
        <w:t xml:space="preserve"> “</w:t>
      </w:r>
      <w:r w:rsidR="00F56EFC" w:rsidRPr="00F56EFC">
        <w:rPr>
          <w:sz w:val="20"/>
          <w:szCs w:val="20"/>
        </w:rPr>
        <w:t>DHS/Information Sharing – Request for Information (RFI) - Information Exchange Consumer application/source</w:t>
      </w:r>
      <w:r w:rsidR="00F56EFC">
        <w:rPr>
          <w:sz w:val="20"/>
          <w:szCs w:val="20"/>
        </w:rPr>
        <w:t>”</w:t>
      </w:r>
    </w:p>
    <w:p w14:paraId="7B1B82C1" w14:textId="6243718D" w:rsidR="00222F18" w:rsidRDefault="00020D78" w:rsidP="00D35FEE">
      <w:pPr>
        <w:pStyle w:val="ListParagraph"/>
        <w:keepNext/>
        <w:numPr>
          <w:ilvl w:val="0"/>
          <w:numId w:val="8"/>
        </w:numPr>
        <w:spacing w:before="120" w:after="120"/>
        <w:contextualSpacing w:val="0"/>
        <w:rPr>
          <w:sz w:val="20"/>
          <w:szCs w:val="20"/>
        </w:rPr>
      </w:pPr>
      <w:r w:rsidRPr="00F56EFC">
        <w:rPr>
          <w:sz w:val="20"/>
          <w:szCs w:val="20"/>
          <w:u w:val="single"/>
        </w:rPr>
        <w:t>Correction</w:t>
      </w:r>
      <w:r>
        <w:rPr>
          <w:sz w:val="20"/>
          <w:szCs w:val="20"/>
        </w:rPr>
        <w:t xml:space="preserve">: Main Body, section 6.4, “Questions and Clarifications” is corrected to state the deadline for questions was </w:t>
      </w:r>
      <w:r w:rsidRPr="00020D78">
        <w:rPr>
          <w:sz w:val="20"/>
          <w:szCs w:val="20"/>
          <w:u w:val="single"/>
        </w:rPr>
        <w:t>21 February 2013</w:t>
      </w:r>
      <w:r>
        <w:rPr>
          <w:sz w:val="20"/>
          <w:szCs w:val="20"/>
        </w:rPr>
        <w:t>.</w:t>
      </w:r>
      <w:r w:rsidR="00C001BC">
        <w:rPr>
          <w:sz w:val="20"/>
          <w:szCs w:val="20"/>
        </w:rPr>
        <w:t xml:space="preserve"> </w:t>
      </w:r>
    </w:p>
    <w:p w14:paraId="50681E9D" w14:textId="49376247" w:rsidR="00C001BC" w:rsidRDefault="00D35FEE" w:rsidP="00D35FEE">
      <w:pPr>
        <w:pStyle w:val="ListParagraph"/>
        <w:keepNext/>
        <w:numPr>
          <w:ilvl w:val="0"/>
          <w:numId w:val="8"/>
        </w:numPr>
        <w:spacing w:before="120" w:after="120"/>
        <w:contextualSpacing w:val="0"/>
        <w:rPr>
          <w:sz w:val="20"/>
          <w:szCs w:val="20"/>
        </w:rPr>
      </w:pPr>
      <w:r w:rsidRPr="00D35FEE">
        <w:rPr>
          <w:sz w:val="20"/>
          <w:szCs w:val="20"/>
          <w:u w:val="single"/>
        </w:rPr>
        <w:t>Clarification</w:t>
      </w:r>
      <w:r>
        <w:rPr>
          <w:sz w:val="20"/>
          <w:szCs w:val="20"/>
        </w:rPr>
        <w:t xml:space="preserve">: </w:t>
      </w:r>
      <w:r w:rsidR="00C001BC" w:rsidRPr="003E6666">
        <w:rPr>
          <w:sz w:val="20"/>
          <w:szCs w:val="20"/>
        </w:rPr>
        <w:t>Additional questions may be submitted until 27 Feb 2013</w:t>
      </w:r>
      <w:r w:rsidR="003E6666" w:rsidRPr="003E6666">
        <w:rPr>
          <w:sz w:val="20"/>
          <w:szCs w:val="20"/>
        </w:rPr>
        <w:t>.</w:t>
      </w:r>
    </w:p>
    <w:p w14:paraId="34352421" w14:textId="097CC22F" w:rsidR="00F86D45" w:rsidRDefault="00F86D45" w:rsidP="00D35FEE">
      <w:pPr>
        <w:pStyle w:val="ListParagraph"/>
        <w:keepNext/>
        <w:numPr>
          <w:ilvl w:val="0"/>
          <w:numId w:val="8"/>
        </w:numPr>
        <w:spacing w:before="120" w:after="120"/>
        <w:contextualSpacing w:val="0"/>
        <w:rPr>
          <w:sz w:val="20"/>
          <w:szCs w:val="20"/>
        </w:rPr>
      </w:pPr>
      <w:r w:rsidRPr="00D35FEE">
        <w:rPr>
          <w:sz w:val="20"/>
          <w:szCs w:val="20"/>
          <w:u w:val="single"/>
        </w:rPr>
        <w:t>Correction</w:t>
      </w:r>
      <w:r>
        <w:rPr>
          <w:sz w:val="20"/>
          <w:szCs w:val="20"/>
        </w:rPr>
        <w:t>: Main Body, section 4, “Master Schedule” - the dates for the Task Initiation Workshop will be rescheduled from 21-22 March 2013 due to conflicts with other sponsor-related commitments. A new date for the Workshop will be published as soon as possible.</w:t>
      </w:r>
    </w:p>
    <w:p w14:paraId="1B1FC517" w14:textId="23BA7671" w:rsidR="00F6673F" w:rsidRPr="00F86D45" w:rsidRDefault="001255C0" w:rsidP="00D35FEE">
      <w:pPr>
        <w:pStyle w:val="ListParagraph"/>
        <w:keepNext/>
        <w:numPr>
          <w:ilvl w:val="0"/>
          <w:numId w:val="8"/>
        </w:numPr>
        <w:spacing w:before="120" w:after="120"/>
        <w:contextualSpacing w:val="0"/>
        <w:rPr>
          <w:sz w:val="20"/>
          <w:szCs w:val="20"/>
        </w:rPr>
      </w:pPr>
      <w:r w:rsidRPr="001255C0">
        <w:rPr>
          <w:sz w:val="20"/>
          <w:szCs w:val="20"/>
          <w:u w:val="single"/>
        </w:rPr>
        <w:t>Clarification/Update</w:t>
      </w:r>
      <w:r>
        <w:rPr>
          <w:sz w:val="20"/>
          <w:szCs w:val="20"/>
        </w:rPr>
        <w:t xml:space="preserve">: </w:t>
      </w:r>
      <w:r w:rsidR="00F6673F" w:rsidRPr="00F6673F">
        <w:rPr>
          <w:sz w:val="20"/>
          <w:szCs w:val="20"/>
        </w:rPr>
        <w:t xml:space="preserve">The venue for the Kickoff has not yet been finalized, but </w:t>
      </w:r>
      <w:r w:rsidR="00752FCB">
        <w:rPr>
          <w:sz w:val="20"/>
          <w:szCs w:val="20"/>
        </w:rPr>
        <w:t>will</w:t>
      </w:r>
      <w:r w:rsidR="00F6673F" w:rsidRPr="00F6673F">
        <w:rPr>
          <w:sz w:val="20"/>
          <w:szCs w:val="20"/>
        </w:rPr>
        <w:t xml:space="preserve"> be held in the Washington Metro area. </w:t>
      </w:r>
      <w:r w:rsidR="00F6673F">
        <w:rPr>
          <w:sz w:val="20"/>
          <w:szCs w:val="20"/>
        </w:rPr>
        <w:t>D</w:t>
      </w:r>
      <w:r w:rsidR="00F6673F" w:rsidRPr="00F6673F">
        <w:rPr>
          <w:sz w:val="20"/>
          <w:szCs w:val="20"/>
        </w:rPr>
        <w:t xml:space="preserve">ue to schedule conflicts, </w:t>
      </w:r>
      <w:r w:rsidR="00752FCB">
        <w:rPr>
          <w:sz w:val="20"/>
          <w:szCs w:val="20"/>
        </w:rPr>
        <w:t>the kickoff will be rescheduled and</w:t>
      </w:r>
      <w:r w:rsidR="00F6673F" w:rsidRPr="00F6673F">
        <w:rPr>
          <w:sz w:val="20"/>
          <w:szCs w:val="20"/>
        </w:rPr>
        <w:t xml:space="preserve"> most likely </w:t>
      </w:r>
      <w:r w:rsidR="00752FCB">
        <w:rPr>
          <w:sz w:val="20"/>
          <w:szCs w:val="20"/>
        </w:rPr>
        <w:t>will</w:t>
      </w:r>
      <w:r w:rsidR="00F6673F" w:rsidRPr="00F6673F">
        <w:rPr>
          <w:sz w:val="20"/>
          <w:szCs w:val="20"/>
        </w:rPr>
        <w:t xml:space="preserve"> be held during the week of 25 March, but still need to finalize date</w:t>
      </w:r>
      <w:r w:rsidR="00752FCB">
        <w:rPr>
          <w:sz w:val="20"/>
          <w:szCs w:val="20"/>
        </w:rPr>
        <w:t>s</w:t>
      </w:r>
      <w:r w:rsidR="00F6673F" w:rsidRPr="00F6673F">
        <w:rPr>
          <w:sz w:val="20"/>
          <w:szCs w:val="20"/>
        </w:rPr>
        <w:t xml:space="preserve"> for this 2-day event with the sponsors.</w:t>
      </w:r>
    </w:p>
    <w:p w14:paraId="09C08FD3" w14:textId="2FD80093" w:rsidR="00A6524D" w:rsidRPr="007F3A94" w:rsidRDefault="00A6524D" w:rsidP="004368A2">
      <w:pPr>
        <w:rPr>
          <w:sz w:val="20"/>
          <w:szCs w:val="20"/>
        </w:rPr>
      </w:pPr>
    </w:p>
    <w:sectPr w:rsidR="00A6524D" w:rsidRPr="007F3A94" w:rsidSect="005F61E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2D121" w14:textId="77777777" w:rsidR="00752FCB" w:rsidRDefault="00752FCB" w:rsidP="00D35FEE">
      <w:r>
        <w:separator/>
      </w:r>
    </w:p>
  </w:endnote>
  <w:endnote w:type="continuationSeparator" w:id="0">
    <w:p w14:paraId="0DC2B563" w14:textId="77777777" w:rsidR="00752FCB" w:rsidRDefault="00752FCB" w:rsidP="00D3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545B7" w14:textId="77777777" w:rsidR="00752FCB" w:rsidRDefault="00752FCB" w:rsidP="00D35FEE">
      <w:r>
        <w:separator/>
      </w:r>
    </w:p>
  </w:footnote>
  <w:footnote w:type="continuationSeparator" w:id="0">
    <w:p w14:paraId="6849E2A2" w14:textId="77777777" w:rsidR="00752FCB" w:rsidRDefault="00752FCB" w:rsidP="00D35F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449F1" w14:textId="40275B76" w:rsidR="00752FCB" w:rsidRDefault="00752FCB" w:rsidP="00776A01">
    <w:pPr>
      <w:pStyle w:val="Header"/>
    </w:pPr>
    <w:r>
      <w:t>Clarifications for</w:t>
    </w:r>
  </w:p>
  <w:p w14:paraId="5A47326C" w14:textId="4AE794FE" w:rsidR="00752FCB" w:rsidRDefault="00752FCB" w:rsidP="00776A01">
    <w:pPr>
      <w:pStyle w:val="Header"/>
      <w:pBdr>
        <w:bottom w:val="single" w:sz="12" w:space="1" w:color="auto"/>
      </w:pBdr>
    </w:pPr>
    <w:r>
      <w:t>Geospatial Enhancements for the National Information Exchange Model (NIEM) (Geo4NIEM)</w:t>
    </w:r>
    <w:r>
      <w:tab/>
    </w:r>
    <w:r>
      <w:tab/>
    </w:r>
  </w:p>
  <w:p w14:paraId="7BC9FA59" w14:textId="77777777" w:rsidR="00752FCB" w:rsidRDefault="00752FC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13E17"/>
    <w:multiLevelType w:val="multilevel"/>
    <w:tmpl w:val="11AC697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7C7039B"/>
    <w:multiLevelType w:val="multilevel"/>
    <w:tmpl w:val="13669C64"/>
    <w:lvl w:ilvl="0">
      <w:start w:val="1"/>
      <w:numFmt w:val="decimal"/>
      <w:lvlText w:val="Q%1."/>
      <w:lvlJc w:val="left"/>
      <w:pPr>
        <w:ind w:left="360" w:firstLine="0"/>
      </w:pPr>
      <w:rPr>
        <w:rFonts w:hint="default"/>
      </w:rPr>
    </w:lvl>
    <w:lvl w:ilvl="1">
      <w:start w:val="1"/>
      <w:numFmt w:val="upperLetter"/>
      <w:lvlText w:val="%2:"/>
      <w:lvlJc w:val="left"/>
      <w:pPr>
        <w:ind w:left="108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AC43364"/>
    <w:multiLevelType w:val="hybridMultilevel"/>
    <w:tmpl w:val="608EBFCA"/>
    <w:lvl w:ilvl="0" w:tplc="6F86F5C6">
      <w:start w:val="1"/>
      <w:numFmt w:val="decimal"/>
      <w:lvlText w:val="Q%1."/>
      <w:lvlJc w:val="left"/>
      <w:pPr>
        <w:tabs>
          <w:tab w:val="num" w:pos="864"/>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D0F59"/>
    <w:multiLevelType w:val="multilevel"/>
    <w:tmpl w:val="9A145AE8"/>
    <w:lvl w:ilvl="0">
      <w:start w:val="1"/>
      <w:numFmt w:val="decimal"/>
      <w:lvlText w:val="Q%1."/>
      <w:lvlJc w:val="left"/>
      <w:pPr>
        <w:ind w:left="720" w:hanging="360"/>
      </w:pPr>
      <w:rPr>
        <w:rFonts w:hint="default"/>
      </w:rPr>
    </w:lvl>
    <w:lvl w:ilvl="1">
      <w:start w:val="1"/>
      <w:numFmt w:val="upperLetter"/>
      <w:lvlText w:val="%2:"/>
      <w:lvlJc w:val="left"/>
      <w:pPr>
        <w:ind w:left="108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86169C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A4C0655"/>
    <w:multiLevelType w:val="multilevel"/>
    <w:tmpl w:val="9A145AE8"/>
    <w:lvl w:ilvl="0">
      <w:start w:val="1"/>
      <w:numFmt w:val="decimal"/>
      <w:lvlText w:val="Q%1."/>
      <w:lvlJc w:val="left"/>
      <w:pPr>
        <w:ind w:left="720" w:hanging="360"/>
      </w:pPr>
      <w:rPr>
        <w:rFonts w:hint="default"/>
      </w:rPr>
    </w:lvl>
    <w:lvl w:ilvl="1">
      <w:start w:val="1"/>
      <w:numFmt w:val="upperLetter"/>
      <w:lvlText w:val="%2:"/>
      <w:lvlJc w:val="left"/>
      <w:pPr>
        <w:ind w:left="108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F176D35"/>
    <w:multiLevelType w:val="multilevel"/>
    <w:tmpl w:val="F90CF6BE"/>
    <w:lvl w:ilvl="0">
      <w:start w:val="1"/>
      <w:numFmt w:val="decimal"/>
      <w:lvlText w:val="C%1."/>
      <w:lvlJc w:val="left"/>
      <w:pPr>
        <w:ind w:left="720" w:hanging="720"/>
      </w:pPr>
      <w:rPr>
        <w:rFonts w:hint="default"/>
      </w:rPr>
    </w:lvl>
    <w:lvl w:ilvl="1">
      <w:start w:val="1"/>
      <w:numFmt w:val="upperLetter"/>
      <w:lvlText w:val="%2:"/>
      <w:lvlJc w:val="left"/>
      <w:pPr>
        <w:ind w:left="108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FF9521E"/>
    <w:multiLevelType w:val="multilevel"/>
    <w:tmpl w:val="F90CF6BE"/>
    <w:lvl w:ilvl="0">
      <w:start w:val="1"/>
      <w:numFmt w:val="decimal"/>
      <w:lvlText w:val="C%1."/>
      <w:lvlJc w:val="left"/>
      <w:pPr>
        <w:ind w:left="720" w:hanging="720"/>
      </w:pPr>
      <w:rPr>
        <w:rFonts w:hint="default"/>
      </w:rPr>
    </w:lvl>
    <w:lvl w:ilvl="1">
      <w:start w:val="1"/>
      <w:numFmt w:val="upperLetter"/>
      <w:lvlText w:val="%2:"/>
      <w:lvlJc w:val="left"/>
      <w:pPr>
        <w:ind w:left="108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2B5775CD"/>
    <w:multiLevelType w:val="multilevel"/>
    <w:tmpl w:val="D270882C"/>
    <w:lvl w:ilvl="0">
      <w:start w:val="1"/>
      <w:numFmt w:val="decimal"/>
      <w:lvlText w:val="Q%1."/>
      <w:lvlJc w:val="left"/>
      <w:pPr>
        <w:ind w:left="360" w:hanging="360"/>
      </w:pPr>
      <w:rPr>
        <w:rFonts w:hint="default"/>
      </w:rPr>
    </w:lvl>
    <w:lvl w:ilvl="1">
      <w:start w:val="1"/>
      <w:numFmt w:val="decimal"/>
      <w:lvlText w:val="A%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0BE1626"/>
    <w:multiLevelType w:val="hybridMultilevel"/>
    <w:tmpl w:val="722C789A"/>
    <w:lvl w:ilvl="0" w:tplc="E9CCE104">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8C5BBE"/>
    <w:multiLevelType w:val="multilevel"/>
    <w:tmpl w:val="FF38A19A"/>
    <w:lvl w:ilvl="0">
      <w:start w:val="1"/>
      <w:numFmt w:val="decimal"/>
      <w:lvlText w:val="Q%1."/>
      <w:lvlJc w:val="left"/>
      <w:pPr>
        <w:ind w:left="720" w:hanging="720"/>
      </w:pPr>
      <w:rPr>
        <w:rFonts w:hint="default"/>
      </w:rPr>
    </w:lvl>
    <w:lvl w:ilvl="1">
      <w:start w:val="1"/>
      <w:numFmt w:val="upperLetter"/>
      <w:lvlText w:val="%2:"/>
      <w:lvlJc w:val="left"/>
      <w:pPr>
        <w:ind w:left="108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399D7F05"/>
    <w:multiLevelType w:val="multilevel"/>
    <w:tmpl w:val="5BBCD7D4"/>
    <w:lvl w:ilvl="0">
      <w:start w:val="1"/>
      <w:numFmt w:val="decimal"/>
      <w:lvlText w:val="Q%1."/>
      <w:lvlJc w:val="left"/>
      <w:pPr>
        <w:ind w:left="720" w:hanging="720"/>
      </w:pPr>
      <w:rPr>
        <w:rFonts w:hint="default"/>
      </w:rPr>
    </w:lvl>
    <w:lvl w:ilvl="1">
      <w:start w:val="1"/>
      <w:numFmt w:val="decimal"/>
      <w:lvlText w:val="A%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D941B59"/>
    <w:multiLevelType w:val="multilevel"/>
    <w:tmpl w:val="9A145AE8"/>
    <w:lvl w:ilvl="0">
      <w:start w:val="1"/>
      <w:numFmt w:val="decimal"/>
      <w:lvlText w:val="Q%1."/>
      <w:lvlJc w:val="left"/>
      <w:pPr>
        <w:ind w:left="720" w:hanging="360"/>
      </w:pPr>
      <w:rPr>
        <w:rFonts w:hint="default"/>
      </w:rPr>
    </w:lvl>
    <w:lvl w:ilvl="1">
      <w:start w:val="1"/>
      <w:numFmt w:val="upperLetter"/>
      <w:lvlText w:val="%2:"/>
      <w:lvlJc w:val="left"/>
      <w:pPr>
        <w:ind w:left="108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3E2F4B41"/>
    <w:multiLevelType w:val="multilevel"/>
    <w:tmpl w:val="89B44306"/>
    <w:lvl w:ilvl="0">
      <w:start w:val="1"/>
      <w:numFmt w:val="decimal"/>
      <w:lvlText w:val="Q%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44CF7A38"/>
    <w:multiLevelType w:val="multilevel"/>
    <w:tmpl w:val="76425AF2"/>
    <w:lvl w:ilvl="0">
      <w:start w:val="1"/>
      <w:numFmt w:val="decimal"/>
      <w:lvlText w:val="Q%1."/>
      <w:lvlJc w:val="left"/>
      <w:pPr>
        <w:ind w:left="720" w:hanging="720"/>
      </w:pPr>
      <w:rPr>
        <w:rFonts w:hint="default"/>
      </w:rPr>
    </w:lvl>
    <w:lvl w:ilvl="1">
      <w:start w:val="1"/>
      <w:numFmt w:val="decimal"/>
      <w:lvlText w:val="A%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5434FFC"/>
    <w:multiLevelType w:val="multilevel"/>
    <w:tmpl w:val="89B44306"/>
    <w:lvl w:ilvl="0">
      <w:start w:val="1"/>
      <w:numFmt w:val="decimal"/>
      <w:lvlText w:val="Q%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45963C76"/>
    <w:multiLevelType w:val="hybridMultilevel"/>
    <w:tmpl w:val="722C789A"/>
    <w:lvl w:ilvl="0" w:tplc="E9CCE104">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293B38"/>
    <w:multiLevelType w:val="multilevel"/>
    <w:tmpl w:val="0409001F"/>
    <w:numStyleLink w:val="111111"/>
  </w:abstractNum>
  <w:abstractNum w:abstractNumId="19">
    <w:nsid w:val="4D0D3176"/>
    <w:multiLevelType w:val="multilevel"/>
    <w:tmpl w:val="CC9C0F76"/>
    <w:lvl w:ilvl="0">
      <w:start w:val="1"/>
      <w:numFmt w:val="decimal"/>
      <w:lvlText w:val="Q%1."/>
      <w:lvlJc w:val="left"/>
      <w:pPr>
        <w:ind w:left="720" w:hanging="720"/>
      </w:pPr>
      <w:rPr>
        <w:rFonts w:hint="default"/>
      </w:rPr>
    </w:lvl>
    <w:lvl w:ilvl="1">
      <w:start w:val="1"/>
      <w:numFmt w:val="decimal"/>
      <w:lvlText w:val="A%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FE71FA0"/>
    <w:multiLevelType w:val="multilevel"/>
    <w:tmpl w:val="11AC697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44A500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D2C2DF6"/>
    <w:multiLevelType w:val="multilevel"/>
    <w:tmpl w:val="ECE6E320"/>
    <w:lvl w:ilvl="0">
      <w:start w:val="1"/>
      <w:numFmt w:val="decimal"/>
      <w:lvlText w:val="Q%1."/>
      <w:lvlJc w:val="left"/>
      <w:pPr>
        <w:tabs>
          <w:tab w:val="num" w:pos="720"/>
        </w:tabs>
        <w:ind w:left="720" w:hanging="360"/>
      </w:pPr>
      <w:rPr>
        <w:rFonts w:hint="default"/>
      </w:rPr>
    </w:lvl>
    <w:lvl w:ilvl="1">
      <w:start w:val="1"/>
      <w:numFmt w:val="upperLetter"/>
      <w:lvlText w:val="%2:"/>
      <w:lvlJc w:val="left"/>
      <w:pPr>
        <w:ind w:left="108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62593D05"/>
    <w:multiLevelType w:val="multilevel"/>
    <w:tmpl w:val="11AC697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64A0134"/>
    <w:multiLevelType w:val="multilevel"/>
    <w:tmpl w:val="9A145AE8"/>
    <w:lvl w:ilvl="0">
      <w:start w:val="1"/>
      <w:numFmt w:val="decimal"/>
      <w:lvlText w:val="Q%1."/>
      <w:lvlJc w:val="left"/>
      <w:pPr>
        <w:ind w:left="720" w:hanging="360"/>
      </w:pPr>
      <w:rPr>
        <w:rFonts w:hint="default"/>
      </w:rPr>
    </w:lvl>
    <w:lvl w:ilvl="1">
      <w:start w:val="1"/>
      <w:numFmt w:val="upperLetter"/>
      <w:lvlText w:val="%2:"/>
      <w:lvlJc w:val="left"/>
      <w:pPr>
        <w:ind w:left="108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67950D9D"/>
    <w:multiLevelType w:val="multilevel"/>
    <w:tmpl w:val="019886C4"/>
    <w:lvl w:ilvl="0">
      <w:start w:val="1"/>
      <w:numFmt w:val="decimal"/>
      <w:lvlText w:val="Q%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681D6863"/>
    <w:multiLevelType w:val="multilevel"/>
    <w:tmpl w:val="9A145AE8"/>
    <w:lvl w:ilvl="0">
      <w:start w:val="1"/>
      <w:numFmt w:val="decimal"/>
      <w:lvlText w:val="Q%1."/>
      <w:lvlJc w:val="left"/>
      <w:pPr>
        <w:ind w:left="720" w:hanging="360"/>
      </w:pPr>
      <w:rPr>
        <w:rFonts w:hint="default"/>
      </w:rPr>
    </w:lvl>
    <w:lvl w:ilvl="1">
      <w:start w:val="1"/>
      <w:numFmt w:val="upperLetter"/>
      <w:lvlText w:val="%2:"/>
      <w:lvlJc w:val="left"/>
      <w:pPr>
        <w:ind w:left="108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6A877B28"/>
    <w:multiLevelType w:val="multilevel"/>
    <w:tmpl w:val="608EBFCA"/>
    <w:lvl w:ilvl="0">
      <w:start w:val="1"/>
      <w:numFmt w:val="decimal"/>
      <w:lvlText w:val="Q%1."/>
      <w:lvlJc w:val="left"/>
      <w:pPr>
        <w:tabs>
          <w:tab w:val="num" w:pos="864"/>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69220B2"/>
    <w:multiLevelType w:val="hybridMultilevel"/>
    <w:tmpl w:val="722C789A"/>
    <w:lvl w:ilvl="0" w:tplc="E9CCE104">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7577CF"/>
    <w:multiLevelType w:val="multilevel"/>
    <w:tmpl w:val="C5C6D644"/>
    <w:lvl w:ilvl="0">
      <w:start w:val="1"/>
      <w:numFmt w:val="decimal"/>
      <w:lvlText w:val="%1)"/>
      <w:lvlJc w:val="left"/>
      <w:pPr>
        <w:ind w:left="36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7DA04360"/>
    <w:multiLevelType w:val="multilevel"/>
    <w:tmpl w:val="D952BF30"/>
    <w:lvl w:ilvl="0">
      <w:start w:val="1"/>
      <w:numFmt w:val="decimal"/>
      <w:lvlText w:val="Q%1."/>
      <w:lvlJc w:val="left"/>
      <w:pPr>
        <w:tabs>
          <w:tab w:val="num" w:pos="720"/>
        </w:tabs>
        <w:ind w:left="720" w:hanging="360"/>
      </w:pPr>
      <w:rPr>
        <w:rFonts w:hint="default"/>
      </w:rPr>
    </w:lvl>
    <w:lvl w:ilvl="1">
      <w:start w:val="1"/>
      <w:numFmt w:val="upperLetter"/>
      <w:lvlText w:val="%2:"/>
      <w:lvlJc w:val="left"/>
      <w:pPr>
        <w:ind w:left="108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7F6B04F1"/>
    <w:multiLevelType w:val="multilevel"/>
    <w:tmpl w:val="89B44306"/>
    <w:lvl w:ilvl="0">
      <w:start w:val="1"/>
      <w:numFmt w:val="decimal"/>
      <w:lvlText w:val="Q%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5"/>
  </w:num>
  <w:num w:numId="3">
    <w:abstractNumId w:val="18"/>
  </w:num>
  <w:num w:numId="4">
    <w:abstractNumId w:val="3"/>
  </w:num>
  <w:num w:numId="5">
    <w:abstractNumId w:val="17"/>
  </w:num>
  <w:num w:numId="6">
    <w:abstractNumId w:val="10"/>
  </w:num>
  <w:num w:numId="7">
    <w:abstractNumId w:val="28"/>
  </w:num>
  <w:num w:numId="8">
    <w:abstractNumId w:val="7"/>
  </w:num>
  <w:num w:numId="9">
    <w:abstractNumId w:val="27"/>
  </w:num>
  <w:num w:numId="10">
    <w:abstractNumId w:val="25"/>
  </w:num>
  <w:num w:numId="11">
    <w:abstractNumId w:val="14"/>
  </w:num>
  <w:num w:numId="12">
    <w:abstractNumId w:val="16"/>
  </w:num>
  <w:num w:numId="13">
    <w:abstractNumId w:val="31"/>
  </w:num>
  <w:num w:numId="14">
    <w:abstractNumId w:val="4"/>
  </w:num>
  <w:num w:numId="15">
    <w:abstractNumId w:val="24"/>
  </w:num>
  <w:num w:numId="16">
    <w:abstractNumId w:val="23"/>
  </w:num>
  <w:num w:numId="17">
    <w:abstractNumId w:val="13"/>
  </w:num>
  <w:num w:numId="18">
    <w:abstractNumId w:val="26"/>
  </w:num>
  <w:num w:numId="19">
    <w:abstractNumId w:val="22"/>
  </w:num>
  <w:num w:numId="20">
    <w:abstractNumId w:val="21"/>
  </w:num>
  <w:num w:numId="21">
    <w:abstractNumId w:val="29"/>
  </w:num>
  <w:num w:numId="22">
    <w:abstractNumId w:val="1"/>
  </w:num>
  <w:num w:numId="23">
    <w:abstractNumId w:val="6"/>
  </w:num>
  <w:num w:numId="24">
    <w:abstractNumId w:val="2"/>
  </w:num>
  <w:num w:numId="25">
    <w:abstractNumId w:val="30"/>
  </w:num>
  <w:num w:numId="26">
    <w:abstractNumId w:val="20"/>
  </w:num>
  <w:num w:numId="27">
    <w:abstractNumId w:val="11"/>
  </w:num>
  <w:num w:numId="28">
    <w:abstractNumId w:val="8"/>
  </w:num>
  <w:num w:numId="29">
    <w:abstractNumId w:val="19"/>
  </w:num>
  <w:num w:numId="30">
    <w:abstractNumId w:val="9"/>
  </w:num>
  <w:num w:numId="31">
    <w:abstractNumId w:val="1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406"/>
    <w:rsid w:val="00020D78"/>
    <w:rsid w:val="00036262"/>
    <w:rsid w:val="00054D9E"/>
    <w:rsid w:val="001255C0"/>
    <w:rsid w:val="00130DCC"/>
    <w:rsid w:val="00186743"/>
    <w:rsid w:val="001F4EEE"/>
    <w:rsid w:val="0021624D"/>
    <w:rsid w:val="00222F18"/>
    <w:rsid w:val="00270B10"/>
    <w:rsid w:val="00272A02"/>
    <w:rsid w:val="0029523B"/>
    <w:rsid w:val="002B0B7F"/>
    <w:rsid w:val="002B2BD7"/>
    <w:rsid w:val="002F2CFE"/>
    <w:rsid w:val="00314B5E"/>
    <w:rsid w:val="003447BA"/>
    <w:rsid w:val="003B1E77"/>
    <w:rsid w:val="003E6666"/>
    <w:rsid w:val="0041214B"/>
    <w:rsid w:val="004171C8"/>
    <w:rsid w:val="004368A2"/>
    <w:rsid w:val="00463798"/>
    <w:rsid w:val="004930C1"/>
    <w:rsid w:val="004952F9"/>
    <w:rsid w:val="004B3FE7"/>
    <w:rsid w:val="004B7B8C"/>
    <w:rsid w:val="004F5288"/>
    <w:rsid w:val="00550D19"/>
    <w:rsid w:val="005604AB"/>
    <w:rsid w:val="00580303"/>
    <w:rsid w:val="0058550D"/>
    <w:rsid w:val="005E3E7D"/>
    <w:rsid w:val="005F61E0"/>
    <w:rsid w:val="0060567E"/>
    <w:rsid w:val="006344E0"/>
    <w:rsid w:val="00664C62"/>
    <w:rsid w:val="006C0AD4"/>
    <w:rsid w:val="006D38DB"/>
    <w:rsid w:val="00725AFE"/>
    <w:rsid w:val="00727B0F"/>
    <w:rsid w:val="00732705"/>
    <w:rsid w:val="00752FCB"/>
    <w:rsid w:val="00776A01"/>
    <w:rsid w:val="007926B7"/>
    <w:rsid w:val="007F3A94"/>
    <w:rsid w:val="007F7C4C"/>
    <w:rsid w:val="008263F1"/>
    <w:rsid w:val="00881406"/>
    <w:rsid w:val="008C678C"/>
    <w:rsid w:val="0094052D"/>
    <w:rsid w:val="009629CB"/>
    <w:rsid w:val="009A21F2"/>
    <w:rsid w:val="00A6524D"/>
    <w:rsid w:val="00AA77C5"/>
    <w:rsid w:val="00B56B95"/>
    <w:rsid w:val="00BD457F"/>
    <w:rsid w:val="00C001BC"/>
    <w:rsid w:val="00C30139"/>
    <w:rsid w:val="00CB3239"/>
    <w:rsid w:val="00CB71A9"/>
    <w:rsid w:val="00D35FEE"/>
    <w:rsid w:val="00D374C2"/>
    <w:rsid w:val="00E14DA8"/>
    <w:rsid w:val="00E45BE5"/>
    <w:rsid w:val="00E57885"/>
    <w:rsid w:val="00E678D1"/>
    <w:rsid w:val="00EB31AB"/>
    <w:rsid w:val="00ED05B6"/>
    <w:rsid w:val="00F05DE7"/>
    <w:rsid w:val="00F56EFC"/>
    <w:rsid w:val="00F60A8F"/>
    <w:rsid w:val="00F6673F"/>
    <w:rsid w:val="00F86D45"/>
    <w:rsid w:val="00FA7FB2"/>
    <w:rsid w:val="00FD4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DFBD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50D19"/>
    <w:pPr>
      <w:keepNext/>
      <w:keepLines/>
      <w:spacing w:before="480"/>
      <w:outlineLvl w:val="0"/>
    </w:pPr>
    <w:rPr>
      <w:rFonts w:ascii="Calibri" w:eastAsia="ＭＳ ゴシック" w:hAnsi="Calibri"/>
      <w:b/>
      <w:bCs/>
      <w:color w:val="345A8A"/>
      <w:sz w:val="32"/>
      <w:szCs w:val="32"/>
    </w:rPr>
  </w:style>
  <w:style w:type="paragraph" w:styleId="Heading2">
    <w:name w:val="heading 2"/>
    <w:basedOn w:val="Normal"/>
    <w:next w:val="Normal"/>
    <w:link w:val="Heading2Char"/>
    <w:uiPriority w:val="9"/>
    <w:unhideWhenUsed/>
    <w:qFormat/>
    <w:rsid w:val="00727B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1A9"/>
    <w:rPr>
      <w:rFonts w:ascii="Lucida Grande" w:hAnsi="Lucida Grande" w:cs="Lucida Grande"/>
      <w:sz w:val="18"/>
      <w:szCs w:val="18"/>
    </w:rPr>
  </w:style>
  <w:style w:type="character" w:customStyle="1" w:styleId="BalloonTextChar">
    <w:name w:val="Balloon Text Char"/>
    <w:link w:val="BalloonText"/>
    <w:uiPriority w:val="99"/>
    <w:semiHidden/>
    <w:rsid w:val="00CB71A9"/>
    <w:rPr>
      <w:rFonts w:ascii="Lucida Grande" w:hAnsi="Lucida Grande" w:cs="Lucida Grande"/>
      <w:sz w:val="18"/>
      <w:szCs w:val="18"/>
    </w:rPr>
  </w:style>
  <w:style w:type="character" w:customStyle="1" w:styleId="Heading1Char">
    <w:name w:val="Heading 1 Char"/>
    <w:link w:val="Heading1"/>
    <w:uiPriority w:val="9"/>
    <w:rsid w:val="00550D19"/>
    <w:rPr>
      <w:rFonts w:ascii="Calibri" w:eastAsia="ＭＳ ゴシック" w:hAnsi="Calibri" w:cs="Times New Roman"/>
      <w:b/>
      <w:bCs/>
      <w:color w:val="345A8A"/>
      <w:sz w:val="32"/>
      <w:szCs w:val="32"/>
    </w:rPr>
  </w:style>
  <w:style w:type="numbering" w:styleId="111111">
    <w:name w:val="Outline List 2"/>
    <w:basedOn w:val="NoList"/>
    <w:uiPriority w:val="99"/>
    <w:semiHidden/>
    <w:unhideWhenUsed/>
    <w:rsid w:val="00AA77C5"/>
    <w:pPr>
      <w:numPr>
        <w:numId w:val="2"/>
      </w:numPr>
    </w:pPr>
  </w:style>
  <w:style w:type="paragraph" w:styleId="TOCHeading">
    <w:name w:val="TOC Heading"/>
    <w:basedOn w:val="Heading1"/>
    <w:next w:val="Normal"/>
    <w:uiPriority w:val="39"/>
    <w:unhideWhenUsed/>
    <w:qFormat/>
    <w:rsid w:val="00AA77C5"/>
    <w:pPr>
      <w:spacing w:line="276" w:lineRule="auto"/>
      <w:outlineLvl w:val="9"/>
    </w:pPr>
    <w:rPr>
      <w:color w:val="365F91"/>
      <w:sz w:val="28"/>
      <w:szCs w:val="28"/>
    </w:rPr>
  </w:style>
  <w:style w:type="paragraph" w:styleId="TOC1">
    <w:name w:val="toc 1"/>
    <w:basedOn w:val="Normal"/>
    <w:next w:val="Normal"/>
    <w:autoRedefine/>
    <w:uiPriority w:val="39"/>
    <w:unhideWhenUsed/>
    <w:rsid w:val="00AA77C5"/>
    <w:pPr>
      <w:spacing w:before="120"/>
    </w:pPr>
    <w:rPr>
      <w:b/>
      <w:caps/>
      <w:sz w:val="22"/>
      <w:szCs w:val="22"/>
    </w:rPr>
  </w:style>
  <w:style w:type="paragraph" w:styleId="TOC2">
    <w:name w:val="toc 2"/>
    <w:basedOn w:val="Normal"/>
    <w:next w:val="Normal"/>
    <w:autoRedefine/>
    <w:uiPriority w:val="39"/>
    <w:semiHidden/>
    <w:unhideWhenUsed/>
    <w:rsid w:val="00AA77C5"/>
    <w:pPr>
      <w:ind w:left="240"/>
    </w:pPr>
    <w:rPr>
      <w:smallCaps/>
      <w:sz w:val="22"/>
      <w:szCs w:val="22"/>
    </w:rPr>
  </w:style>
  <w:style w:type="paragraph" w:styleId="TOC3">
    <w:name w:val="toc 3"/>
    <w:basedOn w:val="Normal"/>
    <w:next w:val="Normal"/>
    <w:autoRedefine/>
    <w:uiPriority w:val="39"/>
    <w:semiHidden/>
    <w:unhideWhenUsed/>
    <w:rsid w:val="00AA77C5"/>
    <w:pPr>
      <w:ind w:left="480"/>
    </w:pPr>
    <w:rPr>
      <w:i/>
      <w:sz w:val="22"/>
      <w:szCs w:val="22"/>
    </w:rPr>
  </w:style>
  <w:style w:type="paragraph" w:styleId="TOC4">
    <w:name w:val="toc 4"/>
    <w:basedOn w:val="Normal"/>
    <w:next w:val="Normal"/>
    <w:autoRedefine/>
    <w:uiPriority w:val="39"/>
    <w:semiHidden/>
    <w:unhideWhenUsed/>
    <w:rsid w:val="00AA77C5"/>
    <w:pPr>
      <w:ind w:left="720"/>
    </w:pPr>
    <w:rPr>
      <w:sz w:val="18"/>
      <w:szCs w:val="18"/>
    </w:rPr>
  </w:style>
  <w:style w:type="paragraph" w:styleId="TOC5">
    <w:name w:val="toc 5"/>
    <w:basedOn w:val="Normal"/>
    <w:next w:val="Normal"/>
    <w:autoRedefine/>
    <w:uiPriority w:val="39"/>
    <w:semiHidden/>
    <w:unhideWhenUsed/>
    <w:rsid w:val="00AA77C5"/>
    <w:pPr>
      <w:ind w:left="960"/>
    </w:pPr>
    <w:rPr>
      <w:sz w:val="18"/>
      <w:szCs w:val="18"/>
    </w:rPr>
  </w:style>
  <w:style w:type="paragraph" w:styleId="TOC6">
    <w:name w:val="toc 6"/>
    <w:basedOn w:val="Normal"/>
    <w:next w:val="Normal"/>
    <w:autoRedefine/>
    <w:uiPriority w:val="39"/>
    <w:semiHidden/>
    <w:unhideWhenUsed/>
    <w:rsid w:val="00AA77C5"/>
    <w:pPr>
      <w:ind w:left="1200"/>
    </w:pPr>
    <w:rPr>
      <w:sz w:val="18"/>
      <w:szCs w:val="18"/>
    </w:rPr>
  </w:style>
  <w:style w:type="paragraph" w:styleId="TOC7">
    <w:name w:val="toc 7"/>
    <w:basedOn w:val="Normal"/>
    <w:next w:val="Normal"/>
    <w:autoRedefine/>
    <w:uiPriority w:val="39"/>
    <w:semiHidden/>
    <w:unhideWhenUsed/>
    <w:rsid w:val="00AA77C5"/>
    <w:pPr>
      <w:ind w:left="1440"/>
    </w:pPr>
    <w:rPr>
      <w:sz w:val="18"/>
      <w:szCs w:val="18"/>
    </w:rPr>
  </w:style>
  <w:style w:type="paragraph" w:styleId="TOC8">
    <w:name w:val="toc 8"/>
    <w:basedOn w:val="Normal"/>
    <w:next w:val="Normal"/>
    <w:autoRedefine/>
    <w:uiPriority w:val="39"/>
    <w:semiHidden/>
    <w:unhideWhenUsed/>
    <w:rsid w:val="00AA77C5"/>
    <w:pPr>
      <w:ind w:left="1680"/>
    </w:pPr>
    <w:rPr>
      <w:sz w:val="18"/>
      <w:szCs w:val="18"/>
    </w:rPr>
  </w:style>
  <w:style w:type="paragraph" w:styleId="TOC9">
    <w:name w:val="toc 9"/>
    <w:basedOn w:val="Normal"/>
    <w:next w:val="Normal"/>
    <w:autoRedefine/>
    <w:uiPriority w:val="39"/>
    <w:semiHidden/>
    <w:unhideWhenUsed/>
    <w:rsid w:val="00AA77C5"/>
    <w:pPr>
      <w:ind w:left="1920"/>
    </w:pPr>
    <w:rPr>
      <w:sz w:val="18"/>
      <w:szCs w:val="18"/>
    </w:rPr>
  </w:style>
  <w:style w:type="paragraph" w:styleId="ListParagraph">
    <w:name w:val="List Paragraph"/>
    <w:basedOn w:val="Normal"/>
    <w:uiPriority w:val="34"/>
    <w:qFormat/>
    <w:rsid w:val="007F7C4C"/>
    <w:pPr>
      <w:ind w:left="720"/>
      <w:contextualSpacing/>
    </w:pPr>
  </w:style>
  <w:style w:type="character" w:customStyle="1" w:styleId="Heading2Char">
    <w:name w:val="Heading 2 Char"/>
    <w:basedOn w:val="DefaultParagraphFont"/>
    <w:link w:val="Heading2"/>
    <w:uiPriority w:val="9"/>
    <w:rsid w:val="00727B0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27B0F"/>
    <w:rPr>
      <w:color w:val="0000FF" w:themeColor="hyperlink"/>
      <w:u w:val="single"/>
    </w:rPr>
  </w:style>
  <w:style w:type="character" w:styleId="CommentReference">
    <w:name w:val="annotation reference"/>
    <w:basedOn w:val="DefaultParagraphFont"/>
    <w:uiPriority w:val="99"/>
    <w:semiHidden/>
    <w:unhideWhenUsed/>
    <w:rsid w:val="00CB3239"/>
    <w:rPr>
      <w:sz w:val="18"/>
      <w:szCs w:val="18"/>
    </w:rPr>
  </w:style>
  <w:style w:type="paragraph" w:styleId="CommentText">
    <w:name w:val="annotation text"/>
    <w:basedOn w:val="Normal"/>
    <w:link w:val="CommentTextChar"/>
    <w:uiPriority w:val="99"/>
    <w:semiHidden/>
    <w:unhideWhenUsed/>
    <w:rsid w:val="00CB3239"/>
  </w:style>
  <w:style w:type="character" w:customStyle="1" w:styleId="CommentTextChar">
    <w:name w:val="Comment Text Char"/>
    <w:basedOn w:val="DefaultParagraphFont"/>
    <w:link w:val="CommentText"/>
    <w:uiPriority w:val="99"/>
    <w:semiHidden/>
    <w:rsid w:val="00CB3239"/>
    <w:rPr>
      <w:sz w:val="24"/>
      <w:szCs w:val="24"/>
    </w:rPr>
  </w:style>
  <w:style w:type="paragraph" w:styleId="CommentSubject">
    <w:name w:val="annotation subject"/>
    <w:basedOn w:val="CommentText"/>
    <w:next w:val="CommentText"/>
    <w:link w:val="CommentSubjectChar"/>
    <w:uiPriority w:val="99"/>
    <w:semiHidden/>
    <w:unhideWhenUsed/>
    <w:rsid w:val="00CB3239"/>
    <w:rPr>
      <w:b/>
      <w:bCs/>
      <w:sz w:val="20"/>
      <w:szCs w:val="20"/>
    </w:rPr>
  </w:style>
  <w:style w:type="character" w:customStyle="1" w:styleId="CommentSubjectChar">
    <w:name w:val="Comment Subject Char"/>
    <w:basedOn w:val="CommentTextChar"/>
    <w:link w:val="CommentSubject"/>
    <w:uiPriority w:val="99"/>
    <w:semiHidden/>
    <w:rsid w:val="00CB3239"/>
    <w:rPr>
      <w:b/>
      <w:bCs/>
      <w:sz w:val="24"/>
      <w:szCs w:val="24"/>
    </w:rPr>
  </w:style>
  <w:style w:type="paragraph" w:styleId="Header">
    <w:name w:val="header"/>
    <w:basedOn w:val="Normal"/>
    <w:link w:val="HeaderChar"/>
    <w:uiPriority w:val="99"/>
    <w:unhideWhenUsed/>
    <w:rsid w:val="00D35FEE"/>
    <w:pPr>
      <w:tabs>
        <w:tab w:val="center" w:pos="4320"/>
        <w:tab w:val="right" w:pos="8640"/>
      </w:tabs>
    </w:pPr>
  </w:style>
  <w:style w:type="character" w:customStyle="1" w:styleId="HeaderChar">
    <w:name w:val="Header Char"/>
    <w:basedOn w:val="DefaultParagraphFont"/>
    <w:link w:val="Header"/>
    <w:uiPriority w:val="99"/>
    <w:rsid w:val="00D35FEE"/>
    <w:rPr>
      <w:sz w:val="24"/>
      <w:szCs w:val="24"/>
    </w:rPr>
  </w:style>
  <w:style w:type="paragraph" w:styleId="Footer">
    <w:name w:val="footer"/>
    <w:basedOn w:val="Normal"/>
    <w:link w:val="FooterChar"/>
    <w:uiPriority w:val="99"/>
    <w:unhideWhenUsed/>
    <w:rsid w:val="00D35FEE"/>
    <w:pPr>
      <w:tabs>
        <w:tab w:val="center" w:pos="4320"/>
        <w:tab w:val="right" w:pos="8640"/>
      </w:tabs>
    </w:pPr>
  </w:style>
  <w:style w:type="character" w:customStyle="1" w:styleId="FooterChar">
    <w:name w:val="Footer Char"/>
    <w:basedOn w:val="DefaultParagraphFont"/>
    <w:link w:val="Footer"/>
    <w:uiPriority w:val="99"/>
    <w:rsid w:val="00D35FEE"/>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50D19"/>
    <w:pPr>
      <w:keepNext/>
      <w:keepLines/>
      <w:spacing w:before="480"/>
      <w:outlineLvl w:val="0"/>
    </w:pPr>
    <w:rPr>
      <w:rFonts w:ascii="Calibri" w:eastAsia="ＭＳ ゴシック" w:hAnsi="Calibri"/>
      <w:b/>
      <w:bCs/>
      <w:color w:val="345A8A"/>
      <w:sz w:val="32"/>
      <w:szCs w:val="32"/>
    </w:rPr>
  </w:style>
  <w:style w:type="paragraph" w:styleId="Heading2">
    <w:name w:val="heading 2"/>
    <w:basedOn w:val="Normal"/>
    <w:next w:val="Normal"/>
    <w:link w:val="Heading2Char"/>
    <w:uiPriority w:val="9"/>
    <w:unhideWhenUsed/>
    <w:qFormat/>
    <w:rsid w:val="00727B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1A9"/>
    <w:rPr>
      <w:rFonts w:ascii="Lucida Grande" w:hAnsi="Lucida Grande" w:cs="Lucida Grande"/>
      <w:sz w:val="18"/>
      <w:szCs w:val="18"/>
    </w:rPr>
  </w:style>
  <w:style w:type="character" w:customStyle="1" w:styleId="BalloonTextChar">
    <w:name w:val="Balloon Text Char"/>
    <w:link w:val="BalloonText"/>
    <w:uiPriority w:val="99"/>
    <w:semiHidden/>
    <w:rsid w:val="00CB71A9"/>
    <w:rPr>
      <w:rFonts w:ascii="Lucida Grande" w:hAnsi="Lucida Grande" w:cs="Lucida Grande"/>
      <w:sz w:val="18"/>
      <w:szCs w:val="18"/>
    </w:rPr>
  </w:style>
  <w:style w:type="character" w:customStyle="1" w:styleId="Heading1Char">
    <w:name w:val="Heading 1 Char"/>
    <w:link w:val="Heading1"/>
    <w:uiPriority w:val="9"/>
    <w:rsid w:val="00550D19"/>
    <w:rPr>
      <w:rFonts w:ascii="Calibri" w:eastAsia="ＭＳ ゴシック" w:hAnsi="Calibri" w:cs="Times New Roman"/>
      <w:b/>
      <w:bCs/>
      <w:color w:val="345A8A"/>
      <w:sz w:val="32"/>
      <w:szCs w:val="32"/>
    </w:rPr>
  </w:style>
  <w:style w:type="numbering" w:styleId="111111">
    <w:name w:val="Outline List 2"/>
    <w:basedOn w:val="NoList"/>
    <w:uiPriority w:val="99"/>
    <w:semiHidden/>
    <w:unhideWhenUsed/>
    <w:rsid w:val="00AA77C5"/>
    <w:pPr>
      <w:numPr>
        <w:numId w:val="2"/>
      </w:numPr>
    </w:pPr>
  </w:style>
  <w:style w:type="paragraph" w:styleId="TOCHeading">
    <w:name w:val="TOC Heading"/>
    <w:basedOn w:val="Heading1"/>
    <w:next w:val="Normal"/>
    <w:uiPriority w:val="39"/>
    <w:unhideWhenUsed/>
    <w:qFormat/>
    <w:rsid w:val="00AA77C5"/>
    <w:pPr>
      <w:spacing w:line="276" w:lineRule="auto"/>
      <w:outlineLvl w:val="9"/>
    </w:pPr>
    <w:rPr>
      <w:color w:val="365F91"/>
      <w:sz w:val="28"/>
      <w:szCs w:val="28"/>
    </w:rPr>
  </w:style>
  <w:style w:type="paragraph" w:styleId="TOC1">
    <w:name w:val="toc 1"/>
    <w:basedOn w:val="Normal"/>
    <w:next w:val="Normal"/>
    <w:autoRedefine/>
    <w:uiPriority w:val="39"/>
    <w:unhideWhenUsed/>
    <w:rsid w:val="00AA77C5"/>
    <w:pPr>
      <w:spacing w:before="120"/>
    </w:pPr>
    <w:rPr>
      <w:b/>
      <w:caps/>
      <w:sz w:val="22"/>
      <w:szCs w:val="22"/>
    </w:rPr>
  </w:style>
  <w:style w:type="paragraph" w:styleId="TOC2">
    <w:name w:val="toc 2"/>
    <w:basedOn w:val="Normal"/>
    <w:next w:val="Normal"/>
    <w:autoRedefine/>
    <w:uiPriority w:val="39"/>
    <w:semiHidden/>
    <w:unhideWhenUsed/>
    <w:rsid w:val="00AA77C5"/>
    <w:pPr>
      <w:ind w:left="240"/>
    </w:pPr>
    <w:rPr>
      <w:smallCaps/>
      <w:sz w:val="22"/>
      <w:szCs w:val="22"/>
    </w:rPr>
  </w:style>
  <w:style w:type="paragraph" w:styleId="TOC3">
    <w:name w:val="toc 3"/>
    <w:basedOn w:val="Normal"/>
    <w:next w:val="Normal"/>
    <w:autoRedefine/>
    <w:uiPriority w:val="39"/>
    <w:semiHidden/>
    <w:unhideWhenUsed/>
    <w:rsid w:val="00AA77C5"/>
    <w:pPr>
      <w:ind w:left="480"/>
    </w:pPr>
    <w:rPr>
      <w:i/>
      <w:sz w:val="22"/>
      <w:szCs w:val="22"/>
    </w:rPr>
  </w:style>
  <w:style w:type="paragraph" w:styleId="TOC4">
    <w:name w:val="toc 4"/>
    <w:basedOn w:val="Normal"/>
    <w:next w:val="Normal"/>
    <w:autoRedefine/>
    <w:uiPriority w:val="39"/>
    <w:semiHidden/>
    <w:unhideWhenUsed/>
    <w:rsid w:val="00AA77C5"/>
    <w:pPr>
      <w:ind w:left="720"/>
    </w:pPr>
    <w:rPr>
      <w:sz w:val="18"/>
      <w:szCs w:val="18"/>
    </w:rPr>
  </w:style>
  <w:style w:type="paragraph" w:styleId="TOC5">
    <w:name w:val="toc 5"/>
    <w:basedOn w:val="Normal"/>
    <w:next w:val="Normal"/>
    <w:autoRedefine/>
    <w:uiPriority w:val="39"/>
    <w:semiHidden/>
    <w:unhideWhenUsed/>
    <w:rsid w:val="00AA77C5"/>
    <w:pPr>
      <w:ind w:left="960"/>
    </w:pPr>
    <w:rPr>
      <w:sz w:val="18"/>
      <w:szCs w:val="18"/>
    </w:rPr>
  </w:style>
  <w:style w:type="paragraph" w:styleId="TOC6">
    <w:name w:val="toc 6"/>
    <w:basedOn w:val="Normal"/>
    <w:next w:val="Normal"/>
    <w:autoRedefine/>
    <w:uiPriority w:val="39"/>
    <w:semiHidden/>
    <w:unhideWhenUsed/>
    <w:rsid w:val="00AA77C5"/>
    <w:pPr>
      <w:ind w:left="1200"/>
    </w:pPr>
    <w:rPr>
      <w:sz w:val="18"/>
      <w:szCs w:val="18"/>
    </w:rPr>
  </w:style>
  <w:style w:type="paragraph" w:styleId="TOC7">
    <w:name w:val="toc 7"/>
    <w:basedOn w:val="Normal"/>
    <w:next w:val="Normal"/>
    <w:autoRedefine/>
    <w:uiPriority w:val="39"/>
    <w:semiHidden/>
    <w:unhideWhenUsed/>
    <w:rsid w:val="00AA77C5"/>
    <w:pPr>
      <w:ind w:left="1440"/>
    </w:pPr>
    <w:rPr>
      <w:sz w:val="18"/>
      <w:szCs w:val="18"/>
    </w:rPr>
  </w:style>
  <w:style w:type="paragraph" w:styleId="TOC8">
    <w:name w:val="toc 8"/>
    <w:basedOn w:val="Normal"/>
    <w:next w:val="Normal"/>
    <w:autoRedefine/>
    <w:uiPriority w:val="39"/>
    <w:semiHidden/>
    <w:unhideWhenUsed/>
    <w:rsid w:val="00AA77C5"/>
    <w:pPr>
      <w:ind w:left="1680"/>
    </w:pPr>
    <w:rPr>
      <w:sz w:val="18"/>
      <w:szCs w:val="18"/>
    </w:rPr>
  </w:style>
  <w:style w:type="paragraph" w:styleId="TOC9">
    <w:name w:val="toc 9"/>
    <w:basedOn w:val="Normal"/>
    <w:next w:val="Normal"/>
    <w:autoRedefine/>
    <w:uiPriority w:val="39"/>
    <w:semiHidden/>
    <w:unhideWhenUsed/>
    <w:rsid w:val="00AA77C5"/>
    <w:pPr>
      <w:ind w:left="1920"/>
    </w:pPr>
    <w:rPr>
      <w:sz w:val="18"/>
      <w:szCs w:val="18"/>
    </w:rPr>
  </w:style>
  <w:style w:type="paragraph" w:styleId="ListParagraph">
    <w:name w:val="List Paragraph"/>
    <w:basedOn w:val="Normal"/>
    <w:uiPriority w:val="34"/>
    <w:qFormat/>
    <w:rsid w:val="007F7C4C"/>
    <w:pPr>
      <w:ind w:left="720"/>
      <w:contextualSpacing/>
    </w:pPr>
  </w:style>
  <w:style w:type="character" w:customStyle="1" w:styleId="Heading2Char">
    <w:name w:val="Heading 2 Char"/>
    <w:basedOn w:val="DefaultParagraphFont"/>
    <w:link w:val="Heading2"/>
    <w:uiPriority w:val="9"/>
    <w:rsid w:val="00727B0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27B0F"/>
    <w:rPr>
      <w:color w:val="0000FF" w:themeColor="hyperlink"/>
      <w:u w:val="single"/>
    </w:rPr>
  </w:style>
  <w:style w:type="character" w:styleId="CommentReference">
    <w:name w:val="annotation reference"/>
    <w:basedOn w:val="DefaultParagraphFont"/>
    <w:uiPriority w:val="99"/>
    <w:semiHidden/>
    <w:unhideWhenUsed/>
    <w:rsid w:val="00CB3239"/>
    <w:rPr>
      <w:sz w:val="18"/>
      <w:szCs w:val="18"/>
    </w:rPr>
  </w:style>
  <w:style w:type="paragraph" w:styleId="CommentText">
    <w:name w:val="annotation text"/>
    <w:basedOn w:val="Normal"/>
    <w:link w:val="CommentTextChar"/>
    <w:uiPriority w:val="99"/>
    <w:semiHidden/>
    <w:unhideWhenUsed/>
    <w:rsid w:val="00CB3239"/>
  </w:style>
  <w:style w:type="character" w:customStyle="1" w:styleId="CommentTextChar">
    <w:name w:val="Comment Text Char"/>
    <w:basedOn w:val="DefaultParagraphFont"/>
    <w:link w:val="CommentText"/>
    <w:uiPriority w:val="99"/>
    <w:semiHidden/>
    <w:rsid w:val="00CB3239"/>
    <w:rPr>
      <w:sz w:val="24"/>
      <w:szCs w:val="24"/>
    </w:rPr>
  </w:style>
  <w:style w:type="paragraph" w:styleId="CommentSubject">
    <w:name w:val="annotation subject"/>
    <w:basedOn w:val="CommentText"/>
    <w:next w:val="CommentText"/>
    <w:link w:val="CommentSubjectChar"/>
    <w:uiPriority w:val="99"/>
    <w:semiHidden/>
    <w:unhideWhenUsed/>
    <w:rsid w:val="00CB3239"/>
    <w:rPr>
      <w:b/>
      <w:bCs/>
      <w:sz w:val="20"/>
      <w:szCs w:val="20"/>
    </w:rPr>
  </w:style>
  <w:style w:type="character" w:customStyle="1" w:styleId="CommentSubjectChar">
    <w:name w:val="Comment Subject Char"/>
    <w:basedOn w:val="CommentTextChar"/>
    <w:link w:val="CommentSubject"/>
    <w:uiPriority w:val="99"/>
    <w:semiHidden/>
    <w:rsid w:val="00CB3239"/>
    <w:rPr>
      <w:b/>
      <w:bCs/>
      <w:sz w:val="24"/>
      <w:szCs w:val="24"/>
    </w:rPr>
  </w:style>
  <w:style w:type="paragraph" w:styleId="Header">
    <w:name w:val="header"/>
    <w:basedOn w:val="Normal"/>
    <w:link w:val="HeaderChar"/>
    <w:uiPriority w:val="99"/>
    <w:unhideWhenUsed/>
    <w:rsid w:val="00D35FEE"/>
    <w:pPr>
      <w:tabs>
        <w:tab w:val="center" w:pos="4320"/>
        <w:tab w:val="right" w:pos="8640"/>
      </w:tabs>
    </w:pPr>
  </w:style>
  <w:style w:type="character" w:customStyle="1" w:styleId="HeaderChar">
    <w:name w:val="Header Char"/>
    <w:basedOn w:val="DefaultParagraphFont"/>
    <w:link w:val="Header"/>
    <w:uiPriority w:val="99"/>
    <w:rsid w:val="00D35FEE"/>
    <w:rPr>
      <w:sz w:val="24"/>
      <w:szCs w:val="24"/>
    </w:rPr>
  </w:style>
  <w:style w:type="paragraph" w:styleId="Footer">
    <w:name w:val="footer"/>
    <w:basedOn w:val="Normal"/>
    <w:link w:val="FooterChar"/>
    <w:uiPriority w:val="99"/>
    <w:unhideWhenUsed/>
    <w:rsid w:val="00D35FEE"/>
    <w:pPr>
      <w:tabs>
        <w:tab w:val="center" w:pos="4320"/>
        <w:tab w:val="right" w:pos="8640"/>
      </w:tabs>
    </w:pPr>
  </w:style>
  <w:style w:type="character" w:customStyle="1" w:styleId="FooterChar">
    <w:name w:val="Footer Char"/>
    <w:basedOn w:val="DefaultParagraphFont"/>
    <w:link w:val="Footer"/>
    <w:uiPriority w:val="99"/>
    <w:rsid w:val="00D35F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0D526-4C92-0141-BF9E-B2280C7B0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450</Words>
  <Characters>2566</Characters>
  <Application>Microsoft Macintosh Word</Application>
  <DocSecurity>0</DocSecurity>
  <Lines>21</Lines>
  <Paragraphs>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General Questions </vt:lpstr>
      <vt:lpstr>Sponsor-provided additions and corrections related to Annex B (None to-date) </vt:lpstr>
      <vt:lpstr>&lt;&lt;Topic&gt;&gt; Clarifications</vt:lpstr>
      <vt:lpstr>Scenario #1: Cross-border hydrologic data exchange and alerts</vt:lpstr>
      <vt:lpstr>Scenario #2: Calculating nutrient loads to the Great Lakes</vt:lpstr>
    </vt:vector>
  </TitlesOfParts>
  <Company>OGC</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Leinenweber</dc:creator>
  <cp:keywords/>
  <dc:description/>
  <cp:lastModifiedBy>Lewis Leinenweber</cp:lastModifiedBy>
  <cp:revision>3</cp:revision>
  <dcterms:created xsi:type="dcterms:W3CDTF">2013-03-01T21:25:00Z</dcterms:created>
  <dcterms:modified xsi:type="dcterms:W3CDTF">2013-03-01T21:26:00Z</dcterms:modified>
</cp:coreProperties>
</file>