
<file path=[Content_Types].xml><?xml version="1.0" encoding="utf-8"?>
<Types xmlns="http://schemas.openxmlformats.org/package/2006/content-types">
  <Default Extension="xml" ContentType="application/xml"/>
  <Default Extension="vsdx" ContentType="application/vnd.ms-visio.drawi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D1371"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5C1FD055" w14:textId="77777777" w:rsidR="00986556" w:rsidRDefault="00986556" w:rsidP="00986556">
      <w:pPr>
        <w:jc w:val="right"/>
        <w:rPr>
          <w:sz w:val="20"/>
          <w:szCs w:val="20"/>
        </w:rPr>
      </w:pPr>
      <w:bookmarkStart w:id="0" w:name="Cover_RemoveText2"/>
      <w:r>
        <w:rPr>
          <w:sz w:val="20"/>
          <w:szCs w:val="20"/>
        </w:rPr>
        <w:t xml:space="preserve">Submission Date: </w:t>
      </w:r>
      <w:r w:rsidRPr="00002188">
        <w:rPr>
          <w:color w:val="000000" w:themeColor="text1"/>
          <w:sz w:val="20"/>
          <w:szCs w:val="20"/>
        </w:rPr>
        <w:t>2017-03-24</w:t>
      </w:r>
    </w:p>
    <w:p w14:paraId="4B883780" w14:textId="77777777" w:rsidR="00986556" w:rsidRPr="00002188" w:rsidRDefault="00986556" w:rsidP="00986556">
      <w:pPr>
        <w:jc w:val="right"/>
        <w:rPr>
          <w:color w:val="000000" w:themeColor="text1"/>
          <w:sz w:val="20"/>
          <w:szCs w:val="20"/>
        </w:rPr>
      </w:pPr>
      <w:r w:rsidRPr="00154114">
        <w:rPr>
          <w:sz w:val="20"/>
          <w:szCs w:val="20"/>
        </w:rPr>
        <w:t>Approval Date</w:t>
      </w:r>
      <w:proofErr w:type="gramStart"/>
      <w:r w:rsidRPr="00154114">
        <w:rPr>
          <w:sz w:val="20"/>
          <w:szCs w:val="20"/>
        </w:rPr>
        <w:t>:</w:t>
      </w:r>
      <w:r w:rsidRPr="00154114">
        <w:rPr>
          <w:color w:val="0000FF"/>
          <w:sz w:val="20"/>
          <w:szCs w:val="20"/>
        </w:rPr>
        <w:t>   </w:t>
      </w:r>
      <w:r w:rsidRPr="00002188">
        <w:rPr>
          <w:color w:val="000000" w:themeColor="text1"/>
          <w:sz w:val="20"/>
          <w:szCs w:val="20"/>
        </w:rPr>
        <w:t>2017</w:t>
      </w:r>
      <w:proofErr w:type="gramEnd"/>
      <w:r w:rsidRPr="00002188">
        <w:rPr>
          <w:color w:val="000000" w:themeColor="text1"/>
          <w:sz w:val="20"/>
          <w:szCs w:val="20"/>
        </w:rPr>
        <w:t>-06-02</w:t>
      </w:r>
    </w:p>
    <w:p w14:paraId="43C6158C" w14:textId="0CB06EA4" w:rsidR="00986556" w:rsidRPr="00154114" w:rsidRDefault="00986556" w:rsidP="00986556">
      <w:pPr>
        <w:jc w:val="right"/>
        <w:rPr>
          <w:color w:val="FF0000"/>
          <w:sz w:val="20"/>
          <w:szCs w:val="20"/>
        </w:rPr>
      </w:pPr>
      <w:r>
        <w:rPr>
          <w:sz w:val="20"/>
          <w:szCs w:val="20"/>
        </w:rPr>
        <w:t>Publication</w:t>
      </w:r>
      <w:r w:rsidRPr="00154114">
        <w:rPr>
          <w:sz w:val="20"/>
          <w:szCs w:val="20"/>
        </w:rPr>
        <w:t xml:space="preserve"> Date</w:t>
      </w:r>
      <w:proofErr w:type="gramStart"/>
      <w:r w:rsidRPr="00154114">
        <w:rPr>
          <w:sz w:val="20"/>
          <w:szCs w:val="20"/>
        </w:rPr>
        <w:t>:</w:t>
      </w:r>
      <w:r w:rsidRPr="00154114">
        <w:rPr>
          <w:color w:val="0000FF"/>
          <w:sz w:val="20"/>
          <w:szCs w:val="20"/>
        </w:rPr>
        <w:t>   </w:t>
      </w:r>
      <w:r w:rsidR="0054511B">
        <w:rPr>
          <w:color w:val="000000" w:themeColor="text1"/>
          <w:sz w:val="20"/>
          <w:szCs w:val="20"/>
        </w:rPr>
        <w:t>2017</w:t>
      </w:r>
      <w:proofErr w:type="gramEnd"/>
      <w:r w:rsidR="0054511B">
        <w:rPr>
          <w:color w:val="000000" w:themeColor="text1"/>
          <w:sz w:val="20"/>
          <w:szCs w:val="20"/>
        </w:rPr>
        <w:t>-08</w:t>
      </w:r>
      <w:r w:rsidRPr="00002188">
        <w:rPr>
          <w:color w:val="000000" w:themeColor="text1"/>
          <w:sz w:val="20"/>
          <w:szCs w:val="20"/>
        </w:rPr>
        <w:t>-1</w:t>
      </w:r>
      <w:r w:rsidR="0054511B">
        <w:rPr>
          <w:color w:val="000000" w:themeColor="text1"/>
          <w:sz w:val="20"/>
          <w:szCs w:val="20"/>
        </w:rPr>
        <w:t>6</w:t>
      </w:r>
    </w:p>
    <w:p w14:paraId="213572DA" w14:textId="482567AC" w:rsidR="009A7B37" w:rsidRPr="00154114" w:rsidRDefault="009A7B37">
      <w:pPr>
        <w:jc w:val="right"/>
        <w:rPr>
          <w:sz w:val="20"/>
          <w:szCs w:val="20"/>
        </w:rPr>
      </w:pPr>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hyperlink r:id="rId9" w:history="1">
        <w:r w:rsidR="00E755C0" w:rsidRPr="00E755C0">
          <w:rPr>
            <w:rStyle w:val="Hyperlink"/>
            <w:sz w:val="20"/>
            <w:szCs w:val="20"/>
          </w:rPr>
          <w:t>http://www.opengis.net/doc/standard/infragml/part</w:t>
        </w:r>
        <w:r w:rsidR="00E755C0" w:rsidRPr="002F3E59">
          <w:rPr>
            <w:rStyle w:val="Hyperlink"/>
            <w:sz w:val="20"/>
            <w:szCs w:val="20"/>
          </w:rPr>
          <w:t>5</w:t>
        </w:r>
        <w:r w:rsidR="00E755C0" w:rsidRPr="00E755C0">
          <w:rPr>
            <w:rStyle w:val="Hyperlink"/>
            <w:sz w:val="20"/>
            <w:szCs w:val="20"/>
          </w:rPr>
          <w:t>/1.0</w:t>
        </w:r>
      </w:hyperlink>
    </w:p>
    <w:p w14:paraId="1A83EA9E" w14:textId="77777777" w:rsidR="009A7B37" w:rsidRPr="00986556" w:rsidRDefault="009A7B37">
      <w:pPr>
        <w:jc w:val="right"/>
        <w:rPr>
          <w:color w:val="000000" w:themeColor="text1"/>
          <w:sz w:val="20"/>
          <w:szCs w:val="20"/>
        </w:rPr>
      </w:pPr>
      <w:r w:rsidRPr="00986556">
        <w:rPr>
          <w:color w:val="000000" w:themeColor="text1"/>
          <w:sz w:val="20"/>
          <w:szCs w:val="20"/>
        </w:rPr>
        <w:t>Internal reference number of this OGC</w:t>
      </w:r>
      <w:r w:rsidRPr="00986556">
        <w:rPr>
          <w:color w:val="000000" w:themeColor="text1"/>
          <w:sz w:val="20"/>
          <w:szCs w:val="20"/>
          <w:vertAlign w:val="superscript"/>
        </w:rPr>
        <w:t>®</w:t>
      </w:r>
      <w:r w:rsidRPr="00986556">
        <w:rPr>
          <w:color w:val="000000" w:themeColor="text1"/>
          <w:sz w:val="20"/>
          <w:szCs w:val="20"/>
        </w:rPr>
        <w:t xml:space="preserve"> document</w:t>
      </w:r>
      <w:proofErr w:type="gramStart"/>
      <w:r w:rsidRPr="00986556">
        <w:rPr>
          <w:color w:val="000000" w:themeColor="text1"/>
          <w:sz w:val="20"/>
          <w:szCs w:val="20"/>
        </w:rPr>
        <w:t>:   </w:t>
      </w:r>
      <w:bookmarkEnd w:id="0"/>
      <w:r w:rsidRPr="00986556">
        <w:rPr>
          <w:color w:val="000000" w:themeColor="text1"/>
          <w:sz w:val="20"/>
          <w:szCs w:val="20"/>
        </w:rPr>
        <w:t> </w:t>
      </w:r>
      <w:r w:rsidR="001B226A" w:rsidRPr="00986556">
        <w:rPr>
          <w:color w:val="000000" w:themeColor="text1"/>
          <w:sz w:val="20"/>
          <w:szCs w:val="20"/>
        </w:rPr>
        <w:t>16</w:t>
      </w:r>
      <w:proofErr w:type="gramEnd"/>
      <w:r w:rsidR="004C43DA" w:rsidRPr="00986556">
        <w:rPr>
          <w:color w:val="000000" w:themeColor="text1"/>
          <w:sz w:val="20"/>
          <w:szCs w:val="20"/>
        </w:rPr>
        <w:t>-</w:t>
      </w:r>
      <w:r w:rsidR="001B226A" w:rsidRPr="00986556">
        <w:rPr>
          <w:color w:val="000000" w:themeColor="text1"/>
          <w:sz w:val="20"/>
          <w:szCs w:val="20"/>
        </w:rPr>
        <w:t>10</w:t>
      </w:r>
      <w:r w:rsidR="00E755C0" w:rsidRPr="00986556">
        <w:rPr>
          <w:color w:val="000000" w:themeColor="text1"/>
          <w:sz w:val="20"/>
          <w:szCs w:val="20"/>
        </w:rPr>
        <w:t>5</w:t>
      </w:r>
      <w:r w:rsidR="008F35AF" w:rsidRPr="00986556">
        <w:rPr>
          <w:color w:val="000000" w:themeColor="text1"/>
          <w:sz w:val="20"/>
          <w:szCs w:val="20"/>
        </w:rPr>
        <w:t>r</w:t>
      </w:r>
      <w:r w:rsidR="003C1727" w:rsidRPr="00986556">
        <w:rPr>
          <w:color w:val="000000" w:themeColor="text1"/>
          <w:sz w:val="20"/>
          <w:szCs w:val="20"/>
        </w:rPr>
        <w:t>2</w:t>
      </w:r>
    </w:p>
    <w:p w14:paraId="51CC6592" w14:textId="52581DA6" w:rsidR="009A7B37" w:rsidRPr="00986556" w:rsidRDefault="009A7B37">
      <w:pPr>
        <w:jc w:val="right"/>
        <w:rPr>
          <w:color w:val="000000" w:themeColor="text1"/>
          <w:sz w:val="20"/>
          <w:szCs w:val="20"/>
        </w:rPr>
      </w:pPr>
      <w:r w:rsidRPr="00986556">
        <w:rPr>
          <w:color w:val="000000" w:themeColor="text1"/>
          <w:sz w:val="20"/>
          <w:szCs w:val="20"/>
        </w:rPr>
        <w:t xml:space="preserve">Version: </w:t>
      </w:r>
      <w:r w:rsidR="0054511B">
        <w:rPr>
          <w:color w:val="000000" w:themeColor="text1"/>
          <w:sz w:val="20"/>
          <w:szCs w:val="20"/>
        </w:rPr>
        <w:t>1.0</w:t>
      </w:r>
      <w:bookmarkStart w:id="1" w:name="_GoBack"/>
      <w:bookmarkEnd w:id="1"/>
    </w:p>
    <w:p w14:paraId="29617865" w14:textId="77777777" w:rsidR="009A7B37" w:rsidRPr="00986556" w:rsidRDefault="009A7B37">
      <w:pPr>
        <w:jc w:val="right"/>
        <w:rPr>
          <w:color w:val="000000" w:themeColor="text1"/>
          <w:sz w:val="20"/>
          <w:szCs w:val="20"/>
        </w:rPr>
      </w:pPr>
      <w:r w:rsidRPr="00986556">
        <w:rPr>
          <w:color w:val="000000" w:themeColor="text1"/>
          <w:sz w:val="20"/>
          <w:szCs w:val="20"/>
        </w:rPr>
        <w:t>Category: OGC</w:t>
      </w:r>
      <w:r w:rsidRPr="00986556">
        <w:rPr>
          <w:color w:val="000000" w:themeColor="text1"/>
          <w:sz w:val="20"/>
          <w:szCs w:val="20"/>
          <w:vertAlign w:val="superscript"/>
        </w:rPr>
        <w:t>®</w:t>
      </w:r>
      <w:r w:rsidRPr="00986556">
        <w:rPr>
          <w:color w:val="000000" w:themeColor="text1"/>
          <w:sz w:val="20"/>
          <w:szCs w:val="20"/>
        </w:rPr>
        <w:t xml:space="preserve"> </w:t>
      </w:r>
      <w:r w:rsidR="001B226A" w:rsidRPr="00986556">
        <w:rPr>
          <w:color w:val="000000" w:themeColor="text1"/>
          <w:sz w:val="20"/>
          <w:szCs w:val="20"/>
        </w:rPr>
        <w:t>Encoding Standard</w:t>
      </w:r>
    </w:p>
    <w:p w14:paraId="1B5472D1" w14:textId="77777777" w:rsidR="00E50724" w:rsidRPr="00986556" w:rsidRDefault="009A7B37" w:rsidP="00AC2E40">
      <w:pPr>
        <w:jc w:val="right"/>
        <w:rPr>
          <w:b/>
          <w:color w:val="000000" w:themeColor="text1"/>
          <w:sz w:val="20"/>
          <w:szCs w:val="20"/>
          <w:lang w:val="en-GB"/>
        </w:rPr>
      </w:pPr>
      <w:r w:rsidRPr="00986556">
        <w:rPr>
          <w:color w:val="000000" w:themeColor="text1"/>
          <w:sz w:val="20"/>
          <w:szCs w:val="20"/>
        </w:rPr>
        <w:t>Editor:   </w:t>
      </w:r>
      <w:r w:rsidR="00E755C0" w:rsidRPr="00986556">
        <w:rPr>
          <w:color w:val="000000" w:themeColor="text1"/>
          <w:sz w:val="20"/>
          <w:szCs w:val="20"/>
        </w:rPr>
        <w:t xml:space="preserve">Peter </w:t>
      </w:r>
      <w:proofErr w:type="spellStart"/>
      <w:r w:rsidR="00E755C0" w:rsidRPr="00986556">
        <w:rPr>
          <w:color w:val="000000" w:themeColor="text1"/>
          <w:sz w:val="20"/>
          <w:szCs w:val="20"/>
        </w:rPr>
        <w:t>Axelsson</w:t>
      </w:r>
      <w:proofErr w:type="spellEnd"/>
      <w:r w:rsidR="00E755C0" w:rsidRPr="00986556">
        <w:rPr>
          <w:color w:val="000000" w:themeColor="text1"/>
          <w:sz w:val="20"/>
          <w:szCs w:val="20"/>
        </w:rPr>
        <w:t xml:space="preserve">/Lars </w:t>
      </w:r>
      <w:proofErr w:type="spellStart"/>
      <w:r w:rsidR="00E755C0" w:rsidRPr="00986556">
        <w:rPr>
          <w:color w:val="000000" w:themeColor="text1"/>
          <w:sz w:val="20"/>
          <w:szCs w:val="20"/>
        </w:rPr>
        <w:t>Wikström</w:t>
      </w:r>
      <w:proofErr w:type="spellEnd"/>
      <w:r w:rsidRPr="00986556">
        <w:rPr>
          <w:b/>
          <w:color w:val="000000" w:themeColor="text1"/>
          <w:sz w:val="20"/>
          <w:szCs w:val="20"/>
        </w:rPr>
        <w:t xml:space="preserve"> </w:t>
      </w:r>
    </w:p>
    <w:p w14:paraId="11C57147" w14:textId="77777777" w:rsidR="001619DE" w:rsidRPr="00986556" w:rsidRDefault="001619DE" w:rsidP="001619DE">
      <w:pPr>
        <w:jc w:val="right"/>
        <w:rPr>
          <w:color w:val="000000" w:themeColor="text1"/>
          <w:sz w:val="20"/>
          <w:szCs w:val="20"/>
        </w:rPr>
      </w:pPr>
      <w:r w:rsidRPr="00986556">
        <w:rPr>
          <w:color w:val="000000" w:themeColor="text1"/>
          <w:sz w:val="20"/>
          <w:szCs w:val="20"/>
        </w:rPr>
        <w:t xml:space="preserve">Contributors:   Paul </w:t>
      </w:r>
      <w:proofErr w:type="spellStart"/>
      <w:r w:rsidRPr="00986556">
        <w:rPr>
          <w:color w:val="000000" w:themeColor="text1"/>
          <w:sz w:val="20"/>
          <w:szCs w:val="20"/>
        </w:rPr>
        <w:t>Scarponcini</w:t>
      </w:r>
      <w:proofErr w:type="spellEnd"/>
    </w:p>
    <w:p w14:paraId="5E9770DB" w14:textId="77777777" w:rsidR="00AC2E40" w:rsidRDefault="00AC2E40" w:rsidP="00AC2E40">
      <w:pPr>
        <w:jc w:val="right"/>
        <w:rPr>
          <w:b/>
          <w:color w:val="FF0000"/>
          <w:sz w:val="28"/>
          <w:szCs w:val="28"/>
          <w:lang w:val="en-GB"/>
        </w:rPr>
      </w:pPr>
    </w:p>
    <w:p w14:paraId="72D16702" w14:textId="77777777" w:rsidR="00AC2E40" w:rsidRDefault="00AC2E40" w:rsidP="00AC2E40">
      <w:pPr>
        <w:jc w:val="right"/>
        <w:rPr>
          <w:b/>
          <w:color w:val="FF0000"/>
          <w:sz w:val="28"/>
          <w:szCs w:val="28"/>
          <w:lang w:val="en-GB"/>
        </w:rPr>
      </w:pPr>
    </w:p>
    <w:p w14:paraId="6669B5AE" w14:textId="77777777" w:rsidR="00AC2E40" w:rsidRDefault="00AC2E40" w:rsidP="00AC2E40">
      <w:pPr>
        <w:jc w:val="right"/>
        <w:rPr>
          <w:b/>
          <w:color w:val="FF0000"/>
          <w:sz w:val="28"/>
          <w:szCs w:val="28"/>
          <w:lang w:val="en-GB"/>
        </w:rPr>
      </w:pPr>
    </w:p>
    <w:p w14:paraId="006BBB17" w14:textId="77777777" w:rsidR="00AC2E40" w:rsidRPr="00AC2E40" w:rsidRDefault="00AC2E40" w:rsidP="00AC2E40">
      <w:pPr>
        <w:jc w:val="center"/>
        <w:rPr>
          <w:sz w:val="36"/>
          <w:szCs w:val="36"/>
        </w:rPr>
      </w:pPr>
      <w:r>
        <w:rPr>
          <w:sz w:val="36"/>
          <w:szCs w:val="36"/>
        </w:rPr>
        <w:t xml:space="preserve">OGC </w:t>
      </w:r>
      <w:proofErr w:type="spellStart"/>
      <w:r w:rsidR="001B226A" w:rsidRPr="006B5EB7">
        <w:rPr>
          <w:sz w:val="36"/>
          <w:szCs w:val="36"/>
        </w:rPr>
        <w:t>InfraGML</w:t>
      </w:r>
      <w:proofErr w:type="spellEnd"/>
      <w:r w:rsidR="001B226A" w:rsidRPr="006B5EB7">
        <w:rPr>
          <w:sz w:val="36"/>
          <w:szCs w:val="36"/>
        </w:rPr>
        <w:t xml:space="preserve"> 1.0: Part </w:t>
      </w:r>
      <w:r w:rsidR="00E755C0" w:rsidRPr="002F3E59">
        <w:rPr>
          <w:sz w:val="36"/>
          <w:szCs w:val="36"/>
        </w:rPr>
        <w:t>5</w:t>
      </w:r>
      <w:r w:rsidR="00E755C0" w:rsidRPr="00773540">
        <w:rPr>
          <w:sz w:val="36"/>
          <w:szCs w:val="36"/>
        </w:rPr>
        <w:t xml:space="preserve"> </w:t>
      </w:r>
      <w:r w:rsidR="001B226A" w:rsidRPr="00773540">
        <w:rPr>
          <w:sz w:val="36"/>
          <w:szCs w:val="36"/>
        </w:rPr>
        <w:t xml:space="preserve">- </w:t>
      </w:r>
      <w:r w:rsidR="00E755C0" w:rsidRPr="002F3E59">
        <w:rPr>
          <w:sz w:val="36"/>
          <w:szCs w:val="36"/>
        </w:rPr>
        <w:t>Railways</w:t>
      </w:r>
      <w:r w:rsidR="001B226A" w:rsidRPr="00773540">
        <w:rPr>
          <w:sz w:val="36"/>
          <w:szCs w:val="36"/>
        </w:rPr>
        <w:t xml:space="preserve"> </w:t>
      </w:r>
      <w:r w:rsidR="00531822" w:rsidRPr="006B5EB7">
        <w:rPr>
          <w:sz w:val="36"/>
          <w:szCs w:val="36"/>
        </w:rPr>
        <w:t xml:space="preserve">- </w:t>
      </w:r>
      <w:r w:rsidR="001B226A" w:rsidRPr="006B5EB7">
        <w:rPr>
          <w:sz w:val="36"/>
          <w:szCs w:val="36"/>
        </w:rPr>
        <w:t>Encoding Standard</w:t>
      </w:r>
    </w:p>
    <w:p w14:paraId="3FF523E4" w14:textId="77777777" w:rsidR="00AC2E40" w:rsidRPr="00AC2E40" w:rsidRDefault="00AC2E40" w:rsidP="00AC2E40">
      <w:pPr>
        <w:rPr>
          <w:lang w:val="en-GB"/>
        </w:rPr>
      </w:pPr>
    </w:p>
    <w:p w14:paraId="3A6EC70F"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46D75899" w14:textId="77777777" w:rsidR="009A7B37" w:rsidRDefault="004203F0" w:rsidP="00E50724">
      <w:pPr>
        <w:jc w:val="center"/>
        <w:rPr>
          <w:b/>
        </w:rPr>
      </w:pPr>
      <w:r>
        <w:t xml:space="preserve">Copyright © </w:t>
      </w:r>
      <w:r w:rsidR="00986556" w:rsidRPr="00986556">
        <w:rPr>
          <w:color w:val="000000" w:themeColor="text1"/>
        </w:rPr>
        <w:t>2017</w:t>
      </w:r>
      <w:r w:rsidR="00E50724" w:rsidRPr="00986556">
        <w:rPr>
          <w:color w:val="000000" w:themeColor="text1"/>
        </w:rPr>
        <w:t xml:space="preserve"> </w:t>
      </w:r>
      <w:r w:rsidR="00E50724">
        <w:t>Open Geospatial Consortium</w:t>
      </w:r>
      <w:r w:rsidR="009A7B37">
        <w:br/>
        <w:t xml:space="preserve">To </w:t>
      </w:r>
      <w:proofErr w:type="gramStart"/>
      <w:r w:rsidR="009A7B37">
        <w:t>obtain additional rights of use</w:t>
      </w:r>
      <w:proofErr w:type="gramEnd"/>
      <w:r w:rsidR="009A7B37">
        <w:t xml:space="preserve">, </w:t>
      </w:r>
      <w:proofErr w:type="gramStart"/>
      <w:r w:rsidR="009A7B37">
        <w:t xml:space="preserve">visit </w:t>
      </w:r>
      <w:hyperlink r:id="rId10" w:history="1">
        <w:proofErr w:type="gramEnd"/>
        <w:r w:rsidR="009A7B37">
          <w:rPr>
            <w:rStyle w:val="Hyperlink"/>
            <w:color w:val="auto"/>
          </w:rPr>
          <w:t>http://www.opengeospatial.org/legal/</w:t>
        </w:r>
      </w:hyperlink>
      <w:r w:rsidR="009A7B37">
        <w:t>.</w:t>
      </w:r>
    </w:p>
    <w:p w14:paraId="4E6ED0BB" w14:textId="77777777" w:rsidR="00684C85" w:rsidRDefault="00684C85" w:rsidP="00684C85">
      <w:pPr>
        <w:jc w:val="center"/>
        <w:rPr>
          <w:b/>
          <w:bCs/>
        </w:rPr>
      </w:pPr>
    </w:p>
    <w:p w14:paraId="0C4A6609" w14:textId="77777777" w:rsidR="009A7B37" w:rsidRPr="00684C85" w:rsidRDefault="009A7B37" w:rsidP="00684C85">
      <w:pPr>
        <w:jc w:val="center"/>
        <w:rPr>
          <w:b/>
          <w:bCs/>
        </w:rPr>
      </w:pPr>
      <w:r>
        <w:rPr>
          <w:b/>
          <w:bCs/>
        </w:rPr>
        <w:t>Warning</w:t>
      </w:r>
    </w:p>
    <w:p w14:paraId="1D39216B" w14:textId="77777777" w:rsidR="00986556" w:rsidRDefault="00986556" w:rsidP="00986556">
      <w:r w:rsidRPr="001D568F">
        <w:t>This document is an OGC Member approved international standard.  This document is available on a royalty free, non-discriminatory basis. Recipients of this document are invited to submit, with their comments, notification of any relevant patent rights of which they are aware and to provide supporting documentation</w:t>
      </w:r>
      <w:r>
        <w:t>.</w:t>
      </w:r>
    </w:p>
    <w:p w14:paraId="33C3B78D"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Pr="001B226A">
        <w:rPr>
          <w:b w:val="0"/>
          <w:color w:val="auto"/>
          <w:sz w:val="20"/>
        </w:rPr>
        <w:t>Standard</w:t>
      </w:r>
    </w:p>
    <w:p w14:paraId="7665601B"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p>
    <w:p w14:paraId="2A24DB61"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r>
      <w:r w:rsidR="00986556">
        <w:rPr>
          <w:b w:val="0"/>
          <w:color w:val="auto"/>
          <w:sz w:val="20"/>
        </w:rPr>
        <w:t>Approved</w:t>
      </w:r>
    </w:p>
    <w:p w14:paraId="6300DD8C"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33401E60" w14:textId="77777777" w:rsidR="00F60CB2" w:rsidRPr="000B65F0" w:rsidRDefault="00F60CB2" w:rsidP="00F60CB2">
      <w:pPr>
        <w:rPr>
          <w:sz w:val="16"/>
          <w:szCs w:val="16"/>
        </w:rPr>
      </w:pPr>
      <w:bookmarkStart w:id="2" w:name="_Toc165888228"/>
      <w:r>
        <w:br w:type="page"/>
      </w:r>
      <w:r w:rsidRPr="000B65F0">
        <w:rPr>
          <w:sz w:val="16"/>
          <w:szCs w:val="16"/>
        </w:rPr>
        <w:lastRenderedPageBreak/>
        <w:t>License Agreement</w:t>
      </w:r>
    </w:p>
    <w:p w14:paraId="3DDA0C89"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11FBE6E"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69D979EB"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5727253B" w14:textId="77777777"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13CC21C0"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19378A02"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proofErr w:type="gramStart"/>
      <w:r w:rsidRPr="00F60CB2">
        <w:rPr>
          <w:sz w:val="16"/>
          <w:szCs w:val="16"/>
        </w:rPr>
        <w:t>This Agreement is governed by the laws of the Commonwealth of Massachusetts</w:t>
      </w:r>
      <w:proofErr w:type="gramEnd"/>
      <w:r w:rsidRPr="00F60CB2">
        <w:rPr>
          <w:sz w:val="16"/>
          <w:szCs w:val="16"/>
        </w:rPr>
        <w:t>.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02B63E9B" w14:textId="77777777" w:rsidR="00F60CB2" w:rsidRPr="00F60CB2" w:rsidRDefault="00F60CB2" w:rsidP="00F60CB2">
      <w:r>
        <w:br w:type="page"/>
      </w:r>
    </w:p>
    <w:p w14:paraId="248C658D" w14:textId="77777777" w:rsidR="00F60CB2" w:rsidRDefault="00F60CB2">
      <w:pPr>
        <w:pStyle w:val="TOCHeading"/>
      </w:pPr>
      <w:r>
        <w:lastRenderedPageBreak/>
        <w:t>Contents</w:t>
      </w:r>
    </w:p>
    <w:p w14:paraId="39209044" w14:textId="77777777" w:rsidR="008F5833" w:rsidRDefault="00F27D5A">
      <w:pPr>
        <w:pStyle w:val="TOC1"/>
        <w:tabs>
          <w:tab w:val="left" w:pos="480"/>
          <w:tab w:val="right" w:leader="dot" w:pos="8630"/>
        </w:tabs>
        <w:rPr>
          <w:rFonts w:asciiTheme="minorHAnsi" w:eastAsiaTheme="minorEastAsia" w:hAnsiTheme="minorHAnsi" w:cstheme="minorBidi"/>
          <w:noProof/>
          <w:sz w:val="22"/>
          <w:szCs w:val="22"/>
          <w:lang w:val="sv-SE" w:eastAsia="sv-SE"/>
        </w:rPr>
      </w:pPr>
      <w:r>
        <w:fldChar w:fldCharType="begin"/>
      </w:r>
      <w:r w:rsidR="00F60CB2">
        <w:instrText xml:space="preserve"> TOC \o "1-3" \h \z \u </w:instrText>
      </w:r>
      <w:r>
        <w:fldChar w:fldCharType="separate"/>
      </w:r>
      <w:hyperlink w:anchor="_Toc482177636" w:history="1">
        <w:r w:rsidR="008F5833" w:rsidRPr="00911F2E">
          <w:rPr>
            <w:rStyle w:val="Hyperlink"/>
            <w:noProof/>
          </w:rPr>
          <w:t>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Scope</w:t>
        </w:r>
        <w:r w:rsidR="008F5833">
          <w:rPr>
            <w:noProof/>
            <w:webHidden/>
          </w:rPr>
          <w:tab/>
        </w:r>
        <w:r w:rsidR="008F5833">
          <w:rPr>
            <w:noProof/>
            <w:webHidden/>
          </w:rPr>
          <w:fldChar w:fldCharType="begin"/>
        </w:r>
        <w:r w:rsidR="008F5833">
          <w:rPr>
            <w:noProof/>
            <w:webHidden/>
          </w:rPr>
          <w:instrText xml:space="preserve"> PAGEREF _Toc482177636 \h </w:instrText>
        </w:r>
        <w:r w:rsidR="008F5833">
          <w:rPr>
            <w:noProof/>
            <w:webHidden/>
          </w:rPr>
        </w:r>
        <w:r w:rsidR="008F5833">
          <w:rPr>
            <w:noProof/>
            <w:webHidden/>
          </w:rPr>
          <w:fldChar w:fldCharType="separate"/>
        </w:r>
        <w:r w:rsidR="008F5833">
          <w:rPr>
            <w:noProof/>
            <w:webHidden/>
          </w:rPr>
          <w:t>8</w:t>
        </w:r>
        <w:r w:rsidR="008F5833">
          <w:rPr>
            <w:noProof/>
            <w:webHidden/>
          </w:rPr>
          <w:fldChar w:fldCharType="end"/>
        </w:r>
      </w:hyperlink>
    </w:p>
    <w:p w14:paraId="314B5A78"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37" w:history="1">
        <w:r w:rsidR="008F5833" w:rsidRPr="00911F2E">
          <w:rPr>
            <w:rStyle w:val="Hyperlink"/>
            <w:noProof/>
          </w:rPr>
          <w:t>2.</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Conformance</w:t>
        </w:r>
        <w:r w:rsidR="008F5833">
          <w:rPr>
            <w:noProof/>
            <w:webHidden/>
          </w:rPr>
          <w:tab/>
        </w:r>
        <w:r w:rsidR="008F5833">
          <w:rPr>
            <w:noProof/>
            <w:webHidden/>
          </w:rPr>
          <w:fldChar w:fldCharType="begin"/>
        </w:r>
        <w:r w:rsidR="008F5833">
          <w:rPr>
            <w:noProof/>
            <w:webHidden/>
          </w:rPr>
          <w:instrText xml:space="preserve"> PAGEREF _Toc482177637 \h </w:instrText>
        </w:r>
        <w:r w:rsidR="008F5833">
          <w:rPr>
            <w:noProof/>
            <w:webHidden/>
          </w:rPr>
        </w:r>
        <w:r w:rsidR="008F5833">
          <w:rPr>
            <w:noProof/>
            <w:webHidden/>
          </w:rPr>
          <w:fldChar w:fldCharType="separate"/>
        </w:r>
        <w:r w:rsidR="008F5833">
          <w:rPr>
            <w:noProof/>
            <w:webHidden/>
          </w:rPr>
          <w:t>8</w:t>
        </w:r>
        <w:r w:rsidR="008F5833">
          <w:rPr>
            <w:noProof/>
            <w:webHidden/>
          </w:rPr>
          <w:fldChar w:fldCharType="end"/>
        </w:r>
      </w:hyperlink>
    </w:p>
    <w:p w14:paraId="32DA784C"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38" w:history="1">
        <w:r w:rsidR="008F5833" w:rsidRPr="00911F2E">
          <w:rPr>
            <w:rStyle w:val="Hyperlink"/>
            <w:noProof/>
          </w:rPr>
          <w:t>3.</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References</w:t>
        </w:r>
        <w:r w:rsidR="008F5833">
          <w:rPr>
            <w:noProof/>
            <w:webHidden/>
          </w:rPr>
          <w:tab/>
        </w:r>
        <w:r w:rsidR="008F5833">
          <w:rPr>
            <w:noProof/>
            <w:webHidden/>
          </w:rPr>
          <w:fldChar w:fldCharType="begin"/>
        </w:r>
        <w:r w:rsidR="008F5833">
          <w:rPr>
            <w:noProof/>
            <w:webHidden/>
          </w:rPr>
          <w:instrText xml:space="preserve"> PAGEREF _Toc482177638 \h </w:instrText>
        </w:r>
        <w:r w:rsidR="008F5833">
          <w:rPr>
            <w:noProof/>
            <w:webHidden/>
          </w:rPr>
        </w:r>
        <w:r w:rsidR="008F5833">
          <w:rPr>
            <w:noProof/>
            <w:webHidden/>
          </w:rPr>
          <w:fldChar w:fldCharType="separate"/>
        </w:r>
        <w:r w:rsidR="008F5833">
          <w:rPr>
            <w:noProof/>
            <w:webHidden/>
          </w:rPr>
          <w:t>9</w:t>
        </w:r>
        <w:r w:rsidR="008F5833">
          <w:rPr>
            <w:noProof/>
            <w:webHidden/>
          </w:rPr>
          <w:fldChar w:fldCharType="end"/>
        </w:r>
      </w:hyperlink>
    </w:p>
    <w:p w14:paraId="0245D920"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39" w:history="1">
        <w:r w:rsidR="008F5833" w:rsidRPr="00911F2E">
          <w:rPr>
            <w:rStyle w:val="Hyperlink"/>
            <w:noProof/>
          </w:rPr>
          <w:t>4.</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Terms and Definitions</w:t>
        </w:r>
        <w:r w:rsidR="008F5833">
          <w:rPr>
            <w:noProof/>
            <w:webHidden/>
          </w:rPr>
          <w:tab/>
        </w:r>
        <w:r w:rsidR="008F5833">
          <w:rPr>
            <w:noProof/>
            <w:webHidden/>
          </w:rPr>
          <w:fldChar w:fldCharType="begin"/>
        </w:r>
        <w:r w:rsidR="008F5833">
          <w:rPr>
            <w:noProof/>
            <w:webHidden/>
          </w:rPr>
          <w:instrText xml:space="preserve"> PAGEREF _Toc482177639 \h </w:instrText>
        </w:r>
        <w:r w:rsidR="008F5833">
          <w:rPr>
            <w:noProof/>
            <w:webHidden/>
          </w:rPr>
        </w:r>
        <w:r w:rsidR="008F5833">
          <w:rPr>
            <w:noProof/>
            <w:webHidden/>
          </w:rPr>
          <w:fldChar w:fldCharType="separate"/>
        </w:r>
        <w:r w:rsidR="008F5833">
          <w:rPr>
            <w:noProof/>
            <w:webHidden/>
          </w:rPr>
          <w:t>9</w:t>
        </w:r>
        <w:r w:rsidR="008F5833">
          <w:rPr>
            <w:noProof/>
            <w:webHidden/>
          </w:rPr>
          <w:fldChar w:fldCharType="end"/>
        </w:r>
      </w:hyperlink>
    </w:p>
    <w:p w14:paraId="4CA7481D"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40" w:history="1">
        <w:r w:rsidR="008F5833" w:rsidRPr="00911F2E">
          <w:rPr>
            <w:rStyle w:val="Hyperlink"/>
            <w:noProof/>
          </w:rPr>
          <w:t>5.</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Conventions</w:t>
        </w:r>
        <w:r w:rsidR="008F5833">
          <w:rPr>
            <w:noProof/>
            <w:webHidden/>
          </w:rPr>
          <w:tab/>
        </w:r>
        <w:r w:rsidR="008F5833">
          <w:rPr>
            <w:noProof/>
            <w:webHidden/>
          </w:rPr>
          <w:fldChar w:fldCharType="begin"/>
        </w:r>
        <w:r w:rsidR="008F5833">
          <w:rPr>
            <w:noProof/>
            <w:webHidden/>
          </w:rPr>
          <w:instrText xml:space="preserve"> PAGEREF _Toc482177640 \h </w:instrText>
        </w:r>
        <w:r w:rsidR="008F5833">
          <w:rPr>
            <w:noProof/>
            <w:webHidden/>
          </w:rPr>
        </w:r>
        <w:r w:rsidR="008F5833">
          <w:rPr>
            <w:noProof/>
            <w:webHidden/>
          </w:rPr>
          <w:fldChar w:fldCharType="separate"/>
        </w:r>
        <w:r w:rsidR="008F5833">
          <w:rPr>
            <w:noProof/>
            <w:webHidden/>
          </w:rPr>
          <w:t>10</w:t>
        </w:r>
        <w:r w:rsidR="008F5833">
          <w:rPr>
            <w:noProof/>
            <w:webHidden/>
          </w:rPr>
          <w:fldChar w:fldCharType="end"/>
        </w:r>
      </w:hyperlink>
    </w:p>
    <w:p w14:paraId="48864FD0"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41" w:history="1">
        <w:r w:rsidR="008F5833" w:rsidRPr="00911F2E">
          <w:rPr>
            <w:rStyle w:val="Hyperlink"/>
            <w:noProof/>
          </w:rPr>
          <w:t>5.1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Abbreviations</w:t>
        </w:r>
        <w:r w:rsidR="008F5833">
          <w:rPr>
            <w:noProof/>
            <w:webHidden/>
          </w:rPr>
          <w:tab/>
        </w:r>
        <w:r w:rsidR="008F5833">
          <w:rPr>
            <w:noProof/>
            <w:webHidden/>
          </w:rPr>
          <w:fldChar w:fldCharType="begin"/>
        </w:r>
        <w:r w:rsidR="008F5833">
          <w:rPr>
            <w:noProof/>
            <w:webHidden/>
          </w:rPr>
          <w:instrText xml:space="preserve"> PAGEREF _Toc482177641 \h </w:instrText>
        </w:r>
        <w:r w:rsidR="008F5833">
          <w:rPr>
            <w:noProof/>
            <w:webHidden/>
          </w:rPr>
        </w:r>
        <w:r w:rsidR="008F5833">
          <w:rPr>
            <w:noProof/>
            <w:webHidden/>
          </w:rPr>
          <w:fldChar w:fldCharType="separate"/>
        </w:r>
        <w:r w:rsidR="008F5833">
          <w:rPr>
            <w:noProof/>
            <w:webHidden/>
          </w:rPr>
          <w:t>10</w:t>
        </w:r>
        <w:r w:rsidR="008F5833">
          <w:rPr>
            <w:noProof/>
            <w:webHidden/>
          </w:rPr>
          <w:fldChar w:fldCharType="end"/>
        </w:r>
      </w:hyperlink>
    </w:p>
    <w:p w14:paraId="63B0AFC8"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42" w:history="1">
        <w:r w:rsidR="008F5833" w:rsidRPr="00911F2E">
          <w:rPr>
            <w:rStyle w:val="Hyperlink"/>
            <w:noProof/>
          </w:rPr>
          <w:t>5.2</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UML Package and Class Diagrams</w:t>
        </w:r>
        <w:r w:rsidR="008F5833">
          <w:rPr>
            <w:noProof/>
            <w:webHidden/>
          </w:rPr>
          <w:tab/>
        </w:r>
        <w:r w:rsidR="008F5833">
          <w:rPr>
            <w:noProof/>
            <w:webHidden/>
          </w:rPr>
          <w:fldChar w:fldCharType="begin"/>
        </w:r>
        <w:r w:rsidR="008F5833">
          <w:rPr>
            <w:noProof/>
            <w:webHidden/>
          </w:rPr>
          <w:instrText xml:space="preserve"> PAGEREF _Toc482177642 \h </w:instrText>
        </w:r>
        <w:r w:rsidR="008F5833">
          <w:rPr>
            <w:noProof/>
            <w:webHidden/>
          </w:rPr>
        </w:r>
        <w:r w:rsidR="008F5833">
          <w:rPr>
            <w:noProof/>
            <w:webHidden/>
          </w:rPr>
          <w:fldChar w:fldCharType="separate"/>
        </w:r>
        <w:r w:rsidR="008F5833">
          <w:rPr>
            <w:noProof/>
            <w:webHidden/>
          </w:rPr>
          <w:t>10</w:t>
        </w:r>
        <w:r w:rsidR="008F5833">
          <w:rPr>
            <w:noProof/>
            <w:webHidden/>
          </w:rPr>
          <w:fldChar w:fldCharType="end"/>
        </w:r>
      </w:hyperlink>
    </w:p>
    <w:p w14:paraId="0C5487F7"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43" w:history="1">
        <w:r w:rsidR="008F5833" w:rsidRPr="00911F2E">
          <w:rPr>
            <w:rStyle w:val="Hyperlink"/>
            <w:noProof/>
          </w:rPr>
          <w:t>5.3</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Requirements</w:t>
        </w:r>
        <w:r w:rsidR="008F5833">
          <w:rPr>
            <w:noProof/>
            <w:webHidden/>
          </w:rPr>
          <w:tab/>
        </w:r>
        <w:r w:rsidR="008F5833">
          <w:rPr>
            <w:noProof/>
            <w:webHidden/>
          </w:rPr>
          <w:fldChar w:fldCharType="begin"/>
        </w:r>
        <w:r w:rsidR="008F5833">
          <w:rPr>
            <w:noProof/>
            <w:webHidden/>
          </w:rPr>
          <w:instrText xml:space="preserve"> PAGEREF _Toc482177643 \h </w:instrText>
        </w:r>
        <w:r w:rsidR="008F5833">
          <w:rPr>
            <w:noProof/>
            <w:webHidden/>
          </w:rPr>
        </w:r>
        <w:r w:rsidR="008F5833">
          <w:rPr>
            <w:noProof/>
            <w:webHidden/>
          </w:rPr>
          <w:fldChar w:fldCharType="separate"/>
        </w:r>
        <w:r w:rsidR="008F5833">
          <w:rPr>
            <w:noProof/>
            <w:webHidden/>
          </w:rPr>
          <w:t>10</w:t>
        </w:r>
        <w:r w:rsidR="008F5833">
          <w:rPr>
            <w:noProof/>
            <w:webHidden/>
          </w:rPr>
          <w:fldChar w:fldCharType="end"/>
        </w:r>
      </w:hyperlink>
    </w:p>
    <w:p w14:paraId="21F0CF52"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44" w:history="1">
        <w:r w:rsidR="008F5833" w:rsidRPr="00911F2E">
          <w:rPr>
            <w:rStyle w:val="Hyperlink"/>
            <w:noProof/>
          </w:rPr>
          <w:t>6.</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InfraGML Parts</w:t>
        </w:r>
        <w:r w:rsidR="008F5833">
          <w:rPr>
            <w:noProof/>
            <w:webHidden/>
          </w:rPr>
          <w:tab/>
        </w:r>
        <w:r w:rsidR="008F5833">
          <w:rPr>
            <w:noProof/>
            <w:webHidden/>
          </w:rPr>
          <w:fldChar w:fldCharType="begin"/>
        </w:r>
        <w:r w:rsidR="008F5833">
          <w:rPr>
            <w:noProof/>
            <w:webHidden/>
          </w:rPr>
          <w:instrText xml:space="preserve"> PAGEREF _Toc482177644 \h </w:instrText>
        </w:r>
        <w:r w:rsidR="008F5833">
          <w:rPr>
            <w:noProof/>
            <w:webHidden/>
          </w:rPr>
        </w:r>
        <w:r w:rsidR="008F5833">
          <w:rPr>
            <w:noProof/>
            <w:webHidden/>
          </w:rPr>
          <w:fldChar w:fldCharType="separate"/>
        </w:r>
        <w:r w:rsidR="008F5833">
          <w:rPr>
            <w:noProof/>
            <w:webHidden/>
          </w:rPr>
          <w:t>11</w:t>
        </w:r>
        <w:r w:rsidR="008F5833">
          <w:rPr>
            <w:noProof/>
            <w:webHidden/>
          </w:rPr>
          <w:fldChar w:fldCharType="end"/>
        </w:r>
      </w:hyperlink>
    </w:p>
    <w:p w14:paraId="2E4E464C"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45" w:history="1">
        <w:r w:rsidR="008F5833" w:rsidRPr="00911F2E">
          <w:rPr>
            <w:rStyle w:val="Hyperlink"/>
            <w:noProof/>
          </w:rPr>
          <w:t>7.</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Requirements Classes for this Part</w:t>
        </w:r>
        <w:r w:rsidR="008F5833">
          <w:rPr>
            <w:noProof/>
            <w:webHidden/>
          </w:rPr>
          <w:tab/>
        </w:r>
        <w:r w:rsidR="008F5833">
          <w:rPr>
            <w:noProof/>
            <w:webHidden/>
          </w:rPr>
          <w:fldChar w:fldCharType="begin"/>
        </w:r>
        <w:r w:rsidR="008F5833">
          <w:rPr>
            <w:noProof/>
            <w:webHidden/>
          </w:rPr>
          <w:instrText xml:space="preserve"> PAGEREF _Toc482177645 \h </w:instrText>
        </w:r>
        <w:r w:rsidR="008F5833">
          <w:rPr>
            <w:noProof/>
            <w:webHidden/>
          </w:rPr>
        </w:r>
        <w:r w:rsidR="008F5833">
          <w:rPr>
            <w:noProof/>
            <w:webHidden/>
          </w:rPr>
          <w:fldChar w:fldCharType="separate"/>
        </w:r>
        <w:r w:rsidR="008F5833">
          <w:rPr>
            <w:noProof/>
            <w:webHidden/>
          </w:rPr>
          <w:t>14</w:t>
        </w:r>
        <w:r w:rsidR="008F5833">
          <w:rPr>
            <w:noProof/>
            <w:webHidden/>
          </w:rPr>
          <w:fldChar w:fldCharType="end"/>
        </w:r>
      </w:hyperlink>
    </w:p>
    <w:p w14:paraId="0BEB8C5B"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46" w:history="1">
        <w:r w:rsidR="008F5833" w:rsidRPr="00911F2E">
          <w:rPr>
            <w:rStyle w:val="Hyperlink"/>
            <w:noProof/>
          </w:rPr>
          <w:t>7.1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Structural Overview of Requirements Classes</w:t>
        </w:r>
        <w:r w:rsidR="008F5833">
          <w:rPr>
            <w:noProof/>
            <w:webHidden/>
          </w:rPr>
          <w:tab/>
        </w:r>
        <w:r w:rsidR="008F5833">
          <w:rPr>
            <w:noProof/>
            <w:webHidden/>
          </w:rPr>
          <w:fldChar w:fldCharType="begin"/>
        </w:r>
        <w:r w:rsidR="008F5833">
          <w:rPr>
            <w:noProof/>
            <w:webHidden/>
          </w:rPr>
          <w:instrText xml:space="preserve"> PAGEREF _Toc482177646 \h </w:instrText>
        </w:r>
        <w:r w:rsidR="008F5833">
          <w:rPr>
            <w:noProof/>
            <w:webHidden/>
          </w:rPr>
        </w:r>
        <w:r w:rsidR="008F5833">
          <w:rPr>
            <w:noProof/>
            <w:webHidden/>
          </w:rPr>
          <w:fldChar w:fldCharType="separate"/>
        </w:r>
        <w:r w:rsidR="008F5833">
          <w:rPr>
            <w:noProof/>
            <w:webHidden/>
          </w:rPr>
          <w:t>14</w:t>
        </w:r>
        <w:r w:rsidR="008F5833">
          <w:rPr>
            <w:noProof/>
            <w:webHidden/>
          </w:rPr>
          <w:fldChar w:fldCharType="end"/>
        </w:r>
      </w:hyperlink>
    </w:p>
    <w:p w14:paraId="6674421E"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47" w:history="1">
        <w:r w:rsidR="008F5833" w:rsidRPr="00911F2E">
          <w:rPr>
            <w:rStyle w:val="Hyperlink"/>
            <w:noProof/>
          </w:rPr>
          <w:t>7.1.1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Requirement Classes Defined in This Part</w:t>
        </w:r>
        <w:r w:rsidR="008F5833">
          <w:rPr>
            <w:noProof/>
            <w:webHidden/>
          </w:rPr>
          <w:tab/>
        </w:r>
        <w:r w:rsidR="008F5833">
          <w:rPr>
            <w:noProof/>
            <w:webHidden/>
          </w:rPr>
          <w:fldChar w:fldCharType="begin"/>
        </w:r>
        <w:r w:rsidR="008F5833">
          <w:rPr>
            <w:noProof/>
            <w:webHidden/>
          </w:rPr>
          <w:instrText xml:space="preserve"> PAGEREF _Toc482177647 \h </w:instrText>
        </w:r>
        <w:r w:rsidR="008F5833">
          <w:rPr>
            <w:noProof/>
            <w:webHidden/>
          </w:rPr>
        </w:r>
        <w:r w:rsidR="008F5833">
          <w:rPr>
            <w:noProof/>
            <w:webHidden/>
          </w:rPr>
          <w:fldChar w:fldCharType="separate"/>
        </w:r>
        <w:r w:rsidR="008F5833">
          <w:rPr>
            <w:noProof/>
            <w:webHidden/>
          </w:rPr>
          <w:t>14</w:t>
        </w:r>
        <w:r w:rsidR="008F5833">
          <w:rPr>
            <w:noProof/>
            <w:webHidden/>
          </w:rPr>
          <w:fldChar w:fldCharType="end"/>
        </w:r>
      </w:hyperlink>
    </w:p>
    <w:p w14:paraId="1519688B"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48" w:history="1">
        <w:r w:rsidR="008F5833" w:rsidRPr="00911F2E">
          <w:rPr>
            <w:rStyle w:val="Hyperlink"/>
            <w:noProof/>
          </w:rPr>
          <w:t>7.1.2</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Dependent Requirement Classes Defined in Other Parts</w:t>
        </w:r>
        <w:r w:rsidR="008F5833">
          <w:rPr>
            <w:noProof/>
            <w:webHidden/>
          </w:rPr>
          <w:tab/>
        </w:r>
        <w:r w:rsidR="008F5833">
          <w:rPr>
            <w:noProof/>
            <w:webHidden/>
          </w:rPr>
          <w:fldChar w:fldCharType="begin"/>
        </w:r>
        <w:r w:rsidR="008F5833">
          <w:rPr>
            <w:noProof/>
            <w:webHidden/>
          </w:rPr>
          <w:instrText xml:space="preserve"> PAGEREF _Toc482177648 \h </w:instrText>
        </w:r>
        <w:r w:rsidR="008F5833">
          <w:rPr>
            <w:noProof/>
            <w:webHidden/>
          </w:rPr>
        </w:r>
        <w:r w:rsidR="008F5833">
          <w:rPr>
            <w:noProof/>
            <w:webHidden/>
          </w:rPr>
          <w:fldChar w:fldCharType="separate"/>
        </w:r>
        <w:r w:rsidR="008F5833">
          <w:rPr>
            <w:noProof/>
            <w:webHidden/>
          </w:rPr>
          <w:t>15</w:t>
        </w:r>
        <w:r w:rsidR="008F5833">
          <w:rPr>
            <w:noProof/>
            <w:webHidden/>
          </w:rPr>
          <w:fldChar w:fldCharType="end"/>
        </w:r>
      </w:hyperlink>
    </w:p>
    <w:p w14:paraId="0ACC68B4"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49" w:history="1">
        <w:r w:rsidR="008F5833" w:rsidRPr="00911F2E">
          <w:rPr>
            <w:rStyle w:val="Hyperlink"/>
            <w:noProof/>
          </w:rPr>
          <w:t>7.1.3</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Other Standards upon which the Requirement Classes of this Part Depend</w:t>
        </w:r>
        <w:r w:rsidR="008F5833">
          <w:rPr>
            <w:noProof/>
            <w:webHidden/>
          </w:rPr>
          <w:tab/>
        </w:r>
        <w:r w:rsidR="008F5833">
          <w:rPr>
            <w:noProof/>
            <w:webHidden/>
          </w:rPr>
          <w:fldChar w:fldCharType="begin"/>
        </w:r>
        <w:r w:rsidR="008F5833">
          <w:rPr>
            <w:noProof/>
            <w:webHidden/>
          </w:rPr>
          <w:instrText xml:space="preserve"> PAGEREF _Toc482177649 \h </w:instrText>
        </w:r>
        <w:r w:rsidR="008F5833">
          <w:rPr>
            <w:noProof/>
            <w:webHidden/>
          </w:rPr>
        </w:r>
        <w:r w:rsidR="008F5833">
          <w:rPr>
            <w:noProof/>
            <w:webHidden/>
          </w:rPr>
          <w:fldChar w:fldCharType="separate"/>
        </w:r>
        <w:r w:rsidR="008F5833">
          <w:rPr>
            <w:noProof/>
            <w:webHidden/>
          </w:rPr>
          <w:t>15</w:t>
        </w:r>
        <w:r w:rsidR="008F5833">
          <w:rPr>
            <w:noProof/>
            <w:webHidden/>
          </w:rPr>
          <w:fldChar w:fldCharType="end"/>
        </w:r>
      </w:hyperlink>
    </w:p>
    <w:p w14:paraId="5ED96A73"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50" w:history="1">
        <w:r w:rsidR="008F5833" w:rsidRPr="00911F2E">
          <w:rPr>
            <w:rStyle w:val="Hyperlink"/>
            <w:noProof/>
          </w:rPr>
          <w:t>7.2</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Requirements Class: Railway</w:t>
        </w:r>
        <w:r w:rsidR="008F5833">
          <w:rPr>
            <w:noProof/>
            <w:webHidden/>
          </w:rPr>
          <w:tab/>
        </w:r>
        <w:r w:rsidR="008F5833">
          <w:rPr>
            <w:noProof/>
            <w:webHidden/>
          </w:rPr>
          <w:fldChar w:fldCharType="begin"/>
        </w:r>
        <w:r w:rsidR="008F5833">
          <w:rPr>
            <w:noProof/>
            <w:webHidden/>
          </w:rPr>
          <w:instrText xml:space="preserve"> PAGEREF _Toc482177650 \h </w:instrText>
        </w:r>
        <w:r w:rsidR="008F5833">
          <w:rPr>
            <w:noProof/>
            <w:webHidden/>
          </w:rPr>
        </w:r>
        <w:r w:rsidR="008F5833">
          <w:rPr>
            <w:noProof/>
            <w:webHidden/>
          </w:rPr>
          <w:fldChar w:fldCharType="separate"/>
        </w:r>
        <w:r w:rsidR="008F5833">
          <w:rPr>
            <w:noProof/>
            <w:webHidden/>
          </w:rPr>
          <w:t>17</w:t>
        </w:r>
        <w:r w:rsidR="008F5833">
          <w:rPr>
            <w:noProof/>
            <w:webHidden/>
          </w:rPr>
          <w:fldChar w:fldCharType="end"/>
        </w:r>
      </w:hyperlink>
    </w:p>
    <w:p w14:paraId="55D5AC4C"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51" w:history="1">
        <w:r w:rsidR="008F5833" w:rsidRPr="00911F2E">
          <w:rPr>
            <w:rStyle w:val="Hyperlink"/>
            <w:noProof/>
          </w:rPr>
          <w:t>7.2.1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Implementation decisions regarding OGC 15-111r1 UML</w:t>
        </w:r>
        <w:r w:rsidR="008F5833">
          <w:rPr>
            <w:noProof/>
            <w:webHidden/>
          </w:rPr>
          <w:tab/>
        </w:r>
        <w:r w:rsidR="008F5833">
          <w:rPr>
            <w:noProof/>
            <w:webHidden/>
          </w:rPr>
          <w:fldChar w:fldCharType="begin"/>
        </w:r>
        <w:r w:rsidR="008F5833">
          <w:rPr>
            <w:noProof/>
            <w:webHidden/>
          </w:rPr>
          <w:instrText xml:space="preserve"> PAGEREF _Toc482177651 \h </w:instrText>
        </w:r>
        <w:r w:rsidR="008F5833">
          <w:rPr>
            <w:noProof/>
            <w:webHidden/>
          </w:rPr>
        </w:r>
        <w:r w:rsidR="008F5833">
          <w:rPr>
            <w:noProof/>
            <w:webHidden/>
          </w:rPr>
          <w:fldChar w:fldCharType="separate"/>
        </w:r>
        <w:r w:rsidR="008F5833">
          <w:rPr>
            <w:noProof/>
            <w:webHidden/>
          </w:rPr>
          <w:t>17</w:t>
        </w:r>
        <w:r w:rsidR="008F5833">
          <w:rPr>
            <w:noProof/>
            <w:webHidden/>
          </w:rPr>
          <w:fldChar w:fldCharType="end"/>
        </w:r>
      </w:hyperlink>
    </w:p>
    <w:p w14:paraId="013FB661"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52" w:history="1">
        <w:r w:rsidR="008F5833" w:rsidRPr="00911F2E">
          <w:rPr>
            <w:rStyle w:val="Hyperlink"/>
            <w:noProof/>
          </w:rPr>
          <w:t>7.2.2</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Specific Requirements for this Requirements Class</w:t>
        </w:r>
        <w:r w:rsidR="008F5833">
          <w:rPr>
            <w:noProof/>
            <w:webHidden/>
          </w:rPr>
          <w:tab/>
        </w:r>
        <w:r w:rsidR="008F5833">
          <w:rPr>
            <w:noProof/>
            <w:webHidden/>
          </w:rPr>
          <w:fldChar w:fldCharType="begin"/>
        </w:r>
        <w:r w:rsidR="008F5833">
          <w:rPr>
            <w:noProof/>
            <w:webHidden/>
          </w:rPr>
          <w:instrText xml:space="preserve"> PAGEREF _Toc482177652 \h </w:instrText>
        </w:r>
        <w:r w:rsidR="008F5833">
          <w:rPr>
            <w:noProof/>
            <w:webHidden/>
          </w:rPr>
        </w:r>
        <w:r w:rsidR="008F5833">
          <w:rPr>
            <w:noProof/>
            <w:webHidden/>
          </w:rPr>
          <w:fldChar w:fldCharType="separate"/>
        </w:r>
        <w:r w:rsidR="008F5833">
          <w:rPr>
            <w:noProof/>
            <w:webHidden/>
          </w:rPr>
          <w:t>17</w:t>
        </w:r>
        <w:r w:rsidR="008F5833">
          <w:rPr>
            <w:noProof/>
            <w:webHidden/>
          </w:rPr>
          <w:fldChar w:fldCharType="end"/>
        </w:r>
      </w:hyperlink>
    </w:p>
    <w:p w14:paraId="044467C1"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53" w:history="1">
        <w:r w:rsidR="008F5833" w:rsidRPr="00911F2E">
          <w:rPr>
            <w:rStyle w:val="Hyperlink"/>
            <w:noProof/>
          </w:rPr>
          <w:t>7.2.3</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Railway with RailwayElement (switch) example</w:t>
        </w:r>
        <w:r w:rsidR="008F5833">
          <w:rPr>
            <w:noProof/>
            <w:webHidden/>
          </w:rPr>
          <w:tab/>
        </w:r>
        <w:r w:rsidR="008F5833">
          <w:rPr>
            <w:noProof/>
            <w:webHidden/>
          </w:rPr>
          <w:fldChar w:fldCharType="begin"/>
        </w:r>
        <w:r w:rsidR="008F5833">
          <w:rPr>
            <w:noProof/>
            <w:webHidden/>
          </w:rPr>
          <w:instrText xml:space="preserve"> PAGEREF _Toc482177653 \h </w:instrText>
        </w:r>
        <w:r w:rsidR="008F5833">
          <w:rPr>
            <w:noProof/>
            <w:webHidden/>
          </w:rPr>
        </w:r>
        <w:r w:rsidR="008F5833">
          <w:rPr>
            <w:noProof/>
            <w:webHidden/>
          </w:rPr>
          <w:fldChar w:fldCharType="separate"/>
        </w:r>
        <w:r w:rsidR="008F5833">
          <w:rPr>
            <w:noProof/>
            <w:webHidden/>
          </w:rPr>
          <w:t>18</w:t>
        </w:r>
        <w:r w:rsidR="008F5833">
          <w:rPr>
            <w:noProof/>
            <w:webHidden/>
          </w:rPr>
          <w:fldChar w:fldCharType="end"/>
        </w:r>
      </w:hyperlink>
    </w:p>
    <w:p w14:paraId="4F4D19A6" w14:textId="77777777" w:rsidR="008F5833" w:rsidRDefault="0054511B">
      <w:pPr>
        <w:pStyle w:val="TOC3"/>
        <w:tabs>
          <w:tab w:val="left" w:pos="1320"/>
          <w:tab w:val="right" w:leader="dot" w:pos="8630"/>
        </w:tabs>
        <w:rPr>
          <w:rFonts w:asciiTheme="minorHAnsi" w:eastAsiaTheme="minorEastAsia" w:hAnsiTheme="minorHAnsi" w:cstheme="minorBidi"/>
          <w:noProof/>
          <w:sz w:val="22"/>
          <w:szCs w:val="22"/>
          <w:lang w:val="sv-SE" w:eastAsia="sv-SE"/>
        </w:rPr>
      </w:pPr>
      <w:hyperlink w:anchor="_Toc482177654" w:history="1">
        <w:r w:rsidR="008F5833" w:rsidRPr="00911F2E">
          <w:rPr>
            <w:rStyle w:val="Hyperlink"/>
            <w:noProof/>
          </w:rPr>
          <w:t>7.2.4</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Railway with Cant example</w:t>
        </w:r>
        <w:r w:rsidR="008F5833">
          <w:rPr>
            <w:noProof/>
            <w:webHidden/>
          </w:rPr>
          <w:tab/>
        </w:r>
        <w:r w:rsidR="008F5833">
          <w:rPr>
            <w:noProof/>
            <w:webHidden/>
          </w:rPr>
          <w:fldChar w:fldCharType="begin"/>
        </w:r>
        <w:r w:rsidR="008F5833">
          <w:rPr>
            <w:noProof/>
            <w:webHidden/>
          </w:rPr>
          <w:instrText xml:space="preserve"> PAGEREF _Toc482177654 \h </w:instrText>
        </w:r>
        <w:r w:rsidR="008F5833">
          <w:rPr>
            <w:noProof/>
            <w:webHidden/>
          </w:rPr>
        </w:r>
        <w:r w:rsidR="008F5833">
          <w:rPr>
            <w:noProof/>
            <w:webHidden/>
          </w:rPr>
          <w:fldChar w:fldCharType="separate"/>
        </w:r>
        <w:r w:rsidR="008F5833">
          <w:rPr>
            <w:noProof/>
            <w:webHidden/>
          </w:rPr>
          <w:t>18</w:t>
        </w:r>
        <w:r w:rsidR="008F5833">
          <w:rPr>
            <w:noProof/>
            <w:webHidden/>
          </w:rPr>
          <w:fldChar w:fldCharType="end"/>
        </w:r>
      </w:hyperlink>
    </w:p>
    <w:p w14:paraId="5BDDE607" w14:textId="77777777" w:rsidR="008F5833" w:rsidRDefault="0054511B">
      <w:pPr>
        <w:pStyle w:val="TOC1"/>
        <w:tabs>
          <w:tab w:val="left" w:pos="480"/>
          <w:tab w:val="right" w:leader="dot" w:pos="8630"/>
        </w:tabs>
        <w:rPr>
          <w:rFonts w:asciiTheme="minorHAnsi" w:eastAsiaTheme="minorEastAsia" w:hAnsiTheme="minorHAnsi" w:cstheme="minorBidi"/>
          <w:noProof/>
          <w:sz w:val="22"/>
          <w:szCs w:val="22"/>
          <w:lang w:val="sv-SE" w:eastAsia="sv-SE"/>
        </w:rPr>
      </w:pPr>
      <w:hyperlink w:anchor="_Toc482177655" w:history="1">
        <w:r w:rsidR="008F5833" w:rsidRPr="00911F2E">
          <w:rPr>
            <w:rStyle w:val="Hyperlink"/>
            <w:noProof/>
          </w:rPr>
          <w:t>8.</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Media Types for any data encoding(s)</w:t>
        </w:r>
        <w:r w:rsidR="008F5833">
          <w:rPr>
            <w:noProof/>
            <w:webHidden/>
          </w:rPr>
          <w:tab/>
        </w:r>
        <w:r w:rsidR="008F5833">
          <w:rPr>
            <w:noProof/>
            <w:webHidden/>
          </w:rPr>
          <w:fldChar w:fldCharType="begin"/>
        </w:r>
        <w:r w:rsidR="008F5833">
          <w:rPr>
            <w:noProof/>
            <w:webHidden/>
          </w:rPr>
          <w:instrText xml:space="preserve"> PAGEREF _Toc482177655 \h </w:instrText>
        </w:r>
        <w:r w:rsidR="008F5833">
          <w:rPr>
            <w:noProof/>
            <w:webHidden/>
          </w:rPr>
        </w:r>
        <w:r w:rsidR="008F5833">
          <w:rPr>
            <w:noProof/>
            <w:webHidden/>
          </w:rPr>
          <w:fldChar w:fldCharType="separate"/>
        </w:r>
        <w:r w:rsidR="008F5833">
          <w:rPr>
            <w:noProof/>
            <w:webHidden/>
          </w:rPr>
          <w:t>19</w:t>
        </w:r>
        <w:r w:rsidR="008F5833">
          <w:rPr>
            <w:noProof/>
            <w:webHidden/>
          </w:rPr>
          <w:fldChar w:fldCharType="end"/>
        </w:r>
      </w:hyperlink>
    </w:p>
    <w:p w14:paraId="6ACE8AA2" w14:textId="77777777" w:rsidR="008F5833" w:rsidRDefault="0054511B">
      <w:pPr>
        <w:pStyle w:val="TOC1"/>
        <w:tabs>
          <w:tab w:val="left" w:pos="1320"/>
          <w:tab w:val="right" w:leader="dot" w:pos="8630"/>
        </w:tabs>
        <w:rPr>
          <w:rFonts w:asciiTheme="minorHAnsi" w:eastAsiaTheme="minorEastAsia" w:hAnsiTheme="minorHAnsi" w:cstheme="minorBidi"/>
          <w:noProof/>
          <w:sz w:val="22"/>
          <w:szCs w:val="22"/>
          <w:lang w:val="sv-SE" w:eastAsia="sv-SE"/>
        </w:rPr>
      </w:pPr>
      <w:hyperlink w:anchor="_Toc482177656" w:history="1">
        <w:r w:rsidR="008F5833" w:rsidRPr="00911F2E">
          <w:rPr>
            <w:rStyle w:val="Hyperlink"/>
            <w:bCs/>
            <w:noProof/>
          </w:rPr>
          <w:t>Annex A:</w:t>
        </w:r>
        <w:r w:rsidR="008F5833">
          <w:rPr>
            <w:rFonts w:asciiTheme="minorHAnsi" w:eastAsiaTheme="minorEastAsia" w:hAnsiTheme="minorHAnsi" w:cstheme="minorBidi"/>
            <w:noProof/>
            <w:sz w:val="22"/>
            <w:szCs w:val="22"/>
            <w:lang w:val="sv-SE" w:eastAsia="sv-SE"/>
          </w:rPr>
          <w:tab/>
        </w:r>
        <w:r w:rsidR="008F5833" w:rsidRPr="00911F2E">
          <w:rPr>
            <w:rStyle w:val="Hyperlink"/>
            <w:bCs/>
            <w:noProof/>
          </w:rPr>
          <w:t>Conformance Class Abstract Test Suite (Normative)</w:t>
        </w:r>
        <w:r w:rsidR="008F5833">
          <w:rPr>
            <w:noProof/>
            <w:webHidden/>
          </w:rPr>
          <w:tab/>
        </w:r>
        <w:r w:rsidR="008F5833">
          <w:rPr>
            <w:noProof/>
            <w:webHidden/>
          </w:rPr>
          <w:fldChar w:fldCharType="begin"/>
        </w:r>
        <w:r w:rsidR="008F5833">
          <w:rPr>
            <w:noProof/>
            <w:webHidden/>
          </w:rPr>
          <w:instrText xml:space="preserve"> PAGEREF _Toc482177656 \h </w:instrText>
        </w:r>
        <w:r w:rsidR="008F5833">
          <w:rPr>
            <w:noProof/>
            <w:webHidden/>
          </w:rPr>
        </w:r>
        <w:r w:rsidR="008F5833">
          <w:rPr>
            <w:noProof/>
            <w:webHidden/>
          </w:rPr>
          <w:fldChar w:fldCharType="separate"/>
        </w:r>
        <w:r w:rsidR="008F5833">
          <w:rPr>
            <w:noProof/>
            <w:webHidden/>
          </w:rPr>
          <w:t>20</w:t>
        </w:r>
        <w:r w:rsidR="008F5833">
          <w:rPr>
            <w:noProof/>
            <w:webHidden/>
          </w:rPr>
          <w:fldChar w:fldCharType="end"/>
        </w:r>
      </w:hyperlink>
    </w:p>
    <w:p w14:paraId="10A95EDE"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57" w:history="1">
        <w:r w:rsidR="008F5833" w:rsidRPr="00911F2E">
          <w:rPr>
            <w:rStyle w:val="Hyperlink"/>
            <w:noProof/>
          </w:rPr>
          <w:t>A.1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Conformance class: Railway</w:t>
        </w:r>
        <w:r w:rsidR="008F5833">
          <w:rPr>
            <w:noProof/>
            <w:webHidden/>
          </w:rPr>
          <w:tab/>
        </w:r>
        <w:r w:rsidR="008F5833">
          <w:rPr>
            <w:noProof/>
            <w:webHidden/>
          </w:rPr>
          <w:fldChar w:fldCharType="begin"/>
        </w:r>
        <w:r w:rsidR="008F5833">
          <w:rPr>
            <w:noProof/>
            <w:webHidden/>
          </w:rPr>
          <w:instrText xml:space="preserve"> PAGEREF _Toc482177657 \h </w:instrText>
        </w:r>
        <w:r w:rsidR="008F5833">
          <w:rPr>
            <w:noProof/>
            <w:webHidden/>
          </w:rPr>
        </w:r>
        <w:r w:rsidR="008F5833">
          <w:rPr>
            <w:noProof/>
            <w:webHidden/>
          </w:rPr>
          <w:fldChar w:fldCharType="separate"/>
        </w:r>
        <w:r w:rsidR="008F5833">
          <w:rPr>
            <w:noProof/>
            <w:webHidden/>
          </w:rPr>
          <w:t>20</w:t>
        </w:r>
        <w:r w:rsidR="008F5833">
          <w:rPr>
            <w:noProof/>
            <w:webHidden/>
          </w:rPr>
          <w:fldChar w:fldCharType="end"/>
        </w:r>
      </w:hyperlink>
    </w:p>
    <w:p w14:paraId="4CA9216C" w14:textId="77777777" w:rsidR="008F5833" w:rsidRDefault="0054511B">
      <w:pPr>
        <w:pStyle w:val="TOC1"/>
        <w:tabs>
          <w:tab w:val="left" w:pos="1320"/>
          <w:tab w:val="right" w:leader="dot" w:pos="8630"/>
        </w:tabs>
        <w:rPr>
          <w:rFonts w:asciiTheme="minorHAnsi" w:eastAsiaTheme="minorEastAsia" w:hAnsiTheme="minorHAnsi" w:cstheme="minorBidi"/>
          <w:noProof/>
          <w:sz w:val="22"/>
          <w:szCs w:val="22"/>
          <w:lang w:val="sv-SE" w:eastAsia="sv-SE"/>
        </w:rPr>
      </w:pPr>
      <w:hyperlink w:anchor="_Toc482177658" w:history="1">
        <w:r w:rsidR="008F5833" w:rsidRPr="00911F2E">
          <w:rPr>
            <w:rStyle w:val="Hyperlink"/>
            <w:bCs/>
            <w:noProof/>
          </w:rPr>
          <w:t>Annex B:</w:t>
        </w:r>
        <w:r w:rsidR="008F5833">
          <w:rPr>
            <w:rFonts w:asciiTheme="minorHAnsi" w:eastAsiaTheme="minorEastAsia" w:hAnsiTheme="minorHAnsi" w:cstheme="minorBidi"/>
            <w:noProof/>
            <w:sz w:val="22"/>
            <w:szCs w:val="22"/>
            <w:lang w:val="sv-SE" w:eastAsia="sv-SE"/>
          </w:rPr>
          <w:tab/>
        </w:r>
        <w:r w:rsidR="008F5833" w:rsidRPr="00911F2E">
          <w:rPr>
            <w:rStyle w:val="Hyperlink"/>
            <w:bCs/>
            <w:noProof/>
          </w:rPr>
          <w:t>Sample XML (Informative)</w:t>
        </w:r>
        <w:r w:rsidR="008F5833">
          <w:rPr>
            <w:noProof/>
            <w:webHidden/>
          </w:rPr>
          <w:tab/>
        </w:r>
        <w:r w:rsidR="008F5833">
          <w:rPr>
            <w:noProof/>
            <w:webHidden/>
          </w:rPr>
          <w:fldChar w:fldCharType="begin"/>
        </w:r>
        <w:r w:rsidR="008F5833">
          <w:rPr>
            <w:noProof/>
            <w:webHidden/>
          </w:rPr>
          <w:instrText xml:space="preserve"> PAGEREF _Toc482177658 \h </w:instrText>
        </w:r>
        <w:r w:rsidR="008F5833">
          <w:rPr>
            <w:noProof/>
            <w:webHidden/>
          </w:rPr>
        </w:r>
        <w:r w:rsidR="008F5833">
          <w:rPr>
            <w:noProof/>
            <w:webHidden/>
          </w:rPr>
          <w:fldChar w:fldCharType="separate"/>
        </w:r>
        <w:r w:rsidR="008F5833">
          <w:rPr>
            <w:noProof/>
            <w:webHidden/>
          </w:rPr>
          <w:t>21</w:t>
        </w:r>
        <w:r w:rsidR="008F5833">
          <w:rPr>
            <w:noProof/>
            <w:webHidden/>
          </w:rPr>
          <w:fldChar w:fldCharType="end"/>
        </w:r>
      </w:hyperlink>
    </w:p>
    <w:p w14:paraId="0F73FD9C"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59" w:history="1">
        <w:r w:rsidR="008F5833" w:rsidRPr="00911F2E">
          <w:rPr>
            <w:rStyle w:val="Hyperlink"/>
            <w:noProof/>
          </w:rPr>
          <w:t>B. 1</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Railway alignment, cant and kilometer connections example</w:t>
        </w:r>
        <w:r w:rsidR="008F5833">
          <w:rPr>
            <w:noProof/>
            <w:webHidden/>
          </w:rPr>
          <w:tab/>
        </w:r>
        <w:r w:rsidR="008F5833">
          <w:rPr>
            <w:noProof/>
            <w:webHidden/>
          </w:rPr>
          <w:fldChar w:fldCharType="begin"/>
        </w:r>
        <w:r w:rsidR="008F5833">
          <w:rPr>
            <w:noProof/>
            <w:webHidden/>
          </w:rPr>
          <w:instrText xml:space="preserve"> PAGEREF _Toc482177659 \h </w:instrText>
        </w:r>
        <w:r w:rsidR="008F5833">
          <w:rPr>
            <w:noProof/>
            <w:webHidden/>
          </w:rPr>
        </w:r>
        <w:r w:rsidR="008F5833">
          <w:rPr>
            <w:noProof/>
            <w:webHidden/>
          </w:rPr>
          <w:fldChar w:fldCharType="separate"/>
        </w:r>
        <w:r w:rsidR="008F5833">
          <w:rPr>
            <w:noProof/>
            <w:webHidden/>
          </w:rPr>
          <w:t>21</w:t>
        </w:r>
        <w:r w:rsidR="008F5833">
          <w:rPr>
            <w:noProof/>
            <w:webHidden/>
          </w:rPr>
          <w:fldChar w:fldCharType="end"/>
        </w:r>
      </w:hyperlink>
    </w:p>
    <w:p w14:paraId="6FD5072F"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60" w:history="1">
        <w:r w:rsidR="008F5833" w:rsidRPr="00911F2E">
          <w:rPr>
            <w:rStyle w:val="Hyperlink"/>
            <w:noProof/>
          </w:rPr>
          <w:t>B. 2</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Railway switch example</w:t>
        </w:r>
        <w:r w:rsidR="008F5833">
          <w:rPr>
            <w:noProof/>
            <w:webHidden/>
          </w:rPr>
          <w:tab/>
        </w:r>
        <w:r w:rsidR="008F5833">
          <w:rPr>
            <w:noProof/>
            <w:webHidden/>
          </w:rPr>
          <w:fldChar w:fldCharType="begin"/>
        </w:r>
        <w:r w:rsidR="008F5833">
          <w:rPr>
            <w:noProof/>
            <w:webHidden/>
          </w:rPr>
          <w:instrText xml:space="preserve"> PAGEREF _Toc482177660 \h </w:instrText>
        </w:r>
        <w:r w:rsidR="008F5833">
          <w:rPr>
            <w:noProof/>
            <w:webHidden/>
          </w:rPr>
        </w:r>
        <w:r w:rsidR="008F5833">
          <w:rPr>
            <w:noProof/>
            <w:webHidden/>
          </w:rPr>
          <w:fldChar w:fldCharType="separate"/>
        </w:r>
        <w:r w:rsidR="008F5833">
          <w:rPr>
            <w:noProof/>
            <w:webHidden/>
          </w:rPr>
          <w:t>27</w:t>
        </w:r>
        <w:r w:rsidR="008F5833">
          <w:rPr>
            <w:noProof/>
            <w:webHidden/>
          </w:rPr>
          <w:fldChar w:fldCharType="end"/>
        </w:r>
      </w:hyperlink>
    </w:p>
    <w:p w14:paraId="5A819B25" w14:textId="77777777" w:rsidR="008F5833" w:rsidRDefault="0054511B">
      <w:pPr>
        <w:pStyle w:val="TOC2"/>
        <w:tabs>
          <w:tab w:val="left" w:pos="880"/>
          <w:tab w:val="right" w:leader="dot" w:pos="8630"/>
        </w:tabs>
        <w:rPr>
          <w:rFonts w:asciiTheme="minorHAnsi" w:eastAsiaTheme="minorEastAsia" w:hAnsiTheme="minorHAnsi" w:cstheme="minorBidi"/>
          <w:noProof/>
          <w:sz w:val="22"/>
          <w:szCs w:val="22"/>
          <w:lang w:val="sv-SE" w:eastAsia="sv-SE"/>
        </w:rPr>
      </w:pPr>
      <w:hyperlink w:anchor="_Toc482177661" w:history="1">
        <w:r w:rsidR="008F5833" w:rsidRPr="00911F2E">
          <w:rPr>
            <w:rStyle w:val="Hyperlink"/>
            <w:noProof/>
          </w:rPr>
          <w:t>B. 3</w:t>
        </w:r>
        <w:r w:rsidR="008F5833">
          <w:rPr>
            <w:rFonts w:asciiTheme="minorHAnsi" w:eastAsiaTheme="minorEastAsia" w:hAnsiTheme="minorHAnsi" w:cstheme="minorBidi"/>
            <w:noProof/>
            <w:sz w:val="22"/>
            <w:szCs w:val="22"/>
            <w:lang w:val="sv-SE" w:eastAsia="sv-SE"/>
          </w:rPr>
          <w:tab/>
        </w:r>
        <w:r w:rsidR="008F5833" w:rsidRPr="00911F2E">
          <w:rPr>
            <w:rStyle w:val="Hyperlink"/>
            <w:noProof/>
          </w:rPr>
          <w:t>Example codelist from Trafikverket</w:t>
        </w:r>
        <w:r w:rsidR="008F5833">
          <w:rPr>
            <w:noProof/>
            <w:webHidden/>
          </w:rPr>
          <w:tab/>
        </w:r>
        <w:r w:rsidR="008F5833">
          <w:rPr>
            <w:noProof/>
            <w:webHidden/>
          </w:rPr>
          <w:fldChar w:fldCharType="begin"/>
        </w:r>
        <w:r w:rsidR="008F5833">
          <w:rPr>
            <w:noProof/>
            <w:webHidden/>
          </w:rPr>
          <w:instrText xml:space="preserve"> PAGEREF _Toc482177661 \h </w:instrText>
        </w:r>
        <w:r w:rsidR="008F5833">
          <w:rPr>
            <w:noProof/>
            <w:webHidden/>
          </w:rPr>
        </w:r>
        <w:r w:rsidR="008F5833">
          <w:rPr>
            <w:noProof/>
            <w:webHidden/>
          </w:rPr>
          <w:fldChar w:fldCharType="separate"/>
        </w:r>
        <w:r w:rsidR="008F5833">
          <w:rPr>
            <w:noProof/>
            <w:webHidden/>
          </w:rPr>
          <w:t>30</w:t>
        </w:r>
        <w:r w:rsidR="008F5833">
          <w:rPr>
            <w:noProof/>
            <w:webHidden/>
          </w:rPr>
          <w:fldChar w:fldCharType="end"/>
        </w:r>
      </w:hyperlink>
    </w:p>
    <w:p w14:paraId="3929CB0F" w14:textId="77777777" w:rsidR="008F5833" w:rsidRDefault="0054511B">
      <w:pPr>
        <w:pStyle w:val="TOC1"/>
        <w:tabs>
          <w:tab w:val="left" w:pos="1320"/>
          <w:tab w:val="right" w:leader="dot" w:pos="8630"/>
        </w:tabs>
        <w:rPr>
          <w:rFonts w:asciiTheme="minorHAnsi" w:eastAsiaTheme="minorEastAsia" w:hAnsiTheme="minorHAnsi" w:cstheme="minorBidi"/>
          <w:noProof/>
          <w:sz w:val="22"/>
          <w:szCs w:val="22"/>
          <w:lang w:val="sv-SE" w:eastAsia="sv-SE"/>
        </w:rPr>
      </w:pPr>
      <w:hyperlink w:anchor="_Toc482177662" w:history="1">
        <w:r w:rsidR="008F5833" w:rsidRPr="00911F2E">
          <w:rPr>
            <w:rStyle w:val="Hyperlink"/>
            <w:bCs/>
            <w:noProof/>
          </w:rPr>
          <w:t>Annex C:</w:t>
        </w:r>
        <w:r w:rsidR="008F5833">
          <w:rPr>
            <w:rFonts w:asciiTheme="minorHAnsi" w:eastAsiaTheme="minorEastAsia" w:hAnsiTheme="minorHAnsi" w:cstheme="minorBidi"/>
            <w:noProof/>
            <w:sz w:val="22"/>
            <w:szCs w:val="22"/>
            <w:lang w:val="sv-SE" w:eastAsia="sv-SE"/>
          </w:rPr>
          <w:tab/>
        </w:r>
        <w:r w:rsidR="008F5833" w:rsidRPr="00911F2E">
          <w:rPr>
            <w:rStyle w:val="Hyperlink"/>
            <w:bCs/>
            <w:noProof/>
          </w:rPr>
          <w:t>Revision history</w:t>
        </w:r>
        <w:r w:rsidR="008F5833">
          <w:rPr>
            <w:noProof/>
            <w:webHidden/>
          </w:rPr>
          <w:tab/>
        </w:r>
        <w:r w:rsidR="008F5833">
          <w:rPr>
            <w:noProof/>
            <w:webHidden/>
          </w:rPr>
          <w:fldChar w:fldCharType="begin"/>
        </w:r>
        <w:r w:rsidR="008F5833">
          <w:rPr>
            <w:noProof/>
            <w:webHidden/>
          </w:rPr>
          <w:instrText xml:space="preserve"> PAGEREF _Toc482177662 \h </w:instrText>
        </w:r>
        <w:r w:rsidR="008F5833">
          <w:rPr>
            <w:noProof/>
            <w:webHidden/>
          </w:rPr>
        </w:r>
        <w:r w:rsidR="008F5833">
          <w:rPr>
            <w:noProof/>
            <w:webHidden/>
          </w:rPr>
          <w:fldChar w:fldCharType="separate"/>
        </w:r>
        <w:r w:rsidR="008F5833">
          <w:rPr>
            <w:noProof/>
            <w:webHidden/>
          </w:rPr>
          <w:t>32</w:t>
        </w:r>
        <w:r w:rsidR="008F5833">
          <w:rPr>
            <w:noProof/>
            <w:webHidden/>
          </w:rPr>
          <w:fldChar w:fldCharType="end"/>
        </w:r>
      </w:hyperlink>
    </w:p>
    <w:p w14:paraId="135FD884" w14:textId="77777777" w:rsidR="008F5833" w:rsidRDefault="0054511B">
      <w:pPr>
        <w:pStyle w:val="TOC1"/>
        <w:tabs>
          <w:tab w:val="left" w:pos="1320"/>
          <w:tab w:val="right" w:leader="dot" w:pos="8630"/>
        </w:tabs>
        <w:rPr>
          <w:rFonts w:asciiTheme="minorHAnsi" w:eastAsiaTheme="minorEastAsia" w:hAnsiTheme="minorHAnsi" w:cstheme="minorBidi"/>
          <w:noProof/>
          <w:sz w:val="22"/>
          <w:szCs w:val="22"/>
          <w:lang w:val="sv-SE" w:eastAsia="sv-SE"/>
        </w:rPr>
      </w:pPr>
      <w:hyperlink w:anchor="_Toc482177663" w:history="1">
        <w:r w:rsidR="008F5833" w:rsidRPr="00911F2E">
          <w:rPr>
            <w:rStyle w:val="Hyperlink"/>
            <w:bCs/>
            <w:noProof/>
          </w:rPr>
          <w:t>Annex D:</w:t>
        </w:r>
        <w:r w:rsidR="008F5833">
          <w:rPr>
            <w:rFonts w:asciiTheme="minorHAnsi" w:eastAsiaTheme="minorEastAsia" w:hAnsiTheme="minorHAnsi" w:cstheme="minorBidi"/>
            <w:noProof/>
            <w:sz w:val="22"/>
            <w:szCs w:val="22"/>
            <w:lang w:val="sv-SE" w:eastAsia="sv-SE"/>
          </w:rPr>
          <w:tab/>
        </w:r>
        <w:r w:rsidR="008F5833" w:rsidRPr="00911F2E">
          <w:rPr>
            <w:rStyle w:val="Hyperlink"/>
            <w:bCs/>
            <w:noProof/>
          </w:rPr>
          <w:t>Bibliography</w:t>
        </w:r>
        <w:r w:rsidR="008F5833">
          <w:rPr>
            <w:noProof/>
            <w:webHidden/>
          </w:rPr>
          <w:tab/>
        </w:r>
        <w:r w:rsidR="008F5833">
          <w:rPr>
            <w:noProof/>
            <w:webHidden/>
          </w:rPr>
          <w:fldChar w:fldCharType="begin"/>
        </w:r>
        <w:r w:rsidR="008F5833">
          <w:rPr>
            <w:noProof/>
            <w:webHidden/>
          </w:rPr>
          <w:instrText xml:space="preserve"> PAGEREF _Toc482177663 \h </w:instrText>
        </w:r>
        <w:r w:rsidR="008F5833">
          <w:rPr>
            <w:noProof/>
            <w:webHidden/>
          </w:rPr>
        </w:r>
        <w:r w:rsidR="008F5833">
          <w:rPr>
            <w:noProof/>
            <w:webHidden/>
          </w:rPr>
          <w:fldChar w:fldCharType="separate"/>
        </w:r>
        <w:r w:rsidR="008F5833">
          <w:rPr>
            <w:noProof/>
            <w:webHidden/>
          </w:rPr>
          <w:t>33</w:t>
        </w:r>
        <w:r w:rsidR="008F5833">
          <w:rPr>
            <w:noProof/>
            <w:webHidden/>
          </w:rPr>
          <w:fldChar w:fldCharType="end"/>
        </w:r>
      </w:hyperlink>
    </w:p>
    <w:p w14:paraId="5F02002A" w14:textId="77777777" w:rsidR="004E2579" w:rsidRDefault="00F27D5A">
      <w:r>
        <w:fldChar w:fldCharType="end"/>
      </w:r>
    </w:p>
    <w:p w14:paraId="6ACD3EA5" w14:textId="77777777" w:rsidR="004E2579" w:rsidRDefault="004E2579">
      <w:pPr>
        <w:spacing w:after="0"/>
      </w:pPr>
      <w:r>
        <w:br w:type="page"/>
      </w:r>
    </w:p>
    <w:p w14:paraId="5EE935A7" w14:textId="77777777" w:rsidR="004E2579" w:rsidRDefault="004E2579" w:rsidP="004E2579">
      <w:pPr>
        <w:pStyle w:val="TOCHeading"/>
      </w:pPr>
      <w:r>
        <w:lastRenderedPageBreak/>
        <w:t>Figures</w:t>
      </w:r>
    </w:p>
    <w:p w14:paraId="33BC2F4B" w14:textId="77777777" w:rsidR="00773540" w:rsidRDefault="004E2579">
      <w:pPr>
        <w:pStyle w:val="TableofFigures"/>
        <w:tabs>
          <w:tab w:val="right" w:leader="dot" w:pos="8630"/>
        </w:tabs>
        <w:rPr>
          <w:rFonts w:asciiTheme="minorHAnsi" w:eastAsiaTheme="minorEastAsia" w:hAnsiTheme="minorHAnsi" w:cstheme="minorBidi"/>
          <w:noProof/>
          <w:sz w:val="22"/>
          <w:szCs w:val="22"/>
          <w:lang w:val="sv-SE" w:eastAsia="sv-SE"/>
        </w:rPr>
      </w:pPr>
      <w:r>
        <w:fldChar w:fldCharType="begin"/>
      </w:r>
      <w:r>
        <w:instrText xml:space="preserve"> TOC \h \z \c "Figure" </w:instrText>
      </w:r>
      <w:r>
        <w:fldChar w:fldCharType="separate"/>
      </w:r>
      <w:hyperlink w:anchor="_Toc461546015" w:history="1">
        <w:r w:rsidR="00773540" w:rsidRPr="00026260">
          <w:rPr>
            <w:rStyle w:val="Hyperlink"/>
            <w:noProof/>
          </w:rPr>
          <w:t>Figure 1.  InfraGML Part Dependencies</w:t>
        </w:r>
        <w:r w:rsidR="00773540">
          <w:rPr>
            <w:noProof/>
            <w:webHidden/>
          </w:rPr>
          <w:tab/>
        </w:r>
        <w:r w:rsidR="00773540">
          <w:rPr>
            <w:noProof/>
            <w:webHidden/>
          </w:rPr>
          <w:fldChar w:fldCharType="begin"/>
        </w:r>
        <w:r w:rsidR="00773540">
          <w:rPr>
            <w:noProof/>
            <w:webHidden/>
          </w:rPr>
          <w:instrText xml:space="preserve"> PAGEREF _Toc461546015 \h </w:instrText>
        </w:r>
        <w:r w:rsidR="00773540">
          <w:rPr>
            <w:noProof/>
            <w:webHidden/>
          </w:rPr>
        </w:r>
        <w:r w:rsidR="00773540">
          <w:rPr>
            <w:noProof/>
            <w:webHidden/>
          </w:rPr>
          <w:fldChar w:fldCharType="separate"/>
        </w:r>
        <w:r w:rsidR="00773540">
          <w:rPr>
            <w:noProof/>
            <w:webHidden/>
          </w:rPr>
          <w:t>12</w:t>
        </w:r>
        <w:r w:rsidR="00773540">
          <w:rPr>
            <w:noProof/>
            <w:webHidden/>
          </w:rPr>
          <w:fldChar w:fldCharType="end"/>
        </w:r>
      </w:hyperlink>
    </w:p>
    <w:p w14:paraId="556F321A" w14:textId="77777777" w:rsidR="00773540" w:rsidRDefault="0054511B">
      <w:pPr>
        <w:pStyle w:val="TableofFigures"/>
        <w:tabs>
          <w:tab w:val="right" w:leader="dot" w:pos="8630"/>
        </w:tabs>
        <w:rPr>
          <w:rFonts w:asciiTheme="minorHAnsi" w:eastAsiaTheme="minorEastAsia" w:hAnsiTheme="minorHAnsi" w:cstheme="minorBidi"/>
          <w:noProof/>
          <w:sz w:val="22"/>
          <w:szCs w:val="22"/>
          <w:lang w:val="sv-SE" w:eastAsia="sv-SE"/>
        </w:rPr>
      </w:pPr>
      <w:hyperlink w:anchor="_Toc461546016" w:history="1">
        <w:r w:rsidR="00773540" w:rsidRPr="00026260">
          <w:rPr>
            <w:rStyle w:val="Hyperlink"/>
            <w:noProof/>
          </w:rPr>
          <w:t>Figure 2.  LandInfra Requirements Classes grouped into InfraGML Parts</w:t>
        </w:r>
        <w:r w:rsidR="00773540">
          <w:rPr>
            <w:noProof/>
            <w:webHidden/>
          </w:rPr>
          <w:tab/>
        </w:r>
        <w:r w:rsidR="00773540">
          <w:rPr>
            <w:noProof/>
            <w:webHidden/>
          </w:rPr>
          <w:fldChar w:fldCharType="begin"/>
        </w:r>
        <w:r w:rsidR="00773540">
          <w:rPr>
            <w:noProof/>
            <w:webHidden/>
          </w:rPr>
          <w:instrText xml:space="preserve"> PAGEREF _Toc461546016 \h </w:instrText>
        </w:r>
        <w:r w:rsidR="00773540">
          <w:rPr>
            <w:noProof/>
            <w:webHidden/>
          </w:rPr>
        </w:r>
        <w:r w:rsidR="00773540">
          <w:rPr>
            <w:noProof/>
            <w:webHidden/>
          </w:rPr>
          <w:fldChar w:fldCharType="separate"/>
        </w:r>
        <w:r w:rsidR="00773540">
          <w:rPr>
            <w:noProof/>
            <w:webHidden/>
          </w:rPr>
          <w:t>13</w:t>
        </w:r>
        <w:r w:rsidR="00773540">
          <w:rPr>
            <w:noProof/>
            <w:webHidden/>
          </w:rPr>
          <w:fldChar w:fldCharType="end"/>
        </w:r>
      </w:hyperlink>
    </w:p>
    <w:p w14:paraId="25E1F1D4" w14:textId="77777777" w:rsidR="00773540" w:rsidRDefault="0054511B">
      <w:pPr>
        <w:pStyle w:val="TableofFigures"/>
        <w:tabs>
          <w:tab w:val="right" w:leader="dot" w:pos="8630"/>
        </w:tabs>
        <w:rPr>
          <w:rFonts w:asciiTheme="minorHAnsi" w:eastAsiaTheme="minorEastAsia" w:hAnsiTheme="minorHAnsi" w:cstheme="minorBidi"/>
          <w:noProof/>
          <w:sz w:val="22"/>
          <w:szCs w:val="22"/>
          <w:lang w:val="sv-SE" w:eastAsia="sv-SE"/>
        </w:rPr>
      </w:pPr>
      <w:hyperlink w:anchor="_Toc461546017" w:history="1">
        <w:r w:rsidR="00773540" w:rsidRPr="00026260">
          <w:rPr>
            <w:rStyle w:val="Hyperlink"/>
            <w:noProof/>
          </w:rPr>
          <w:t>Figure 3.  Requirements Classes for this Part and its Dependencies</w:t>
        </w:r>
        <w:r w:rsidR="00773540">
          <w:rPr>
            <w:noProof/>
            <w:webHidden/>
          </w:rPr>
          <w:tab/>
        </w:r>
        <w:r w:rsidR="00773540">
          <w:rPr>
            <w:noProof/>
            <w:webHidden/>
          </w:rPr>
          <w:fldChar w:fldCharType="begin"/>
        </w:r>
        <w:r w:rsidR="00773540">
          <w:rPr>
            <w:noProof/>
            <w:webHidden/>
          </w:rPr>
          <w:instrText xml:space="preserve"> PAGEREF _Toc461546017 \h </w:instrText>
        </w:r>
        <w:r w:rsidR="00773540">
          <w:rPr>
            <w:noProof/>
            <w:webHidden/>
          </w:rPr>
        </w:r>
        <w:r w:rsidR="00773540">
          <w:rPr>
            <w:noProof/>
            <w:webHidden/>
          </w:rPr>
          <w:fldChar w:fldCharType="separate"/>
        </w:r>
        <w:r w:rsidR="00773540">
          <w:rPr>
            <w:noProof/>
            <w:webHidden/>
          </w:rPr>
          <w:t>14</w:t>
        </w:r>
        <w:r w:rsidR="00773540">
          <w:rPr>
            <w:noProof/>
            <w:webHidden/>
          </w:rPr>
          <w:fldChar w:fldCharType="end"/>
        </w:r>
      </w:hyperlink>
    </w:p>
    <w:p w14:paraId="68071872" w14:textId="77777777" w:rsidR="00F60CB2" w:rsidRDefault="004E2579">
      <w:r>
        <w:fldChar w:fldCharType="end"/>
      </w:r>
    </w:p>
    <w:p w14:paraId="7341C3B9" w14:textId="77777777" w:rsidR="00F60CB2" w:rsidRPr="00F60CB2" w:rsidRDefault="00F60CB2" w:rsidP="00F60CB2">
      <w:r>
        <w:br w:type="page"/>
      </w:r>
    </w:p>
    <w:p w14:paraId="3CFE8924" w14:textId="77777777" w:rsidR="007F6680" w:rsidRDefault="007F6680" w:rsidP="007F6680">
      <w:pPr>
        <w:pStyle w:val="introelements"/>
      </w:pPr>
      <w:r>
        <w:lastRenderedPageBreak/>
        <w:t>Abstract</w:t>
      </w:r>
    </w:p>
    <w:p w14:paraId="0BE00A84" w14:textId="77777777" w:rsidR="00B54084" w:rsidRDefault="00B54084" w:rsidP="007F6680">
      <w:r w:rsidRPr="00B54084">
        <w:t>Th</w:t>
      </w:r>
      <w:r>
        <w:t>is</w:t>
      </w:r>
      <w:r w:rsidRPr="00B54084">
        <w:t xml:space="preserve"> OGC </w:t>
      </w:r>
      <w:proofErr w:type="spellStart"/>
      <w:r>
        <w:t>InfraGML</w:t>
      </w:r>
      <w:proofErr w:type="spellEnd"/>
      <w:r w:rsidRPr="00B54084">
        <w:t xml:space="preserve"> </w:t>
      </w:r>
      <w:r>
        <w:t xml:space="preserve">Encoding </w:t>
      </w:r>
      <w:r w:rsidRPr="00B54084">
        <w:t>Standard presents the implementation-dependent</w:t>
      </w:r>
      <w:r>
        <w:t xml:space="preserve">, GML encoding of </w:t>
      </w:r>
      <w:r w:rsidRPr="00B54084">
        <w:t>concepts supporting land and civil engineering infrastructure facilities</w:t>
      </w:r>
      <w:r>
        <w:t xml:space="preserve"> specified in </w:t>
      </w:r>
      <w:r w:rsidR="00C570B7">
        <w:t>the OGC Land and Infrastructure Conceptual Model Standard (</w:t>
      </w:r>
      <w:proofErr w:type="spellStart"/>
      <w:r w:rsidR="00C570B7">
        <w:t>LandInfra</w:t>
      </w:r>
      <w:proofErr w:type="spellEnd"/>
      <w:r w:rsidR="00C570B7">
        <w:t xml:space="preserve">), </w:t>
      </w:r>
      <w:r>
        <w:t>OGC 15-111r1</w:t>
      </w:r>
      <w:r w:rsidRPr="00B54084">
        <w:t>.  Conceptual model subject areas include land features, facilities, projects, alignment, road, rail</w:t>
      </w:r>
      <w:r w:rsidR="00A76640">
        <w:t>way</w:t>
      </w:r>
      <w:r w:rsidRPr="00B54084">
        <w:t>, survey</w:t>
      </w:r>
      <w:r>
        <w:t xml:space="preserve"> (including equipment, observations, and survey results)</w:t>
      </w:r>
      <w:r w:rsidRPr="00B54084">
        <w:t xml:space="preserve">, land division, and </w:t>
      </w:r>
      <w:r>
        <w:t>condominiums.</w:t>
      </w:r>
    </w:p>
    <w:p w14:paraId="2D0014AA" w14:textId="77777777" w:rsidR="007F6680" w:rsidRDefault="00B54084" w:rsidP="007F6680">
      <w:pPr>
        <w:rPr>
          <w:color w:val="FF0000"/>
        </w:rPr>
      </w:pPr>
      <w:proofErr w:type="spellStart"/>
      <w:r>
        <w:t>InfraGML</w:t>
      </w:r>
      <w:proofErr w:type="spellEnd"/>
      <w:r>
        <w:t xml:space="preserve"> is published as a multi-part standard. This Part </w:t>
      </w:r>
      <w:r w:rsidR="00F164B5">
        <w:t>5</w:t>
      </w:r>
      <w:r>
        <w:t xml:space="preserve"> addresses the </w:t>
      </w:r>
      <w:r w:rsidR="001348B0">
        <w:t xml:space="preserve">Railway </w:t>
      </w:r>
      <w:r>
        <w:t xml:space="preserve">Requirements Class from </w:t>
      </w:r>
      <w:proofErr w:type="spellStart"/>
      <w:r w:rsidR="00C570B7">
        <w:t>LandInfra</w:t>
      </w:r>
      <w:proofErr w:type="spellEnd"/>
      <w:r>
        <w:t>.</w:t>
      </w:r>
    </w:p>
    <w:p w14:paraId="772585C3" w14:textId="77777777" w:rsidR="009A7B37" w:rsidRDefault="009A7B37">
      <w:pPr>
        <w:pStyle w:val="introelements"/>
      </w:pPr>
      <w:r>
        <w:t>Keywords</w:t>
      </w:r>
    </w:p>
    <w:p w14:paraId="75897908" w14:textId="77777777" w:rsidR="007F6680" w:rsidRDefault="007F6680" w:rsidP="007F6680">
      <w:r>
        <w:t>The following are keywords to be used by search engines and document catalogues</w:t>
      </w:r>
      <w:r w:rsidR="00F60CB2">
        <w:t>.</w:t>
      </w:r>
    </w:p>
    <w:p w14:paraId="35F51707" w14:textId="77777777" w:rsidR="007F6680" w:rsidRDefault="00307041" w:rsidP="007F6680">
      <w:r w:rsidRPr="009B5898">
        <w:rPr>
          <w:lang w:val="fr-CH"/>
        </w:rPr>
        <w:t>OGC document, LandInfra, Infra</w:t>
      </w:r>
      <w:r w:rsidR="00A10A8E">
        <w:rPr>
          <w:lang w:val="fr-CH"/>
        </w:rPr>
        <w:t>GML</w:t>
      </w:r>
      <w:r w:rsidRPr="009B5898">
        <w:rPr>
          <w:lang w:val="fr-CH"/>
        </w:rPr>
        <w:t>, infrastructure,</w:t>
      </w:r>
      <w:r>
        <w:rPr>
          <w:lang w:val="fr-CH"/>
        </w:rPr>
        <w:t xml:space="preserve"> civil, </w:t>
      </w:r>
      <w:r w:rsidR="001348B0">
        <w:rPr>
          <w:lang w:val="fr-CH"/>
        </w:rPr>
        <w:t xml:space="preserve">railway, cant, </w:t>
      </w:r>
      <w:r w:rsidR="00AD306E">
        <w:rPr>
          <w:lang w:val="fr-CH"/>
        </w:rPr>
        <w:t xml:space="preserve">super elevation, </w:t>
      </w:r>
      <w:r w:rsidR="001348B0">
        <w:rPr>
          <w:lang w:val="fr-CH"/>
        </w:rPr>
        <w:t>transition curves</w:t>
      </w:r>
      <w:r w:rsidR="001348B0">
        <w:rPr>
          <w:color w:val="00B050"/>
        </w:rPr>
        <w:t>.</w:t>
      </w:r>
    </w:p>
    <w:p w14:paraId="16812968" w14:textId="77777777" w:rsidR="009A7B37" w:rsidRDefault="009A7B37">
      <w:pPr>
        <w:pStyle w:val="introelements"/>
      </w:pPr>
      <w:r>
        <w:t>Preface</w:t>
      </w:r>
      <w:bookmarkEnd w:id="2"/>
    </w:p>
    <w:p w14:paraId="741E47A8" w14:textId="77777777" w:rsidR="00165E04" w:rsidRDefault="00C570B7">
      <w:r>
        <w:t xml:space="preserve">In order to achieve consensus on the </w:t>
      </w:r>
      <w:r w:rsidRPr="00B54084">
        <w:t>concepts supporting land and civil engineering infrastructure facilities</w:t>
      </w:r>
      <w:r>
        <w:t>, a UML Conceptual Model</w:t>
      </w:r>
      <w:r w:rsidR="00B95182">
        <w:t>,</w:t>
      </w:r>
      <w:r>
        <w:t xml:space="preserve"> </w:t>
      </w:r>
      <w:proofErr w:type="spellStart"/>
      <w:r>
        <w:t>LandInfra</w:t>
      </w:r>
      <w:proofErr w:type="spellEnd"/>
      <w:r>
        <w:t xml:space="preserve">, was approved as an OGC standard in </w:t>
      </w:r>
      <w:proofErr w:type="gramStart"/>
      <w:r w:rsidRPr="008F35AF">
        <w:t>August</w:t>
      </w:r>
      <w:r>
        <w:t>,</w:t>
      </w:r>
      <w:proofErr w:type="gramEnd"/>
      <w:r>
        <w:t xml:space="preserve"> 2016.  This model provides a unifying basis for encodings </w:t>
      </w:r>
      <w:r w:rsidR="00B95182">
        <w:t>including but not limited to</w:t>
      </w:r>
      <w:r>
        <w:t xml:space="preserve"> </w:t>
      </w:r>
      <w:proofErr w:type="spellStart"/>
      <w:r>
        <w:t>InfraGML</w:t>
      </w:r>
      <w:proofErr w:type="spellEnd"/>
      <w:r>
        <w:t xml:space="preserve">, including similar work in </w:t>
      </w:r>
      <w:proofErr w:type="spellStart"/>
      <w:r>
        <w:t>buildingSMART</w:t>
      </w:r>
      <w:proofErr w:type="spellEnd"/>
      <w:r>
        <w:t xml:space="preserve"> International.  It can also provide a framework for discussing how other software standards relate to </w:t>
      </w:r>
      <w:proofErr w:type="spellStart"/>
      <w:r>
        <w:t>LandInfra</w:t>
      </w:r>
      <w:proofErr w:type="spellEnd"/>
      <w:r>
        <w:t>.</w:t>
      </w:r>
    </w:p>
    <w:p w14:paraId="48AFDFCF" w14:textId="77777777" w:rsidR="00C570B7" w:rsidRDefault="00C570B7">
      <w:r>
        <w:t xml:space="preserve">As an OGC standard, </w:t>
      </w:r>
      <w:proofErr w:type="spellStart"/>
      <w:r>
        <w:t>LandInfra</w:t>
      </w:r>
      <w:proofErr w:type="spellEnd"/>
      <w:r>
        <w:t xml:space="preserve"> follows the OGC </w:t>
      </w:r>
      <w:r w:rsidR="009A422A">
        <w:t>m</w:t>
      </w:r>
      <w:r>
        <w:t xml:space="preserve">odular </w:t>
      </w:r>
      <w:r w:rsidR="009A422A">
        <w:t>s</w:t>
      </w:r>
      <w:r>
        <w:t>pecification</w:t>
      </w:r>
      <w:r w:rsidR="009A422A">
        <w:t xml:space="preserve"> standard, OGC 08-131r3.  Because of the breadth of </w:t>
      </w:r>
      <w:proofErr w:type="spellStart"/>
      <w:r w:rsidR="009A422A">
        <w:t>LandInfra</w:t>
      </w:r>
      <w:proofErr w:type="spellEnd"/>
      <w:r w:rsidR="009A422A">
        <w:t xml:space="preserve">, its subject areas are divided into separate Requirements Classes.  </w:t>
      </w:r>
      <w:r w:rsidR="00B95182">
        <w:t xml:space="preserve">This </w:t>
      </w:r>
      <w:proofErr w:type="spellStart"/>
      <w:r w:rsidR="00B95182">
        <w:t>InfraGML</w:t>
      </w:r>
      <w:proofErr w:type="spellEnd"/>
      <w:r w:rsidR="00B95182">
        <w:t xml:space="preserve"> encoding similarly is divided into Requirements </w:t>
      </w:r>
      <w:proofErr w:type="gramStart"/>
      <w:r w:rsidR="00B95182">
        <w:t>Classes which</w:t>
      </w:r>
      <w:proofErr w:type="gramEnd"/>
      <w:r w:rsidR="00B95182">
        <w:t xml:space="preserve"> are then grouped into Parts.</w:t>
      </w:r>
      <w:r w:rsidR="009A422A">
        <w:t xml:space="preserve">  A Part may address multiple </w:t>
      </w:r>
      <w:proofErr w:type="spellStart"/>
      <w:r w:rsidR="009A422A">
        <w:t>LandInfra</w:t>
      </w:r>
      <w:proofErr w:type="spellEnd"/>
      <w:r w:rsidR="009A422A">
        <w:t xml:space="preserve"> </w:t>
      </w:r>
      <w:r w:rsidR="00502A9B">
        <w:t>Requirements Classes</w:t>
      </w:r>
      <w:r w:rsidR="009A422A">
        <w:t xml:space="preserve"> but each </w:t>
      </w:r>
      <w:r w:rsidR="00502A9B">
        <w:t xml:space="preserve">Requirements Class </w:t>
      </w:r>
      <w:r w:rsidR="009A422A">
        <w:t xml:space="preserve">is addressed in a single part.  Because </w:t>
      </w:r>
      <w:r w:rsidR="00502A9B">
        <w:t xml:space="preserve">Requirements Classes </w:t>
      </w:r>
      <w:r w:rsidR="009A422A">
        <w:t xml:space="preserve">may depend on other </w:t>
      </w:r>
      <w:r w:rsidR="00502A9B">
        <w:t xml:space="preserve">Requirements Classes </w:t>
      </w:r>
      <w:r w:rsidR="009A422A">
        <w:t xml:space="preserve">(see </w:t>
      </w:r>
      <w:proofErr w:type="spellStart"/>
      <w:r w:rsidR="009A422A" w:rsidRPr="005C0BCA">
        <w:t>LandInfra</w:t>
      </w:r>
      <w:proofErr w:type="spellEnd"/>
      <w:r w:rsidR="009A422A" w:rsidRPr="005C0BCA">
        <w:t xml:space="preserve"> </w:t>
      </w:r>
      <w:r w:rsidR="005C0BCA" w:rsidRPr="005C0BCA">
        <w:fldChar w:fldCharType="begin"/>
      </w:r>
      <w:r w:rsidR="005C0BCA" w:rsidRPr="005C0BCA">
        <w:instrText xml:space="preserve"> REF _Ref466906130 \h </w:instrText>
      </w:r>
      <w:r w:rsidR="005C0BCA">
        <w:instrText xml:space="preserve"> \* MERGEFORMAT </w:instrText>
      </w:r>
      <w:r w:rsidR="005C0BCA" w:rsidRPr="005C0BCA">
        <w:fldChar w:fldCharType="separate"/>
      </w:r>
      <w:r w:rsidR="005C0BCA" w:rsidRPr="00B00BC9">
        <w:t xml:space="preserve">Figure </w:t>
      </w:r>
      <w:r w:rsidR="005C0BCA" w:rsidRPr="00B00BC9">
        <w:rPr>
          <w:noProof/>
        </w:rPr>
        <w:t>1</w:t>
      </w:r>
      <w:r w:rsidR="005C0BCA" w:rsidRPr="005C0BCA">
        <w:fldChar w:fldCharType="end"/>
      </w:r>
      <w:r w:rsidR="009A422A" w:rsidRPr="005C0BCA">
        <w:t xml:space="preserve">, </w:t>
      </w:r>
      <w:r w:rsidR="009A422A">
        <w:t>“</w:t>
      </w:r>
      <w:r w:rsidR="009A422A" w:rsidRPr="009A422A">
        <w:t>Requirements Classes as UML Packages with their dependencies</w:t>
      </w:r>
      <w:r w:rsidR="009A422A">
        <w:t xml:space="preserve">”), the reader of this </w:t>
      </w:r>
      <w:proofErr w:type="spellStart"/>
      <w:r w:rsidR="009A422A">
        <w:t>InfraGML</w:t>
      </w:r>
      <w:proofErr w:type="spellEnd"/>
      <w:r w:rsidR="009A422A">
        <w:t xml:space="preserve"> Part may need to conform to </w:t>
      </w:r>
      <w:r w:rsidR="00502A9B">
        <w:t xml:space="preserve">Requirements Classes </w:t>
      </w:r>
      <w:r w:rsidR="009A422A">
        <w:t>in other Parts as well.</w:t>
      </w:r>
    </w:p>
    <w:p w14:paraId="1E29D1B5" w14:textId="77777777" w:rsidR="009A422A" w:rsidRDefault="009A422A">
      <w:r>
        <w:t xml:space="preserve">Note that this </w:t>
      </w:r>
      <w:proofErr w:type="spellStart"/>
      <w:r>
        <w:t>InfraGML</w:t>
      </w:r>
      <w:proofErr w:type="spellEnd"/>
      <w:r>
        <w:t xml:space="preserve"> encoding standard is a target of </w:t>
      </w:r>
      <w:proofErr w:type="spellStart"/>
      <w:r>
        <w:t>LandInfra</w:t>
      </w:r>
      <w:proofErr w:type="spellEnd"/>
      <w:r>
        <w:t xml:space="preserve"> and therefor</w:t>
      </w:r>
      <w:r w:rsidR="008F35AF">
        <w:t>e</w:t>
      </w:r>
      <w:r>
        <w:t xml:space="preserve"> </w:t>
      </w:r>
      <w:r w:rsidR="00006F47">
        <w:t xml:space="preserve">this standard </w:t>
      </w:r>
      <w:r>
        <w:t xml:space="preserve">conforms to the </w:t>
      </w:r>
      <w:r w:rsidR="00502A9B">
        <w:t xml:space="preserve">Requirements Classes </w:t>
      </w:r>
      <w:r>
        <w:t xml:space="preserve">in </w:t>
      </w:r>
      <w:proofErr w:type="spellStart"/>
      <w:r>
        <w:t>LandInfra</w:t>
      </w:r>
      <w:proofErr w:type="spellEnd"/>
      <w:r>
        <w:t xml:space="preserve">.  </w:t>
      </w:r>
      <w:r w:rsidR="00006F47">
        <w:t>On the other hand, an</w:t>
      </w:r>
      <w:r>
        <w:t xml:space="preserve"> </w:t>
      </w:r>
      <w:proofErr w:type="gramStart"/>
      <w:r>
        <w:t>application claiming</w:t>
      </w:r>
      <w:proofErr w:type="gramEnd"/>
      <w:r>
        <w:t xml:space="preserve"> conformance to this </w:t>
      </w:r>
      <w:proofErr w:type="spellStart"/>
      <w:r>
        <w:t>InfraGML</w:t>
      </w:r>
      <w:proofErr w:type="spellEnd"/>
      <w:r>
        <w:t xml:space="preserve"> encoding standard must conform to the </w:t>
      </w:r>
      <w:r w:rsidR="00502A9B">
        <w:t xml:space="preserve">Requirements Classes </w:t>
      </w:r>
      <w:r>
        <w:t xml:space="preserve">contained </w:t>
      </w:r>
      <w:r w:rsidR="007B1E46">
        <w:t xml:space="preserve">in this </w:t>
      </w:r>
      <w:proofErr w:type="spellStart"/>
      <w:r w:rsidR="007B1E46">
        <w:t>InfraGML</w:t>
      </w:r>
      <w:proofErr w:type="spellEnd"/>
      <w:r w:rsidR="007B1E46">
        <w:t xml:space="preserve"> standard.  </w:t>
      </w:r>
    </w:p>
    <w:p w14:paraId="455EC77F" w14:textId="77777777" w:rsidR="007B1E46" w:rsidRPr="00F93D2D" w:rsidRDefault="007B1E46">
      <w:r>
        <w:t xml:space="preserve">There are several reasons for separating </w:t>
      </w:r>
      <w:proofErr w:type="spellStart"/>
      <w:r>
        <w:t>InfraGML</w:t>
      </w:r>
      <w:proofErr w:type="spellEnd"/>
      <w:r>
        <w:t xml:space="preserve"> into Parts.  Because they are likely to have separate authors, the rate at which each Part is completed may vary.  It would not be advisable to wait until all Parts complete before any can be released as separate </w:t>
      </w:r>
      <w:r w:rsidR="00006F47">
        <w:t xml:space="preserve">OGC </w:t>
      </w:r>
      <w:r>
        <w:t xml:space="preserve">standards.  Multiple Parts will also allow each subject to have its own standards life cycle.  One Part can be updated independent of other Parts, subject to dependency </w:t>
      </w:r>
      <w:r>
        <w:lastRenderedPageBreak/>
        <w:t>constraints.  And of course, it should be easier for the application software developer to only deal with Parts relevant to their application.</w:t>
      </w:r>
    </w:p>
    <w:p w14:paraId="60183C8F" w14:textId="7777777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1CD82998" w14:textId="77777777"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2BC0786C" w14:textId="77777777" w:rsidR="009A7B37" w:rsidRDefault="009A7B37">
      <w:pPr>
        <w:pStyle w:val="introelements"/>
      </w:pPr>
      <w:bookmarkStart w:id="3" w:name="_Toc165888229"/>
      <w:r>
        <w:t>Submitting organizations</w:t>
      </w:r>
      <w:bookmarkEnd w:id="3"/>
    </w:p>
    <w:p w14:paraId="11D896A9"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3D18998D" w14:textId="77777777" w:rsidR="00D8542E" w:rsidRDefault="00D8542E">
      <w:pPr>
        <w:rPr>
          <w:color w:val="FF0000"/>
        </w:rPr>
      </w:pPr>
      <w:r>
        <w:t>Bentley Systems, Inc.</w:t>
      </w:r>
    </w:p>
    <w:p w14:paraId="73C78CFD" w14:textId="77777777" w:rsidR="00854CFA" w:rsidRDefault="00854CFA" w:rsidP="00854CFA">
      <w:r w:rsidRPr="002F7D4F">
        <w:t xml:space="preserve">Leica </w:t>
      </w:r>
      <w:proofErr w:type="spellStart"/>
      <w:r w:rsidRPr="002F7D4F">
        <w:t>Geosystems</w:t>
      </w:r>
      <w:proofErr w:type="spellEnd"/>
    </w:p>
    <w:p w14:paraId="4978ACC9" w14:textId="77777777" w:rsidR="001348B0" w:rsidRDefault="001348B0">
      <w:r w:rsidRPr="002F3E59">
        <w:t>Swedish Transport Administration</w:t>
      </w:r>
    </w:p>
    <w:p w14:paraId="358983FF" w14:textId="77777777" w:rsidR="00854CFA" w:rsidRDefault="00854CFA" w:rsidP="00854CFA">
      <w:r>
        <w:t>Trimble Inc.</w:t>
      </w:r>
    </w:p>
    <w:p w14:paraId="77999378" w14:textId="77777777" w:rsidR="00854CFA" w:rsidRPr="006F1E32" w:rsidRDefault="00854CFA" w:rsidP="00854CFA">
      <w:r>
        <w:t>Autodesk</w:t>
      </w:r>
    </w:p>
    <w:p w14:paraId="59BB4785" w14:textId="77777777" w:rsidR="009A7B37" w:rsidRDefault="009A7B37">
      <w:pPr>
        <w:pStyle w:val="introelements"/>
      </w:pPr>
      <w:bookmarkStart w:id="4" w:name="_Toc165888230"/>
      <w:r>
        <w:t>Submi</w:t>
      </w:r>
      <w:bookmarkEnd w:id="4"/>
      <w:r>
        <w:t>tters</w:t>
      </w:r>
    </w:p>
    <w:p w14:paraId="00B3ACEF" w14:textId="77777777" w:rsidR="009A7B37" w:rsidRDefault="009A7B37">
      <w:r>
        <w:t>All questions regarding this submission should be directed to the editor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055"/>
      </w:tblGrid>
      <w:tr w:rsidR="00D8542E" w14:paraId="3D2A2CA3" w14:textId="77777777" w:rsidTr="00617809">
        <w:trPr>
          <w:jc w:val="center"/>
        </w:trPr>
        <w:tc>
          <w:tcPr>
            <w:tcW w:w="4315" w:type="dxa"/>
          </w:tcPr>
          <w:p w14:paraId="07FE0AB8" w14:textId="77777777" w:rsidR="00D8542E" w:rsidRPr="00D8542E" w:rsidRDefault="00D8542E" w:rsidP="00617809">
            <w:pPr>
              <w:pStyle w:val="OGCtableheader"/>
              <w:rPr>
                <w:b/>
              </w:rPr>
            </w:pPr>
            <w:r w:rsidRPr="00D8542E">
              <w:rPr>
                <w:b/>
              </w:rPr>
              <w:t>Name</w:t>
            </w:r>
          </w:p>
        </w:tc>
        <w:tc>
          <w:tcPr>
            <w:tcW w:w="4055" w:type="dxa"/>
          </w:tcPr>
          <w:p w14:paraId="37EDE9AC" w14:textId="77777777" w:rsidR="00D8542E" w:rsidRPr="00D8542E" w:rsidRDefault="00D8542E" w:rsidP="00617809">
            <w:pPr>
              <w:pStyle w:val="OGCtableheader"/>
              <w:rPr>
                <w:b/>
              </w:rPr>
            </w:pPr>
            <w:r w:rsidRPr="00D8542E">
              <w:rPr>
                <w:b/>
              </w:rPr>
              <w:t>Affiliation</w:t>
            </w:r>
          </w:p>
        </w:tc>
      </w:tr>
      <w:tr w:rsidR="007F7153" w14:paraId="5FB5FE76" w14:textId="77777777" w:rsidTr="009F6ED9">
        <w:trPr>
          <w:jc w:val="center"/>
        </w:trPr>
        <w:tc>
          <w:tcPr>
            <w:tcW w:w="4315" w:type="dxa"/>
          </w:tcPr>
          <w:p w14:paraId="15FF2D67" w14:textId="77777777" w:rsidR="007F7153" w:rsidRPr="00D8542E" w:rsidRDefault="007F7153" w:rsidP="009F6ED9">
            <w:pPr>
              <w:pStyle w:val="OGCtabletext"/>
              <w:rPr>
                <w:b w:val="0"/>
                <w:color w:val="auto"/>
              </w:rPr>
            </w:pPr>
            <w:r w:rsidRPr="00D8542E">
              <w:rPr>
                <w:b w:val="0"/>
                <w:color w:val="auto"/>
              </w:rPr>
              <w:t xml:space="preserve">Paul </w:t>
            </w:r>
            <w:proofErr w:type="spellStart"/>
            <w:r w:rsidRPr="00D8542E">
              <w:rPr>
                <w:b w:val="0"/>
                <w:color w:val="auto"/>
              </w:rPr>
              <w:t>Scarponcini</w:t>
            </w:r>
            <w:proofErr w:type="spellEnd"/>
            <w:r w:rsidRPr="00D8542E">
              <w:rPr>
                <w:b w:val="0"/>
                <w:color w:val="auto"/>
              </w:rPr>
              <w:t>, SWG chair</w:t>
            </w:r>
          </w:p>
        </w:tc>
        <w:tc>
          <w:tcPr>
            <w:tcW w:w="4055" w:type="dxa"/>
          </w:tcPr>
          <w:p w14:paraId="797D8721" w14:textId="77777777" w:rsidR="007F7153" w:rsidRPr="00D8542E" w:rsidRDefault="007F7153" w:rsidP="009F6ED9">
            <w:pPr>
              <w:pStyle w:val="OGCtabletext"/>
              <w:rPr>
                <w:b w:val="0"/>
                <w:color w:val="auto"/>
                <w:lang w:val="en-US"/>
              </w:rPr>
            </w:pPr>
            <w:r w:rsidRPr="00D8542E">
              <w:rPr>
                <w:b w:val="0"/>
                <w:color w:val="auto"/>
                <w:lang w:val="en-US"/>
              </w:rPr>
              <w:t>Bentley Systems, Inc.</w:t>
            </w:r>
          </w:p>
        </w:tc>
      </w:tr>
      <w:tr w:rsidR="007F7153" w14:paraId="15FDC902" w14:textId="77777777" w:rsidTr="009F6ED9">
        <w:trPr>
          <w:jc w:val="center"/>
        </w:trPr>
        <w:tc>
          <w:tcPr>
            <w:tcW w:w="4315" w:type="dxa"/>
          </w:tcPr>
          <w:p w14:paraId="63EFF046" w14:textId="77777777" w:rsidR="007F7153" w:rsidRPr="00CF35A9" w:rsidRDefault="007F7153" w:rsidP="009F6ED9">
            <w:pPr>
              <w:pStyle w:val="OGCtabletext"/>
              <w:rPr>
                <w:b w:val="0"/>
                <w:color w:val="auto"/>
              </w:rPr>
            </w:pPr>
            <w:r w:rsidRPr="00CF35A9">
              <w:rPr>
                <w:b w:val="0"/>
                <w:color w:val="auto"/>
              </w:rPr>
              <w:t>Hans-</w:t>
            </w:r>
            <w:proofErr w:type="spellStart"/>
            <w:r w:rsidRPr="00CF35A9">
              <w:rPr>
                <w:b w:val="0"/>
                <w:color w:val="auto"/>
              </w:rPr>
              <w:t>Christoph</w:t>
            </w:r>
            <w:proofErr w:type="spellEnd"/>
            <w:r w:rsidRPr="00CF35A9">
              <w:rPr>
                <w:b w:val="0"/>
                <w:color w:val="auto"/>
              </w:rPr>
              <w:t xml:space="preserve"> </w:t>
            </w:r>
            <w:proofErr w:type="spellStart"/>
            <w:r w:rsidRPr="00CF35A9">
              <w:rPr>
                <w:b w:val="0"/>
                <w:color w:val="auto"/>
              </w:rPr>
              <w:t>Gruler</w:t>
            </w:r>
            <w:proofErr w:type="spellEnd"/>
            <w:r w:rsidRPr="00CF35A9">
              <w:rPr>
                <w:b w:val="0"/>
                <w:color w:val="auto"/>
              </w:rPr>
              <w:t>, SWG co-chair</w:t>
            </w:r>
          </w:p>
        </w:tc>
        <w:tc>
          <w:tcPr>
            <w:tcW w:w="4055" w:type="dxa"/>
          </w:tcPr>
          <w:p w14:paraId="06E18D7E" w14:textId="77777777" w:rsidR="007F7153" w:rsidRPr="00CF35A9" w:rsidRDefault="007F7153" w:rsidP="009F6ED9">
            <w:pPr>
              <w:pStyle w:val="OGCtabletext"/>
              <w:rPr>
                <w:b w:val="0"/>
                <w:color w:val="auto"/>
              </w:rPr>
            </w:pPr>
            <w:r w:rsidRPr="00CF35A9">
              <w:rPr>
                <w:b w:val="0"/>
                <w:color w:val="auto"/>
              </w:rPr>
              <w:t xml:space="preserve">Leica </w:t>
            </w:r>
            <w:proofErr w:type="spellStart"/>
            <w:r w:rsidRPr="00CF35A9">
              <w:rPr>
                <w:b w:val="0"/>
                <w:color w:val="auto"/>
              </w:rPr>
              <w:t>Geosystems</w:t>
            </w:r>
            <w:proofErr w:type="spellEnd"/>
          </w:p>
        </w:tc>
      </w:tr>
      <w:tr w:rsidR="007F7153" w14:paraId="252654A9" w14:textId="77777777" w:rsidTr="009F6ED9">
        <w:trPr>
          <w:jc w:val="center"/>
        </w:trPr>
        <w:tc>
          <w:tcPr>
            <w:tcW w:w="4315" w:type="dxa"/>
          </w:tcPr>
          <w:p w14:paraId="441507FA" w14:textId="77777777" w:rsidR="007F7153" w:rsidRPr="00D856E5" w:rsidRDefault="007F7153" w:rsidP="009F6ED9">
            <w:pPr>
              <w:pStyle w:val="OGCtabletext"/>
              <w:rPr>
                <w:b w:val="0"/>
                <w:color w:val="auto"/>
              </w:rPr>
            </w:pPr>
            <w:r w:rsidRPr="00D856E5">
              <w:rPr>
                <w:b w:val="0"/>
                <w:color w:val="auto"/>
              </w:rPr>
              <w:t xml:space="preserve">Peter </w:t>
            </w:r>
            <w:proofErr w:type="spellStart"/>
            <w:r w:rsidRPr="00D856E5">
              <w:rPr>
                <w:b w:val="0"/>
                <w:color w:val="auto"/>
              </w:rPr>
              <w:t>Axelsson</w:t>
            </w:r>
            <w:proofErr w:type="spellEnd"/>
          </w:p>
        </w:tc>
        <w:tc>
          <w:tcPr>
            <w:tcW w:w="4055" w:type="dxa"/>
          </w:tcPr>
          <w:p w14:paraId="75DFC8C6" w14:textId="77777777" w:rsidR="007F7153" w:rsidRPr="00D856E5" w:rsidRDefault="007F7153" w:rsidP="009F6ED9">
            <w:pPr>
              <w:pStyle w:val="OGCtabletext"/>
              <w:rPr>
                <w:b w:val="0"/>
                <w:color w:val="auto"/>
              </w:rPr>
            </w:pPr>
            <w:r w:rsidRPr="00D856E5">
              <w:rPr>
                <w:b w:val="0"/>
                <w:color w:val="auto"/>
              </w:rPr>
              <w:t>Swedish Transport Administration</w:t>
            </w:r>
          </w:p>
        </w:tc>
      </w:tr>
      <w:tr w:rsidR="007F7153" w14:paraId="65507577" w14:textId="77777777" w:rsidTr="009F6ED9">
        <w:trPr>
          <w:jc w:val="center"/>
        </w:trPr>
        <w:tc>
          <w:tcPr>
            <w:tcW w:w="4315" w:type="dxa"/>
          </w:tcPr>
          <w:p w14:paraId="4A8A8D45" w14:textId="77777777" w:rsidR="007F7153" w:rsidRPr="00D80C8C" w:rsidRDefault="007F7153" w:rsidP="009F6ED9">
            <w:pPr>
              <w:pStyle w:val="OGCtabletext"/>
              <w:rPr>
                <w:b w:val="0"/>
                <w:color w:val="auto"/>
              </w:rPr>
            </w:pPr>
            <w:r w:rsidRPr="00D22BBE">
              <w:rPr>
                <w:b w:val="0"/>
                <w:color w:val="auto"/>
              </w:rPr>
              <w:t xml:space="preserve">Lars </w:t>
            </w:r>
            <w:proofErr w:type="spellStart"/>
            <w:r w:rsidRPr="00D22BBE">
              <w:rPr>
                <w:b w:val="0"/>
                <w:color w:val="auto"/>
              </w:rPr>
              <w:t>Wikström</w:t>
            </w:r>
            <w:proofErr w:type="spellEnd"/>
          </w:p>
        </w:tc>
        <w:tc>
          <w:tcPr>
            <w:tcW w:w="4055" w:type="dxa"/>
          </w:tcPr>
          <w:p w14:paraId="405A5A8C" w14:textId="77777777" w:rsidR="007F7153" w:rsidRDefault="007F7153" w:rsidP="009F6ED9">
            <w:pPr>
              <w:pStyle w:val="OGCtabletext"/>
              <w:rPr>
                <w:b w:val="0"/>
                <w:color w:val="auto"/>
              </w:rPr>
            </w:pPr>
            <w:r w:rsidRPr="00BA671C">
              <w:rPr>
                <w:b w:val="0"/>
                <w:color w:val="auto"/>
                <w:lang w:val="en-US"/>
              </w:rPr>
              <w:t>Swedish Transport Administration</w:t>
            </w:r>
          </w:p>
        </w:tc>
      </w:tr>
      <w:tr w:rsidR="007F7153" w14:paraId="2CF4A676" w14:textId="77777777" w:rsidTr="009F6ED9">
        <w:trPr>
          <w:jc w:val="center"/>
        </w:trPr>
        <w:tc>
          <w:tcPr>
            <w:tcW w:w="4315" w:type="dxa"/>
          </w:tcPr>
          <w:p w14:paraId="5AB73071" w14:textId="77777777" w:rsidR="007F7153" w:rsidRPr="007107F0" w:rsidRDefault="007F7153" w:rsidP="009F6ED9">
            <w:pPr>
              <w:pStyle w:val="OGCtabletext"/>
              <w:rPr>
                <w:b w:val="0"/>
                <w:color w:val="auto"/>
                <w:lang w:val="en-US"/>
              </w:rPr>
            </w:pPr>
            <w:r w:rsidRPr="00D80C8C">
              <w:rPr>
                <w:b w:val="0"/>
                <w:color w:val="auto"/>
              </w:rPr>
              <w:t xml:space="preserve">Leif </w:t>
            </w:r>
            <w:proofErr w:type="spellStart"/>
            <w:r w:rsidRPr="00D80C8C">
              <w:rPr>
                <w:b w:val="0"/>
                <w:color w:val="auto"/>
              </w:rPr>
              <w:t>Granholm</w:t>
            </w:r>
            <w:proofErr w:type="spellEnd"/>
          </w:p>
        </w:tc>
        <w:tc>
          <w:tcPr>
            <w:tcW w:w="4055" w:type="dxa"/>
          </w:tcPr>
          <w:p w14:paraId="40CA5391" w14:textId="77777777" w:rsidR="007F7153" w:rsidRPr="007107F0" w:rsidRDefault="007F7153" w:rsidP="009F6ED9">
            <w:pPr>
              <w:pStyle w:val="OGCtabletext"/>
              <w:rPr>
                <w:b w:val="0"/>
                <w:color w:val="auto"/>
              </w:rPr>
            </w:pPr>
            <w:r>
              <w:rPr>
                <w:b w:val="0"/>
                <w:color w:val="auto"/>
              </w:rPr>
              <w:t>Trimble Inc.</w:t>
            </w:r>
          </w:p>
        </w:tc>
      </w:tr>
      <w:tr w:rsidR="007F7153" w14:paraId="087BFC34" w14:textId="77777777" w:rsidTr="009F6ED9">
        <w:trPr>
          <w:jc w:val="center"/>
        </w:trPr>
        <w:tc>
          <w:tcPr>
            <w:tcW w:w="4315" w:type="dxa"/>
          </w:tcPr>
          <w:p w14:paraId="40A2CCF7" w14:textId="77777777" w:rsidR="007F7153" w:rsidRPr="007107F0" w:rsidRDefault="007F7153" w:rsidP="009F6ED9">
            <w:pPr>
              <w:pStyle w:val="OGCtabletext"/>
              <w:rPr>
                <w:b w:val="0"/>
                <w:color w:val="auto"/>
                <w:lang w:val="en-US"/>
              </w:rPr>
            </w:pPr>
            <w:r w:rsidRPr="007107F0">
              <w:rPr>
                <w:b w:val="0"/>
                <w:color w:val="auto"/>
              </w:rPr>
              <w:t>Johnny Jensen</w:t>
            </w:r>
          </w:p>
        </w:tc>
        <w:tc>
          <w:tcPr>
            <w:tcW w:w="4055" w:type="dxa"/>
          </w:tcPr>
          <w:p w14:paraId="409E003D" w14:textId="77777777" w:rsidR="007F7153" w:rsidRPr="007107F0" w:rsidRDefault="007F7153" w:rsidP="009F6ED9">
            <w:pPr>
              <w:pStyle w:val="OGCtabletext"/>
              <w:rPr>
                <w:b w:val="0"/>
                <w:color w:val="auto"/>
              </w:rPr>
            </w:pPr>
            <w:r>
              <w:rPr>
                <w:b w:val="0"/>
                <w:color w:val="auto"/>
              </w:rPr>
              <w:t>Trimble Inc.</w:t>
            </w:r>
          </w:p>
        </w:tc>
      </w:tr>
      <w:tr w:rsidR="007F7153" w14:paraId="69E1ACBB" w14:textId="77777777" w:rsidTr="009F6ED9">
        <w:trPr>
          <w:jc w:val="center"/>
        </w:trPr>
        <w:tc>
          <w:tcPr>
            <w:tcW w:w="4315" w:type="dxa"/>
          </w:tcPr>
          <w:p w14:paraId="17871AC7" w14:textId="77777777" w:rsidR="007F7153" w:rsidRPr="007107F0" w:rsidRDefault="007F7153" w:rsidP="009F6ED9">
            <w:pPr>
              <w:pStyle w:val="OGCtabletext"/>
              <w:rPr>
                <w:b w:val="0"/>
                <w:color w:val="auto"/>
                <w:lang w:val="en-US"/>
              </w:rPr>
            </w:pPr>
            <w:r w:rsidRPr="007107F0">
              <w:rPr>
                <w:b w:val="0"/>
                <w:color w:val="auto"/>
                <w:lang w:val="en-US"/>
              </w:rPr>
              <w:t xml:space="preserve">Thomas </w:t>
            </w:r>
            <w:proofErr w:type="spellStart"/>
            <w:r w:rsidRPr="007107F0">
              <w:rPr>
                <w:b w:val="0"/>
                <w:color w:val="auto"/>
                <w:lang w:val="en-US"/>
              </w:rPr>
              <w:t>Liebich</w:t>
            </w:r>
            <w:proofErr w:type="spellEnd"/>
          </w:p>
        </w:tc>
        <w:tc>
          <w:tcPr>
            <w:tcW w:w="4055" w:type="dxa"/>
          </w:tcPr>
          <w:p w14:paraId="351B0D80" w14:textId="77777777" w:rsidR="007F7153" w:rsidRPr="007107F0" w:rsidRDefault="007F7153" w:rsidP="009F6ED9">
            <w:pPr>
              <w:pStyle w:val="OGCtabletext"/>
              <w:rPr>
                <w:b w:val="0"/>
                <w:color w:val="auto"/>
              </w:rPr>
            </w:pPr>
            <w:proofErr w:type="spellStart"/>
            <w:proofErr w:type="gramStart"/>
            <w:r w:rsidRPr="007107F0">
              <w:rPr>
                <w:b w:val="0"/>
                <w:color w:val="auto"/>
              </w:rPr>
              <w:t>buildingSMART</w:t>
            </w:r>
            <w:proofErr w:type="spellEnd"/>
            <w:proofErr w:type="gramEnd"/>
            <w:r w:rsidRPr="007107F0">
              <w:rPr>
                <w:b w:val="0"/>
                <w:color w:val="auto"/>
              </w:rPr>
              <w:t xml:space="preserve"> International</w:t>
            </w:r>
          </w:p>
        </w:tc>
      </w:tr>
      <w:tr w:rsidR="007F7153" w14:paraId="2A5CD28A" w14:textId="77777777" w:rsidTr="009F6ED9">
        <w:trPr>
          <w:jc w:val="center"/>
        </w:trPr>
        <w:tc>
          <w:tcPr>
            <w:tcW w:w="4315" w:type="dxa"/>
          </w:tcPr>
          <w:p w14:paraId="11AC7BD8" w14:textId="77777777" w:rsidR="007F7153" w:rsidRPr="007107F0" w:rsidRDefault="007F7153" w:rsidP="009F6ED9">
            <w:pPr>
              <w:pStyle w:val="OGCtabletext"/>
              <w:rPr>
                <w:b w:val="0"/>
                <w:color w:val="auto"/>
                <w:lang w:val="en-US"/>
              </w:rPr>
            </w:pPr>
            <w:proofErr w:type="spellStart"/>
            <w:r w:rsidRPr="007107F0">
              <w:rPr>
                <w:b w:val="0"/>
                <w:color w:val="auto"/>
                <w:lang w:val="en-US"/>
              </w:rPr>
              <w:t>Orest</w:t>
            </w:r>
            <w:proofErr w:type="spellEnd"/>
            <w:r w:rsidRPr="007107F0">
              <w:rPr>
                <w:b w:val="0"/>
                <w:color w:val="auto"/>
                <w:lang w:val="en-US"/>
              </w:rPr>
              <w:t xml:space="preserve"> </w:t>
            </w:r>
            <w:proofErr w:type="spellStart"/>
            <w:r w:rsidRPr="007107F0">
              <w:rPr>
                <w:b w:val="0"/>
                <w:color w:val="auto"/>
                <w:lang w:val="en-US"/>
              </w:rPr>
              <w:t>Halustchak</w:t>
            </w:r>
            <w:proofErr w:type="spellEnd"/>
            <w:r w:rsidRPr="007107F0">
              <w:rPr>
                <w:b w:val="0"/>
                <w:color w:val="auto"/>
                <w:lang w:val="en-US"/>
              </w:rPr>
              <w:t xml:space="preserve"> </w:t>
            </w:r>
          </w:p>
        </w:tc>
        <w:tc>
          <w:tcPr>
            <w:tcW w:w="4055" w:type="dxa"/>
          </w:tcPr>
          <w:p w14:paraId="2117D541" w14:textId="77777777" w:rsidR="007F7153" w:rsidRPr="007107F0" w:rsidRDefault="007F7153" w:rsidP="009F6ED9">
            <w:pPr>
              <w:pStyle w:val="OGCtabletext"/>
              <w:rPr>
                <w:b w:val="0"/>
                <w:color w:val="auto"/>
              </w:rPr>
            </w:pPr>
            <w:r w:rsidRPr="007107F0">
              <w:rPr>
                <w:b w:val="0"/>
                <w:color w:val="auto"/>
              </w:rPr>
              <w:t>Autodesk</w:t>
            </w:r>
          </w:p>
        </w:tc>
      </w:tr>
    </w:tbl>
    <w:p w14:paraId="4605CD40" w14:textId="77777777" w:rsidR="00D8542E" w:rsidRDefault="00D8542E"/>
    <w:p w14:paraId="679FF746" w14:textId="77777777" w:rsidR="009A7B37" w:rsidRDefault="009A7B37"/>
    <w:p w14:paraId="7EDE2F43" w14:textId="77777777" w:rsidR="00D8542E" w:rsidRDefault="00D8542E">
      <w:pPr>
        <w:spacing w:after="0"/>
        <w:rPr>
          <w:b/>
          <w:bCs/>
          <w:sz w:val="28"/>
        </w:rPr>
      </w:pPr>
      <w:r>
        <w:br w:type="page"/>
      </w:r>
    </w:p>
    <w:p w14:paraId="2CC820B1" w14:textId="77777777" w:rsidR="009A7B37" w:rsidRDefault="009A7B37">
      <w:pPr>
        <w:pStyle w:val="Heading1"/>
      </w:pPr>
      <w:bookmarkStart w:id="5" w:name="_Toc482177636"/>
      <w:r>
        <w:lastRenderedPageBreak/>
        <w:t>Scope</w:t>
      </w:r>
      <w:bookmarkEnd w:id="5"/>
    </w:p>
    <w:p w14:paraId="149AE9D0" w14:textId="77777777" w:rsidR="00D56271" w:rsidRDefault="00D56271" w:rsidP="00D56271">
      <w:proofErr w:type="spellStart"/>
      <w:r>
        <w:t>InfraGML</w:t>
      </w:r>
      <w:proofErr w:type="spellEnd"/>
      <w:r>
        <w:t xml:space="preserve"> is a GML encoding standard of the </w:t>
      </w:r>
      <w:proofErr w:type="spellStart"/>
      <w:r>
        <w:t>LandInfra</w:t>
      </w:r>
      <w:proofErr w:type="spellEnd"/>
      <w:r>
        <w:t xml:space="preserve"> Conceptual Model standard, OGC 15-111r1.  </w:t>
      </w:r>
      <w:proofErr w:type="spellStart"/>
      <w:r>
        <w:t>InfraGML</w:t>
      </w:r>
      <w:proofErr w:type="spellEnd"/>
      <w:r>
        <w:t xml:space="preserve"> is provided as a set of individual though inter-dependent Parts, each of which is a GML standard.</w:t>
      </w:r>
    </w:p>
    <w:p w14:paraId="16089D4B" w14:textId="77777777" w:rsidR="00165E04" w:rsidRDefault="007B1E46" w:rsidP="00165E04">
      <w:r>
        <w:t xml:space="preserve">The overall scope of this </w:t>
      </w:r>
      <w:proofErr w:type="spellStart"/>
      <w:r>
        <w:t>InfraGML</w:t>
      </w:r>
      <w:proofErr w:type="spellEnd"/>
      <w:r>
        <w:t xml:space="preserve"> Encoding Standard is </w:t>
      </w:r>
      <w:r w:rsidRPr="007B1E46">
        <w:t xml:space="preserve">infrastructure facilities and the land on which they are constructed.  Also included is the surveying necessary for the </w:t>
      </w:r>
      <w:r w:rsidR="00024965">
        <w:rPr>
          <w:lang w:val="en-GB"/>
        </w:rPr>
        <w:t>setting out and as-built recording</w:t>
      </w:r>
      <w:r w:rsidRPr="007B1E46">
        <w:t xml:space="preserve"> of these facilities and land interests.  Primarily having a civil engineering point of view, </w:t>
      </w:r>
      <w:proofErr w:type="spellStart"/>
      <w:r w:rsidRPr="007B1E46">
        <w:t>Infra</w:t>
      </w:r>
      <w:r w:rsidR="001957AE">
        <w:t>GML</w:t>
      </w:r>
      <w:proofErr w:type="spellEnd"/>
      <w:r w:rsidRPr="007B1E46">
        <w:t xml:space="preserve"> is relevant across all life cycle phases of a facility.  </w:t>
      </w:r>
      <w:r w:rsidR="00A76640">
        <w:t>S</w:t>
      </w:r>
      <w:r w:rsidRPr="00B54084">
        <w:t>ubject areas include land features, facilities, projects, alignment, road, rail</w:t>
      </w:r>
      <w:r w:rsidR="00A76640">
        <w:t>way</w:t>
      </w:r>
      <w:r w:rsidRPr="00B54084">
        <w:t>, survey</w:t>
      </w:r>
      <w:r>
        <w:t xml:space="preserve"> (including equipment, observations, and survey results)</w:t>
      </w:r>
      <w:r w:rsidRPr="00B54084">
        <w:t xml:space="preserve">, land division, and </w:t>
      </w:r>
      <w:r>
        <w:t>condominiums.</w:t>
      </w:r>
    </w:p>
    <w:p w14:paraId="6386F9B8" w14:textId="77777777" w:rsidR="00EF0144" w:rsidRPr="00A76640" w:rsidRDefault="00A76640" w:rsidP="008956F1">
      <w:r>
        <w:t xml:space="preserve">The scope of this Part </w:t>
      </w:r>
      <w:r w:rsidR="00EF0144" w:rsidRPr="008F35AF">
        <w:t>5</w:t>
      </w:r>
      <w:r w:rsidR="0011553C">
        <w:rPr>
          <w:color w:val="FF0000"/>
        </w:rPr>
        <w:t xml:space="preserve"> </w:t>
      </w:r>
      <w:r>
        <w:t xml:space="preserve">of </w:t>
      </w:r>
      <w:proofErr w:type="spellStart"/>
      <w:r>
        <w:t>InfraGML</w:t>
      </w:r>
      <w:proofErr w:type="spellEnd"/>
      <w:r>
        <w:t xml:space="preserve"> addresses the</w:t>
      </w:r>
      <w:r w:rsidR="000E3533">
        <w:t xml:space="preserve"> following subject area(s):</w:t>
      </w:r>
      <w:r>
        <w:t xml:space="preserve"> </w:t>
      </w:r>
      <w:r w:rsidR="00EF0144">
        <w:t>railways</w:t>
      </w:r>
      <w:r>
        <w:t xml:space="preserve">.  </w:t>
      </w:r>
      <w:r w:rsidR="008956F1">
        <w:t xml:space="preserve">The </w:t>
      </w:r>
      <w:proofErr w:type="spellStart"/>
      <w:r w:rsidR="008956F1">
        <w:t>InfraGML</w:t>
      </w:r>
      <w:proofErr w:type="spellEnd"/>
      <w:r w:rsidR="008956F1">
        <w:t xml:space="preserve"> </w:t>
      </w:r>
      <w:r w:rsidR="00EF0144">
        <w:t>Railway</w:t>
      </w:r>
      <w:r w:rsidR="008956F1">
        <w:t xml:space="preserve"> Requirements Class is included.  It is optional in that an application can conform to </w:t>
      </w:r>
      <w:proofErr w:type="spellStart"/>
      <w:r w:rsidR="008956F1">
        <w:t>InfraGML</w:t>
      </w:r>
      <w:proofErr w:type="spellEnd"/>
      <w:r w:rsidR="008956F1">
        <w:t xml:space="preserve"> without supporting it, for example by only supporting the Survey Requirements Classes in Part 6.  However, to claim support for </w:t>
      </w:r>
      <w:r w:rsidR="00EF0144">
        <w:t>Railway</w:t>
      </w:r>
      <w:r w:rsidR="008956F1">
        <w:t xml:space="preserve">, an application must also support the </w:t>
      </w:r>
      <w:proofErr w:type="spellStart"/>
      <w:r w:rsidR="008956F1">
        <w:t>InfraGML</w:t>
      </w:r>
      <w:proofErr w:type="spellEnd"/>
      <w:r w:rsidR="008956F1">
        <w:t xml:space="preserve"> Core</w:t>
      </w:r>
      <w:r w:rsidR="00EF0144">
        <w:t xml:space="preserve"> and Facility </w:t>
      </w:r>
      <w:r w:rsidR="008956F1">
        <w:t>Requirements Class</w:t>
      </w:r>
      <w:r w:rsidR="00EF0144">
        <w:rPr>
          <w:color w:val="00B050"/>
        </w:rPr>
        <w:t>es</w:t>
      </w:r>
      <w:r w:rsidR="00EF0144" w:rsidRPr="00EF0144">
        <w:t xml:space="preserve"> </w:t>
      </w:r>
      <w:r w:rsidR="00EF0144">
        <w:t>and may choose to support the Alignment Requirements Class</w:t>
      </w:r>
      <w:r w:rsidR="008956F1">
        <w:t xml:space="preserve">.  </w:t>
      </w:r>
    </w:p>
    <w:p w14:paraId="0F333422" w14:textId="77777777" w:rsidR="009A7B37" w:rsidRDefault="009A7B37">
      <w:pPr>
        <w:pStyle w:val="Heading1"/>
      </w:pPr>
      <w:bookmarkStart w:id="6" w:name="_Toc482177637"/>
      <w:r>
        <w:t>Conformance</w:t>
      </w:r>
      <w:bookmarkEnd w:id="6"/>
    </w:p>
    <w:p w14:paraId="3A63A437" w14:textId="77777777" w:rsidR="00CF65EA" w:rsidRDefault="00CF65EA" w:rsidP="00CF65EA">
      <w:pPr>
        <w:rPr>
          <w:lang w:val="en-AU"/>
        </w:rPr>
      </w:pPr>
      <w:r>
        <w:rPr>
          <w:lang w:val="en-AU"/>
        </w:rPr>
        <w:t>Th</w:t>
      </w:r>
      <w:r w:rsidR="00D80B71">
        <w:rPr>
          <w:lang w:val="en-AU"/>
        </w:rPr>
        <w:t>e</w:t>
      </w:r>
      <w:r>
        <w:rPr>
          <w:lang w:val="en-AU"/>
        </w:rPr>
        <w:t xml:space="preserve"> </w:t>
      </w:r>
      <w:proofErr w:type="spellStart"/>
      <w:r w:rsidR="00863598">
        <w:rPr>
          <w:lang w:val="en-AU"/>
        </w:rPr>
        <w:t>InfraGML</w:t>
      </w:r>
      <w:proofErr w:type="spellEnd"/>
      <w:r w:rsidR="00863598">
        <w:rPr>
          <w:lang w:val="en-AU"/>
        </w:rPr>
        <w:t xml:space="preserve"> encoding </w:t>
      </w:r>
      <w:r>
        <w:rPr>
          <w:lang w:val="en-AU"/>
        </w:rPr>
        <w:t>standard defines</w:t>
      </w:r>
      <w:r w:rsidRPr="00C305B2">
        <w:rPr>
          <w:lang w:val="en-AU"/>
        </w:rPr>
        <w:t xml:space="preserve"> </w:t>
      </w:r>
      <w:r w:rsidR="000B37BA">
        <w:rPr>
          <w:lang w:val="en-AU"/>
        </w:rPr>
        <w:t xml:space="preserve">requirements, grouped into </w:t>
      </w:r>
      <w:r w:rsidR="00863598">
        <w:rPr>
          <w:lang w:val="en-AU"/>
        </w:rPr>
        <w:t>Requirements Classes</w:t>
      </w:r>
      <w:r w:rsidR="000B37BA">
        <w:rPr>
          <w:lang w:val="en-AU"/>
        </w:rPr>
        <w:t>,</w:t>
      </w:r>
      <w:r w:rsidRPr="00C305B2">
        <w:rPr>
          <w:lang w:val="en-AU"/>
        </w:rPr>
        <w:t xml:space="preserve"> for </w:t>
      </w:r>
      <w:r w:rsidR="000B37BA">
        <w:rPr>
          <w:lang w:val="en-AU"/>
        </w:rPr>
        <w:t xml:space="preserve">applications which read and write </w:t>
      </w:r>
      <w:r w:rsidR="00863598">
        <w:rPr>
          <w:lang w:val="en-AU"/>
        </w:rPr>
        <w:t xml:space="preserve">information about </w:t>
      </w:r>
      <w:r w:rsidR="00863598" w:rsidRPr="007B1E46">
        <w:t>infrastructure facilities and the land on which they are constructed</w:t>
      </w:r>
      <w:r w:rsidR="00863598">
        <w:t>,</w:t>
      </w:r>
      <w:r w:rsidR="00863598" w:rsidRPr="007B1E46">
        <w:t xml:space="preserve"> includ</w:t>
      </w:r>
      <w:r w:rsidR="00863598">
        <w:t>ing</w:t>
      </w:r>
      <w:r w:rsidR="00863598" w:rsidRPr="007B1E46">
        <w:t xml:space="preserve"> the surveying necessary for the </w:t>
      </w:r>
      <w:r w:rsidR="00024965">
        <w:rPr>
          <w:lang w:val="en-GB"/>
        </w:rPr>
        <w:t>setting out and as-built recording</w:t>
      </w:r>
      <w:r w:rsidR="00863598" w:rsidRPr="007B1E46">
        <w:t xml:space="preserve"> of these facilities and land interests.</w:t>
      </w:r>
      <w:r>
        <w:rPr>
          <w:lang w:val="en-AU"/>
        </w:rPr>
        <w:t xml:space="preserve"> </w:t>
      </w:r>
    </w:p>
    <w:p w14:paraId="1B9F9DBC" w14:textId="77777777" w:rsidR="00CF65EA" w:rsidRDefault="000B37BA" w:rsidP="00CF65EA">
      <w:pPr>
        <w:rPr>
          <w:lang w:val="en-AU"/>
        </w:rPr>
      </w:pPr>
      <w:r w:rsidRPr="000B37BA">
        <w:rPr>
          <w:lang w:val="en-AU"/>
        </w:rPr>
        <w:t>The OGC modular specification (OGC 08-131r3) defines “</w:t>
      </w:r>
      <w:r w:rsidR="00AE1040" w:rsidRPr="000B37BA">
        <w:rPr>
          <w:lang w:val="en-AU"/>
        </w:rPr>
        <w:t>standardization target</w:t>
      </w:r>
      <w:r w:rsidRPr="000B37BA">
        <w:rPr>
          <w:lang w:val="en-AU"/>
        </w:rPr>
        <w:t>”</w:t>
      </w:r>
      <w:r w:rsidR="00AE1040" w:rsidRPr="000B37BA">
        <w:rPr>
          <w:lang w:val="en-AU"/>
        </w:rPr>
        <w:t xml:space="preserve"> </w:t>
      </w:r>
      <w:r w:rsidRPr="000B37BA">
        <w:rPr>
          <w:lang w:val="en-AU"/>
        </w:rPr>
        <w:t>a</w:t>
      </w:r>
      <w:r w:rsidR="00AE1040" w:rsidRPr="000B37BA">
        <w:rPr>
          <w:lang w:val="en-AU"/>
        </w:rPr>
        <w:t>s the entity to which requirements of a standard apply</w:t>
      </w:r>
      <w:r w:rsidRPr="000B37BA">
        <w:rPr>
          <w:lang w:val="en-AU"/>
        </w:rPr>
        <w:t>.  It further notes that</w:t>
      </w:r>
      <w:r w:rsidR="00AE1040" w:rsidRPr="000B37BA">
        <w:rPr>
          <w:lang w:val="en-AU"/>
        </w:rPr>
        <w:t xml:space="preserve"> </w:t>
      </w:r>
      <w:r w:rsidRPr="000B37BA">
        <w:rPr>
          <w:lang w:val="en-AU"/>
        </w:rPr>
        <w:t>t</w:t>
      </w:r>
      <w:r w:rsidR="00986E44" w:rsidRPr="000B37BA">
        <w:rPr>
          <w:lang w:val="en-AU"/>
        </w:rPr>
        <w:t xml:space="preserve">he standardization target is the </w:t>
      </w:r>
      <w:proofErr w:type="gramStart"/>
      <w:r w:rsidR="00986E44" w:rsidRPr="000B37BA">
        <w:rPr>
          <w:lang w:val="en-AU"/>
        </w:rPr>
        <w:t>entity which</w:t>
      </w:r>
      <w:proofErr w:type="gramEnd"/>
      <w:r w:rsidR="00986E44" w:rsidRPr="000B37BA">
        <w:rPr>
          <w:lang w:val="en-AU"/>
        </w:rPr>
        <w:t xml:space="preserve"> may receive a certificate of conformance for a requirements class.  </w:t>
      </w:r>
      <w:r w:rsidRPr="000B37BA">
        <w:rPr>
          <w:lang w:val="en-AU"/>
        </w:rPr>
        <w:t>The</w:t>
      </w:r>
      <w:r w:rsidR="00C511AC" w:rsidRPr="000B37BA">
        <w:rPr>
          <w:lang w:val="en-AU"/>
        </w:rPr>
        <w:t xml:space="preserve"> </w:t>
      </w:r>
      <w:r w:rsidR="00CF65EA" w:rsidRPr="000B37BA">
        <w:rPr>
          <w:lang w:val="en-AU"/>
        </w:rPr>
        <w:t xml:space="preserve">standardization target type </w:t>
      </w:r>
      <w:r w:rsidRPr="000B37BA">
        <w:rPr>
          <w:lang w:val="en-AU"/>
        </w:rPr>
        <w:t>for this standard is therefore</w:t>
      </w:r>
      <w:r w:rsidR="00CF65EA" w:rsidRPr="000B37BA">
        <w:rPr>
          <w:lang w:val="en-AU"/>
        </w:rPr>
        <w:t>:</w:t>
      </w:r>
    </w:p>
    <w:p w14:paraId="55730146" w14:textId="77777777" w:rsidR="00CF65EA" w:rsidRPr="000D2912" w:rsidRDefault="000B37BA" w:rsidP="00CF65EA">
      <w:pPr>
        <w:pStyle w:val="List2OGCbullets"/>
      </w:pPr>
      <w:proofErr w:type="gramStart"/>
      <w:r>
        <w:rPr>
          <w:rFonts w:ascii="TimesNewRomanPSMT" w:hAnsi="TimesNewRomanPSMT" w:cs="TimesNewRomanPSMT"/>
        </w:rPr>
        <w:t>software</w:t>
      </w:r>
      <w:proofErr w:type="gramEnd"/>
      <w:r>
        <w:rPr>
          <w:rFonts w:ascii="TimesNewRomanPSMT" w:hAnsi="TimesNewRomanPSMT" w:cs="TimesNewRomanPSMT"/>
        </w:rPr>
        <w:t xml:space="preserve"> applications which read/write </w:t>
      </w:r>
      <w:r w:rsidR="00863598">
        <w:rPr>
          <w:rFonts w:ascii="TimesNewRomanPSMT" w:hAnsi="TimesNewRomanPSMT" w:cs="TimesNewRomanPSMT"/>
        </w:rPr>
        <w:t>data instances, i.e. XML documents that encode land</w:t>
      </w:r>
      <w:r w:rsidR="000E3533">
        <w:rPr>
          <w:rFonts w:ascii="TimesNewRomanPSMT" w:hAnsi="TimesNewRomanPSMT" w:cs="TimesNewRomanPSMT"/>
        </w:rPr>
        <w:t>,</w:t>
      </w:r>
      <w:r w:rsidR="00863598">
        <w:rPr>
          <w:rFonts w:ascii="TimesNewRomanPSMT" w:hAnsi="TimesNewRomanPSMT" w:cs="TimesNewRomanPSMT"/>
        </w:rPr>
        <w:t xml:space="preserve"> infrastructure facility</w:t>
      </w:r>
      <w:r w:rsidR="000E3533">
        <w:rPr>
          <w:rFonts w:ascii="TimesNewRomanPSMT" w:hAnsi="TimesNewRomanPSMT" w:cs="TimesNewRomanPSMT"/>
        </w:rPr>
        <w:t>,</w:t>
      </w:r>
      <w:r w:rsidR="00C511AC">
        <w:rPr>
          <w:rFonts w:ascii="TimesNewRomanPSMT" w:hAnsi="TimesNewRomanPSMT" w:cs="TimesNewRomanPSMT"/>
        </w:rPr>
        <w:t xml:space="preserve"> and survey</w:t>
      </w:r>
      <w:r>
        <w:rPr>
          <w:rFonts w:ascii="TimesNewRomanPSMT" w:hAnsi="TimesNewRomanPSMT" w:cs="TimesNewRomanPSMT"/>
        </w:rPr>
        <w:t xml:space="preserve"> data for exchange</w:t>
      </w:r>
      <w:r w:rsidR="00863598">
        <w:t xml:space="preserve"> </w:t>
      </w:r>
    </w:p>
    <w:p w14:paraId="3804BB50" w14:textId="77777777" w:rsidR="00CF65EA" w:rsidRDefault="00CF65EA" w:rsidP="00CF65EA">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D765F0">
        <w:rPr>
          <w:snapToGrid w:val="0"/>
          <w:color w:val="000000"/>
          <w:vertAlign w:val="superscript"/>
        </w:rPr>
        <w:footnoteReference w:id="1"/>
      </w:r>
      <w:r>
        <w:rPr>
          <w:snapToGrid w:val="0"/>
          <w:color w:val="000000"/>
        </w:rPr>
        <w:t>.</w:t>
      </w:r>
    </w:p>
    <w:p w14:paraId="2892C095" w14:textId="77777777" w:rsidR="00CF65EA" w:rsidRDefault="00CF65EA" w:rsidP="00CF65EA">
      <w:pPr>
        <w:rPr>
          <w:color w:val="000000"/>
        </w:rPr>
      </w:pPr>
      <w:r>
        <w:rPr>
          <w:color w:val="000000"/>
        </w:rPr>
        <w:lastRenderedPageBreak/>
        <w:t>In order to conform to this OGC</w:t>
      </w:r>
      <w:r w:rsidR="000B37BA">
        <w:rPr>
          <w:color w:val="000000"/>
        </w:rPr>
        <w:t xml:space="preserve"> encoding</w:t>
      </w:r>
      <w:r>
        <w:rPr>
          <w:color w:val="000000"/>
        </w:rPr>
        <w:t xml:space="preserve"> standard, a standardization target shall choose to implement the core conformance class and any of the other conformance classes with their dependencies.  </w:t>
      </w:r>
      <w:r w:rsidR="00CA34E9">
        <w:rPr>
          <w:color w:val="000000"/>
        </w:rPr>
        <w:t xml:space="preserve">Conformance classes are based on Requirements </w:t>
      </w:r>
      <w:proofErr w:type="gramStart"/>
      <w:r w:rsidR="00CA34E9">
        <w:rPr>
          <w:color w:val="000000"/>
        </w:rPr>
        <w:t>Classes which are specified in this</w:t>
      </w:r>
      <w:proofErr w:type="gramEnd"/>
      <w:r w:rsidR="00CA34E9">
        <w:rPr>
          <w:color w:val="000000"/>
        </w:rPr>
        <w:t xml:space="preserve"> and possibly other Parts of the </w:t>
      </w:r>
      <w:proofErr w:type="spellStart"/>
      <w:r w:rsidR="00CA34E9">
        <w:rPr>
          <w:color w:val="000000"/>
        </w:rPr>
        <w:t>InfraGML</w:t>
      </w:r>
      <w:proofErr w:type="spellEnd"/>
      <w:r w:rsidR="00CA34E9">
        <w:rPr>
          <w:color w:val="000000"/>
        </w:rPr>
        <w:t xml:space="preserve"> standard.</w:t>
      </w:r>
      <w:r>
        <w:rPr>
          <w:color w:val="000000"/>
        </w:rPr>
        <w:t xml:space="preserve">  </w:t>
      </w:r>
    </w:p>
    <w:p w14:paraId="20F2E9C6" w14:textId="77777777" w:rsidR="009A7B37" w:rsidRDefault="00CF65EA" w:rsidP="00CF65EA">
      <w:r>
        <w:rPr>
          <w:color w:val="000000"/>
        </w:rPr>
        <w:t>All requirements classes and conformance classes described in this document are owned by the standard(s) identified.</w:t>
      </w:r>
      <w:r w:rsidR="000B37BA">
        <w:rPr>
          <w:color w:val="000000"/>
        </w:rPr>
        <w:t xml:space="preserve">  Note that Conformance Classes for this Part of </w:t>
      </w:r>
      <w:proofErr w:type="spellStart"/>
      <w:r w:rsidR="000B37BA">
        <w:rPr>
          <w:color w:val="000000"/>
        </w:rPr>
        <w:t>InfraGML</w:t>
      </w:r>
      <w:proofErr w:type="spellEnd"/>
      <w:r w:rsidR="000B37BA">
        <w:rPr>
          <w:color w:val="000000"/>
        </w:rPr>
        <w:t xml:space="preserve"> may require conformance with Conformance Classes from other Parts o</w:t>
      </w:r>
      <w:r w:rsidR="000E3533">
        <w:rPr>
          <w:color w:val="000000"/>
        </w:rPr>
        <w:t>f</w:t>
      </w:r>
      <w:r w:rsidR="000B37BA">
        <w:rPr>
          <w:color w:val="000000"/>
        </w:rPr>
        <w:t xml:space="preserve"> </w:t>
      </w:r>
      <w:proofErr w:type="spellStart"/>
      <w:r w:rsidR="000B37BA">
        <w:rPr>
          <w:color w:val="000000"/>
        </w:rPr>
        <w:t>InfraGML</w:t>
      </w:r>
      <w:proofErr w:type="spellEnd"/>
      <w:r w:rsidR="000B37BA">
        <w:rPr>
          <w:color w:val="000000"/>
        </w:rPr>
        <w:t>.</w:t>
      </w:r>
    </w:p>
    <w:p w14:paraId="21FF1C03" w14:textId="77777777" w:rsidR="009A7B37" w:rsidRDefault="009A7B37">
      <w:pPr>
        <w:pStyle w:val="Heading1"/>
      </w:pPr>
      <w:bookmarkStart w:id="7" w:name="_Toc482177638"/>
      <w:r>
        <w:t>References</w:t>
      </w:r>
      <w:bookmarkEnd w:id="7"/>
    </w:p>
    <w:p w14:paraId="52E252B7" w14:textId="77777777" w:rsidR="009A7B37" w:rsidRDefault="009A7B37">
      <w:pPr>
        <w:rPr>
          <w:color w:val="FF0000"/>
        </w:rPr>
      </w:pPr>
      <w:r>
        <w:t xml:space="preserve">The following normative documents contain provisions that, through reference in this text, constitute provisions of this </w:t>
      </w:r>
      <w:r w:rsidR="000B37BA">
        <w:t xml:space="preserve">Part of </w:t>
      </w:r>
      <w:proofErr w:type="spellStart"/>
      <w:r w:rsidR="000B37BA">
        <w:t>InfraGML</w:t>
      </w:r>
      <w:proofErr w:type="spellEnd"/>
      <w:r>
        <w:t>. For dated references, subsequent amendments to, or revisions of, any of these publications do not apply. For undated references, the latest edition of the normative document referred to applies.</w:t>
      </w:r>
    </w:p>
    <w:p w14:paraId="4F8C1617" w14:textId="208AD463" w:rsidR="002B41EE" w:rsidRDefault="00AA7F05">
      <w:r>
        <w:t xml:space="preserve">OGC: </w:t>
      </w:r>
      <w:r w:rsidR="002B41EE">
        <w:t xml:space="preserve">OGC </w:t>
      </w:r>
      <w:r w:rsidR="002B41EE" w:rsidRPr="002B41EE">
        <w:t>07-036</w:t>
      </w:r>
      <w:r w:rsidR="002B41EE">
        <w:t xml:space="preserve">, </w:t>
      </w:r>
      <w:proofErr w:type="spellStart"/>
      <w:r w:rsidR="002B41EE" w:rsidRPr="002B41EE">
        <w:rPr>
          <w:i/>
        </w:rPr>
        <w:t>OpenGIS</w:t>
      </w:r>
      <w:proofErr w:type="spellEnd"/>
      <w:r w:rsidR="002B41EE" w:rsidRPr="002B41EE">
        <w:rPr>
          <w:i/>
        </w:rPr>
        <w:t>® Geography Markup Language (GML) Encoding Standard</w:t>
      </w:r>
      <w:r w:rsidR="002B41EE">
        <w:rPr>
          <w:i/>
        </w:rPr>
        <w:t>,</w:t>
      </w:r>
      <w:r w:rsidR="002B41EE">
        <w:t xml:space="preserve"> v</w:t>
      </w:r>
      <w:r w:rsidR="002B41EE" w:rsidRPr="002B41EE">
        <w:t>3.2.1</w:t>
      </w:r>
      <w:r w:rsidR="002B41EE">
        <w:t>, 2007</w:t>
      </w:r>
    </w:p>
    <w:p w14:paraId="4C384181" w14:textId="0902990F" w:rsidR="004C1DAD" w:rsidRDefault="00AA7F05" w:rsidP="004C1DAD">
      <w:r>
        <w:t xml:space="preserve">OGC: </w:t>
      </w:r>
      <w:r w:rsidR="004C1DAD">
        <w:t xml:space="preserve">OGC 10-129r1, </w:t>
      </w:r>
      <w:r w:rsidR="004C1DAD" w:rsidRPr="00FC2234">
        <w:rPr>
          <w:i/>
        </w:rPr>
        <w:t>OGC® Geography Markup Language (GML) — Extended schemas and encoding rules</w:t>
      </w:r>
      <w:r w:rsidR="004C1DAD">
        <w:t>, v3.3, 2012</w:t>
      </w:r>
    </w:p>
    <w:p w14:paraId="2535C0D7" w14:textId="43B685AD" w:rsidR="009A7B37" w:rsidRDefault="00AA7F05">
      <w:r>
        <w:t xml:space="preserve">OGC: </w:t>
      </w:r>
      <w:r w:rsidR="0014404B" w:rsidRPr="0014404B">
        <w:t xml:space="preserve">OGC </w:t>
      </w:r>
      <w:r w:rsidR="0014404B">
        <w:t>15</w:t>
      </w:r>
      <w:r w:rsidR="0014404B" w:rsidRPr="0014404B">
        <w:t>-</w:t>
      </w:r>
      <w:r w:rsidR="0014404B">
        <w:t>111r1</w:t>
      </w:r>
      <w:r w:rsidR="0014404B" w:rsidRPr="0014404B">
        <w:t xml:space="preserve">, </w:t>
      </w:r>
      <w:r w:rsidR="0014404B" w:rsidRPr="002B41EE">
        <w:rPr>
          <w:i/>
        </w:rPr>
        <w:t>OGC Land and Infrastructure Conceptual Model Standard (</w:t>
      </w:r>
      <w:proofErr w:type="spellStart"/>
      <w:r w:rsidR="0014404B" w:rsidRPr="002B41EE">
        <w:rPr>
          <w:i/>
        </w:rPr>
        <w:t>LandInfra</w:t>
      </w:r>
      <w:proofErr w:type="spellEnd"/>
      <w:r w:rsidR="0014404B" w:rsidRPr="002B41EE">
        <w:rPr>
          <w:i/>
        </w:rPr>
        <w:t>)</w:t>
      </w:r>
      <w:r w:rsidR="0014404B" w:rsidRPr="0014404B">
        <w:t xml:space="preserve">, </w:t>
      </w:r>
      <w:r w:rsidR="002B41EE">
        <w:t xml:space="preserve">v1.0, </w:t>
      </w:r>
      <w:r w:rsidR="0014404B">
        <w:t>2016</w:t>
      </w:r>
      <w:r w:rsidR="0014404B" w:rsidRPr="0014404B">
        <w:t>.</w:t>
      </w:r>
    </w:p>
    <w:p w14:paraId="1A33BCD1" w14:textId="33D4F19F" w:rsidR="0014404B" w:rsidRDefault="00AA7F05">
      <w:pPr>
        <w:rPr>
          <w:color w:val="FF0000"/>
        </w:rPr>
      </w:pPr>
      <w:r>
        <w:t xml:space="preserve">OGC: </w:t>
      </w:r>
      <w:r w:rsidR="0014404B">
        <w:t xml:space="preserve">OGC 16-100, </w:t>
      </w:r>
      <w:r w:rsidR="0014404B" w:rsidRPr="002B41EE">
        <w:rPr>
          <w:i/>
        </w:rPr>
        <w:t xml:space="preserve">OGC </w:t>
      </w:r>
      <w:proofErr w:type="spellStart"/>
      <w:r w:rsidR="0014404B" w:rsidRPr="002B41EE">
        <w:rPr>
          <w:i/>
        </w:rPr>
        <w:t>InfraGML</w:t>
      </w:r>
      <w:proofErr w:type="spellEnd"/>
      <w:r w:rsidR="0014404B" w:rsidRPr="002B41EE">
        <w:rPr>
          <w:i/>
        </w:rPr>
        <w:t xml:space="preserve"> 1.0: Part 0 – </w:t>
      </w:r>
      <w:proofErr w:type="spellStart"/>
      <w:r w:rsidR="0014404B" w:rsidRPr="002B41EE">
        <w:rPr>
          <w:i/>
        </w:rPr>
        <w:t>LandInfra</w:t>
      </w:r>
      <w:proofErr w:type="spellEnd"/>
      <w:r w:rsidR="0014404B" w:rsidRPr="002B41EE">
        <w:rPr>
          <w:i/>
        </w:rPr>
        <w:t xml:space="preserve"> Core</w:t>
      </w:r>
      <w:r w:rsidR="002B41EE">
        <w:rPr>
          <w:i/>
        </w:rPr>
        <w:t xml:space="preserve"> –</w:t>
      </w:r>
      <w:r w:rsidR="0014404B" w:rsidRPr="002B41EE">
        <w:rPr>
          <w:i/>
        </w:rPr>
        <w:t xml:space="preserve"> Encoding Standard</w:t>
      </w:r>
      <w:r w:rsidR="0014404B">
        <w:t>,</w:t>
      </w:r>
      <w:r w:rsidR="002B41EE">
        <w:t xml:space="preserve"> v1.0, </w:t>
      </w:r>
      <w:r w:rsidR="0014404B" w:rsidRPr="00AA7F05">
        <w:rPr>
          <w:color w:val="000000" w:themeColor="text1"/>
        </w:rPr>
        <w:t>2017</w:t>
      </w:r>
    </w:p>
    <w:p w14:paraId="4DDF670E" w14:textId="0B463C7A" w:rsidR="00A91FA3" w:rsidRDefault="00AA7F05" w:rsidP="00A91FA3">
      <w:r>
        <w:t xml:space="preserve">OGC: </w:t>
      </w:r>
      <w:r w:rsidR="00A91FA3">
        <w:t xml:space="preserve">OGC 16-102, </w:t>
      </w:r>
      <w:r w:rsidR="00A91FA3">
        <w:rPr>
          <w:i/>
        </w:rPr>
        <w:t xml:space="preserve">OGC </w:t>
      </w:r>
      <w:proofErr w:type="spellStart"/>
      <w:r w:rsidR="00A91FA3">
        <w:rPr>
          <w:i/>
        </w:rPr>
        <w:t>InfraGML</w:t>
      </w:r>
      <w:proofErr w:type="spellEnd"/>
      <w:r w:rsidR="00A91FA3">
        <w:rPr>
          <w:i/>
        </w:rPr>
        <w:t xml:space="preserve"> 1.0: Part 2</w:t>
      </w:r>
      <w:r w:rsidR="00A91FA3" w:rsidRPr="002B41EE">
        <w:rPr>
          <w:i/>
        </w:rPr>
        <w:t xml:space="preserve"> – </w:t>
      </w:r>
      <w:proofErr w:type="spellStart"/>
      <w:r w:rsidR="00A91FA3" w:rsidRPr="002B41EE">
        <w:rPr>
          <w:i/>
        </w:rPr>
        <w:t>LandInfra</w:t>
      </w:r>
      <w:proofErr w:type="spellEnd"/>
      <w:r w:rsidR="00A91FA3" w:rsidRPr="002B41EE">
        <w:rPr>
          <w:i/>
        </w:rPr>
        <w:t xml:space="preserve"> </w:t>
      </w:r>
      <w:r w:rsidR="00A91FA3" w:rsidRPr="00B00BC9">
        <w:rPr>
          <w:i/>
        </w:rPr>
        <w:t>Facilities and Projects</w:t>
      </w:r>
      <w:r w:rsidR="00A91FA3">
        <w:rPr>
          <w:i/>
        </w:rPr>
        <w:t xml:space="preserve"> –</w:t>
      </w:r>
      <w:r w:rsidR="00A91FA3" w:rsidRPr="002B41EE">
        <w:rPr>
          <w:i/>
        </w:rPr>
        <w:t xml:space="preserve"> Encoding Standard</w:t>
      </w:r>
      <w:r w:rsidR="00A91FA3">
        <w:t xml:space="preserve">, v1.0, </w:t>
      </w:r>
      <w:r w:rsidR="00A91FA3" w:rsidRPr="00AA7F05">
        <w:rPr>
          <w:color w:val="000000" w:themeColor="text1"/>
        </w:rPr>
        <w:t>2017</w:t>
      </w:r>
    </w:p>
    <w:p w14:paraId="159B0C26" w14:textId="77777777" w:rsidR="009A7B37" w:rsidRDefault="009A7B37">
      <w:pPr>
        <w:pStyle w:val="Heading1"/>
      </w:pPr>
      <w:bookmarkStart w:id="8" w:name="_Toc482177639"/>
      <w:r>
        <w:t>Terms and Definitions</w:t>
      </w:r>
      <w:bookmarkEnd w:id="8"/>
    </w:p>
    <w:p w14:paraId="782DD535" w14:textId="77777777" w:rsidR="009A7B37" w:rsidRDefault="009A7B37">
      <w:r>
        <w:t>This document uses the terms defined in Sub-clause 5.3 of [OGC 06-121r8</w:t>
      </w:r>
      <w:r>
        <w:rPr>
          <w:lang w:eastAsia="de-DE"/>
        </w:rPr>
        <w:t xml:space="preserve">], which is based on the </w:t>
      </w:r>
      <w:r>
        <w:t xml:space="preserve">ISO/IEC Directives, Part 2, </w:t>
      </w:r>
      <w:proofErr w:type="gramStart"/>
      <w:r>
        <w:t>Rules</w:t>
      </w:r>
      <w:proofErr w:type="gramEnd"/>
      <w:r>
        <w:t xml:space="preserve"> for the structure and drafting of International Standards. In particular, the word “shall” (not “must”) is the verb form used to indicate a requirement to be strictly followed to conform to this standard.</w:t>
      </w:r>
    </w:p>
    <w:p w14:paraId="1159566E" w14:textId="77777777" w:rsidR="0077018A" w:rsidRDefault="0077018A">
      <w:r>
        <w:t xml:space="preserve">The </w:t>
      </w:r>
      <w:proofErr w:type="spellStart"/>
      <w:r>
        <w:t>LandInfra</w:t>
      </w:r>
      <w:proofErr w:type="spellEnd"/>
      <w:r>
        <w:t xml:space="preserve"> standard contains a long list of terms and definitions relevant to the scope of </w:t>
      </w:r>
      <w:proofErr w:type="spellStart"/>
      <w:r>
        <w:t>InfraGML</w:t>
      </w:r>
      <w:proofErr w:type="spellEnd"/>
      <w:r>
        <w:t xml:space="preserve">.  As these will not be repeated here, the reader is directed to Clause 4 of </w:t>
      </w:r>
      <w:proofErr w:type="spellStart"/>
      <w:r>
        <w:t>LandInfra</w:t>
      </w:r>
      <w:proofErr w:type="spellEnd"/>
      <w:r>
        <w:t>.  Only terms not already appearing there are listed below.</w:t>
      </w:r>
    </w:p>
    <w:p w14:paraId="2B557D53" w14:textId="77777777" w:rsidR="009A7B37" w:rsidRDefault="009A7B37">
      <w:pPr>
        <w:pStyle w:val="Heading1"/>
      </w:pPr>
      <w:bookmarkStart w:id="9" w:name="_Toc461546529"/>
      <w:bookmarkStart w:id="10" w:name="_Toc461546532"/>
      <w:bookmarkStart w:id="11" w:name="_Toc482177640"/>
      <w:bookmarkEnd w:id="9"/>
      <w:bookmarkEnd w:id="10"/>
      <w:r>
        <w:lastRenderedPageBreak/>
        <w:t>Conventions</w:t>
      </w:r>
      <w:bookmarkEnd w:id="11"/>
    </w:p>
    <w:p w14:paraId="09B597F2" w14:textId="77777777" w:rsidR="0077018A" w:rsidRDefault="0077018A" w:rsidP="0077018A">
      <w:pPr>
        <w:pStyle w:val="Heading2"/>
      </w:pPr>
      <w:bookmarkStart w:id="12" w:name="_Toc450747380"/>
      <w:bookmarkStart w:id="13" w:name="_Toc482177641"/>
      <w:r>
        <w:t>Abbreviations</w:t>
      </w:r>
      <w:bookmarkEnd w:id="12"/>
      <w:bookmarkEnd w:id="13"/>
    </w:p>
    <w:p w14:paraId="1692DAA3" w14:textId="77777777" w:rsidR="0077018A" w:rsidRDefault="0077018A" w:rsidP="0077018A">
      <w:r w:rsidRPr="000C0214">
        <w:t>In this document the following abbreviations and acronyms are used or introduced:</w:t>
      </w:r>
    </w:p>
    <w:p w14:paraId="1ADA49C7" w14:textId="77777777" w:rsidR="0077018A" w:rsidRDefault="0077018A" w:rsidP="0077018A">
      <w:pPr>
        <w:tabs>
          <w:tab w:val="left" w:pos="900"/>
        </w:tabs>
        <w:ind w:left="360"/>
      </w:pPr>
      <w:r>
        <w:t>GML</w:t>
      </w:r>
      <w:r>
        <w:tab/>
      </w:r>
      <w:r>
        <w:tab/>
        <w:t>Geography Markup Language</w:t>
      </w:r>
    </w:p>
    <w:p w14:paraId="434D115D" w14:textId="77777777" w:rsidR="0077018A" w:rsidRDefault="0077018A" w:rsidP="0077018A">
      <w:pPr>
        <w:tabs>
          <w:tab w:val="left" w:pos="900"/>
        </w:tabs>
        <w:ind w:left="360"/>
      </w:pPr>
      <w:r w:rsidRPr="000C0214">
        <w:t xml:space="preserve">ISO </w:t>
      </w:r>
      <w:r>
        <w:tab/>
      </w:r>
      <w:r>
        <w:tab/>
      </w:r>
      <w:r w:rsidRPr="000C0214">
        <w:t>International Organization for Standardization</w:t>
      </w:r>
    </w:p>
    <w:p w14:paraId="7E9FEDDB" w14:textId="77777777" w:rsidR="0077018A" w:rsidRDefault="0077018A" w:rsidP="0077018A">
      <w:pPr>
        <w:tabs>
          <w:tab w:val="left" w:pos="900"/>
        </w:tabs>
        <w:ind w:left="360"/>
      </w:pPr>
      <w:r w:rsidRPr="000C0214">
        <w:t xml:space="preserve">OGC </w:t>
      </w:r>
      <w:r>
        <w:tab/>
      </w:r>
      <w:r w:rsidRPr="000C0214">
        <w:t>Open Geospatial Consortium</w:t>
      </w:r>
    </w:p>
    <w:p w14:paraId="5874D8ED" w14:textId="77777777" w:rsidR="0077018A" w:rsidRDefault="0077018A" w:rsidP="0077018A">
      <w:pPr>
        <w:tabs>
          <w:tab w:val="left" w:pos="900"/>
        </w:tabs>
        <w:ind w:left="360"/>
      </w:pPr>
      <w:r w:rsidRPr="000C0214">
        <w:t xml:space="preserve">UML </w:t>
      </w:r>
      <w:r>
        <w:tab/>
      </w:r>
      <w:r w:rsidRPr="000C0214">
        <w:t>Unified Modeling Language</w:t>
      </w:r>
    </w:p>
    <w:p w14:paraId="15B2EB5E" w14:textId="77777777" w:rsidR="0077018A" w:rsidRDefault="0077018A" w:rsidP="0077018A">
      <w:pPr>
        <w:tabs>
          <w:tab w:val="left" w:pos="900"/>
        </w:tabs>
        <w:ind w:left="360"/>
      </w:pPr>
      <w:r>
        <w:t>XML</w:t>
      </w:r>
      <w:r>
        <w:tab/>
      </w:r>
      <w:r>
        <w:tab/>
      </w:r>
      <w:proofErr w:type="spellStart"/>
      <w:r>
        <w:t>eXtensible</w:t>
      </w:r>
      <w:proofErr w:type="spellEnd"/>
      <w:r>
        <w:t xml:space="preserve"> Markup Language</w:t>
      </w:r>
    </w:p>
    <w:p w14:paraId="0BFC44E0" w14:textId="77777777" w:rsidR="00DE7A41" w:rsidRDefault="0077018A" w:rsidP="00DE7A41">
      <w:pPr>
        <w:pStyle w:val="Heading2"/>
      </w:pPr>
      <w:bookmarkStart w:id="14" w:name="_Toc450747381"/>
      <w:bookmarkStart w:id="15" w:name="_Toc482177642"/>
      <w:r>
        <w:t>UML Package and Class Diagrams</w:t>
      </w:r>
      <w:bookmarkEnd w:id="14"/>
      <w:bookmarkEnd w:id="15"/>
    </w:p>
    <w:p w14:paraId="67EB030A" w14:textId="77777777" w:rsidR="00DE7A41" w:rsidRDefault="0077018A" w:rsidP="00DE7A41">
      <w:r>
        <w:t xml:space="preserve">The </w:t>
      </w:r>
      <w:proofErr w:type="spellStart"/>
      <w:r>
        <w:t>LandInfra</w:t>
      </w:r>
      <w:proofErr w:type="spellEnd"/>
      <w:r>
        <w:t xml:space="preserve"> standard contains UML </w:t>
      </w:r>
      <w:r w:rsidR="005B33A1">
        <w:t xml:space="preserve">diagrams for the concepts supported by </w:t>
      </w:r>
      <w:proofErr w:type="spellStart"/>
      <w:r w:rsidR="005B33A1">
        <w:t>InfraGML</w:t>
      </w:r>
      <w:proofErr w:type="spellEnd"/>
      <w:r w:rsidR="005B33A1">
        <w:t xml:space="preserve">.  As these will not be repeated here, the reader is directed to Clause 7 of </w:t>
      </w:r>
      <w:proofErr w:type="spellStart"/>
      <w:r w:rsidR="005B33A1">
        <w:t>LandInfra</w:t>
      </w:r>
      <w:proofErr w:type="spellEnd"/>
      <w:r w:rsidR="005B33A1">
        <w:t xml:space="preserve">.  UML will only appear in </w:t>
      </w:r>
      <w:proofErr w:type="spellStart"/>
      <w:r w:rsidR="005B33A1">
        <w:t>InfraGML</w:t>
      </w:r>
      <w:proofErr w:type="spellEnd"/>
      <w:r w:rsidR="005B33A1">
        <w:t xml:space="preserve"> in the rare cases where </w:t>
      </w:r>
      <w:proofErr w:type="spellStart"/>
      <w:proofErr w:type="gramStart"/>
      <w:r w:rsidR="00B544DE">
        <w:t>LandInfra</w:t>
      </w:r>
      <w:proofErr w:type="spellEnd"/>
      <w:r w:rsidR="00B544DE">
        <w:t xml:space="preserve"> </w:t>
      </w:r>
      <w:r w:rsidR="005B33A1">
        <w:t xml:space="preserve">is extended by </w:t>
      </w:r>
      <w:proofErr w:type="spellStart"/>
      <w:r w:rsidR="005B33A1">
        <w:t>InfraGML</w:t>
      </w:r>
      <w:proofErr w:type="spellEnd"/>
      <w:proofErr w:type="gramEnd"/>
      <w:r w:rsidR="005B33A1">
        <w:t>.</w:t>
      </w:r>
    </w:p>
    <w:p w14:paraId="3DE08347" w14:textId="77777777" w:rsidR="005B33A1" w:rsidRDefault="005B33A1" w:rsidP="005B33A1">
      <w:pPr>
        <w:pStyle w:val="Heading2"/>
      </w:pPr>
      <w:bookmarkStart w:id="16" w:name="_Toc450747382"/>
      <w:bookmarkStart w:id="17" w:name="_Toc482177643"/>
      <w:r>
        <w:t>Requirements</w:t>
      </w:r>
      <w:bookmarkEnd w:id="16"/>
      <w:bookmarkEnd w:id="17"/>
    </w:p>
    <w:p w14:paraId="6919232A" w14:textId="77777777" w:rsidR="005B33A1" w:rsidRDefault="005B33A1" w:rsidP="005B33A1">
      <w:r>
        <w:t xml:space="preserve">When referred to in a Requirement or Requirements Class, the boxes contained in the </w:t>
      </w:r>
      <w:proofErr w:type="spellStart"/>
      <w:r>
        <w:t>LandInfra</w:t>
      </w:r>
      <w:proofErr w:type="spellEnd"/>
      <w:r>
        <w:t xml:space="preserve"> UML figures may all be called “Classes” even if they are data types, enumerations, code lists, unions etc.  In most cases, these will be encoded as XML elements</w:t>
      </w:r>
      <w:r w:rsidR="00B544DE">
        <w:t xml:space="preserve"> in </w:t>
      </w:r>
      <w:proofErr w:type="spellStart"/>
      <w:r w:rsidR="00B544DE">
        <w:t>InfraGML</w:t>
      </w:r>
      <w:proofErr w:type="spellEnd"/>
      <w:r>
        <w:t>.</w:t>
      </w:r>
    </w:p>
    <w:p w14:paraId="04670370" w14:textId="77777777" w:rsidR="00994CB4" w:rsidRDefault="00994CB4" w:rsidP="00994CB4">
      <w:pPr>
        <w:rPr>
          <w:rFonts w:eastAsia="MS Mincho"/>
          <w:lang w:val="en-AU"/>
        </w:rPr>
      </w:pPr>
      <w:r>
        <w:t xml:space="preserve">When an </w:t>
      </w:r>
      <w:proofErr w:type="spellStart"/>
      <w:r>
        <w:t>InfraGML</w:t>
      </w:r>
      <w:proofErr w:type="spellEnd"/>
      <w:r>
        <w:t xml:space="preserve"> Requirement states that “</w:t>
      </w:r>
      <w:r w:rsidR="0029005D">
        <w:rPr>
          <w:rFonts w:eastAsia="MS Mincho"/>
          <w:lang w:val="en-AU"/>
        </w:rPr>
        <w:t xml:space="preserve">A conforming application shall support the [Requirements Class] XML elements listed in </w:t>
      </w:r>
      <w:r w:rsidR="0029005D" w:rsidRPr="0029005D">
        <w:rPr>
          <w:rFonts w:eastAsia="MS Mincho"/>
          <w:lang w:val="en-AU"/>
        </w:rPr>
        <w:t xml:space="preserve">Table </w:t>
      </w:r>
      <w:r w:rsidR="0029005D">
        <w:rPr>
          <w:rFonts w:eastAsia="MS Mincho"/>
          <w:lang w:val="en-AU"/>
        </w:rPr>
        <w:t>&lt;n&gt;</w:t>
      </w:r>
      <w:r w:rsidR="0029005D" w:rsidRPr="0029005D">
        <w:rPr>
          <w:rFonts w:eastAsia="MS Mincho"/>
          <w:lang w:val="en-AU"/>
        </w:rPr>
        <w:t xml:space="preserve"> i</w:t>
      </w:r>
      <w:r w:rsidR="0029005D">
        <w:rPr>
          <w:rFonts w:eastAsia="MS Mincho"/>
          <w:lang w:val="en-AU"/>
        </w:rPr>
        <w:t>n accordance with the GML XSD in this standard.</w:t>
      </w:r>
      <w:proofErr w:type="gramStart"/>
      <w:r>
        <w:rPr>
          <w:rFonts w:eastAsia="MS Mincho"/>
          <w:lang w:val="en-AU"/>
        </w:rPr>
        <w:t>”,</w:t>
      </w:r>
      <w:proofErr w:type="gramEnd"/>
      <w:r>
        <w:rPr>
          <w:rFonts w:eastAsia="MS Mincho"/>
          <w:lang w:val="en-AU"/>
        </w:rPr>
        <w:t xml:space="preserve"> </w:t>
      </w:r>
      <w:r w:rsidR="0029005D">
        <w:rPr>
          <w:rFonts w:eastAsia="MS Mincho"/>
          <w:lang w:val="en-AU"/>
        </w:rPr>
        <w:t xml:space="preserve">the XSD was developed to </w:t>
      </w:r>
      <w:r w:rsidR="001E2A52">
        <w:rPr>
          <w:rFonts w:eastAsia="MS Mincho"/>
          <w:lang w:val="en-AU"/>
        </w:rPr>
        <w:t>support</w:t>
      </w:r>
      <w:r w:rsidR="0029005D">
        <w:rPr>
          <w:rFonts w:eastAsia="MS Mincho"/>
          <w:lang w:val="en-AU"/>
        </w:rPr>
        <w:t xml:space="preserve"> the UML for the corresponding </w:t>
      </w:r>
      <w:proofErr w:type="spellStart"/>
      <w:r w:rsidR="0029005D">
        <w:rPr>
          <w:rFonts w:eastAsia="MS Mincho"/>
          <w:lang w:val="en-AU"/>
        </w:rPr>
        <w:t>LandInfra</w:t>
      </w:r>
      <w:proofErr w:type="spellEnd"/>
      <w:r w:rsidR="0029005D">
        <w:rPr>
          <w:rFonts w:eastAsia="MS Mincho"/>
          <w:lang w:val="en-AU"/>
        </w:rPr>
        <w:t xml:space="preserve"> Requirements Class as follows</w:t>
      </w:r>
      <w:r>
        <w:rPr>
          <w:rFonts w:eastAsia="MS Mincho"/>
          <w:lang w:val="en-AU"/>
        </w:rPr>
        <w:t>:</w:t>
      </w:r>
    </w:p>
    <w:p w14:paraId="7EFB98DB" w14:textId="0454A526" w:rsidR="00994CB4" w:rsidRDefault="00994CB4" w:rsidP="00994CB4">
      <w:pPr>
        <w:pStyle w:val="List1OGCletters"/>
        <w:tabs>
          <w:tab w:val="clear" w:pos="360"/>
          <w:tab w:val="num" w:pos="720"/>
        </w:tabs>
        <w:ind w:left="720"/>
      </w:pPr>
      <w:proofErr w:type="gramStart"/>
      <w:r>
        <w:t>all</w:t>
      </w:r>
      <w:proofErr w:type="gramEnd"/>
      <w:r>
        <w:t xml:space="preserve"> classes shown as blue boxes for the corresponding </w:t>
      </w:r>
      <w:proofErr w:type="spellStart"/>
      <w:r>
        <w:t>LandInfra</w:t>
      </w:r>
      <w:proofErr w:type="spellEnd"/>
      <w:r>
        <w:t xml:space="preserve"> </w:t>
      </w:r>
      <w:r w:rsidR="00AA7F05">
        <w:t>Requirements Class UML diagrams;</w:t>
      </w:r>
    </w:p>
    <w:p w14:paraId="1523FA1B" w14:textId="3E50651E" w:rsidR="00994CB4" w:rsidRDefault="00994CB4" w:rsidP="00994CB4">
      <w:pPr>
        <w:pStyle w:val="List1OGCletters"/>
        <w:tabs>
          <w:tab w:val="clear" w:pos="360"/>
          <w:tab w:val="num" w:pos="720"/>
        </w:tabs>
        <w:ind w:left="720"/>
      </w:pPr>
      <w:proofErr w:type="gramStart"/>
      <w:r>
        <w:t>all</w:t>
      </w:r>
      <w:proofErr w:type="gramEnd"/>
      <w:r>
        <w:t xml:space="preserve"> attributes, attribute cardinalities, and attribute data types of these classes (usually shown in subsequent diagrams)</w:t>
      </w:r>
      <w:r w:rsidR="00AA7F05">
        <w:t>;</w:t>
      </w:r>
    </w:p>
    <w:p w14:paraId="203E8AB1" w14:textId="24C959C2" w:rsidR="00994CB4" w:rsidRDefault="00994CB4" w:rsidP="00994CB4">
      <w:pPr>
        <w:pStyle w:val="List1OGCletters"/>
        <w:tabs>
          <w:tab w:val="clear" w:pos="360"/>
          <w:tab w:val="num" w:pos="720"/>
        </w:tabs>
        <w:ind w:left="720"/>
      </w:pPr>
      <w:proofErr w:type="gramStart"/>
      <w:r>
        <w:t>all</w:t>
      </w:r>
      <w:proofErr w:type="gramEnd"/>
      <w:r>
        <w:t xml:space="preserve"> associations, navigation, roles, and role cardinalities connect</w:t>
      </w:r>
      <w:r w:rsidR="00F64690">
        <w:t>ed</w:t>
      </w:r>
      <w:r w:rsidR="00AA7F05">
        <w:t xml:space="preserve"> to the blue classes;</w:t>
      </w:r>
    </w:p>
    <w:p w14:paraId="1A5B7A93" w14:textId="5B853327" w:rsidR="00994CB4" w:rsidRDefault="00994CB4" w:rsidP="00994CB4">
      <w:pPr>
        <w:pStyle w:val="List1OGCletters"/>
        <w:tabs>
          <w:tab w:val="clear" w:pos="360"/>
          <w:tab w:val="num" w:pos="720"/>
        </w:tabs>
        <w:ind w:left="720"/>
      </w:pPr>
      <w:proofErr w:type="gramStart"/>
      <w:r>
        <w:t>all</w:t>
      </w:r>
      <w:proofErr w:type="gramEnd"/>
      <w:r>
        <w:t xml:space="preserve"> classes shown as beige boxes (another Requirements Class) in the diagrams connected to the blue box classes by association or used as attribute data types</w:t>
      </w:r>
      <w:r w:rsidR="00AA7F05">
        <w:t>; and</w:t>
      </w:r>
    </w:p>
    <w:p w14:paraId="427A1DD0" w14:textId="20084A8B" w:rsidR="00994CB4" w:rsidRDefault="00994CB4" w:rsidP="00994CB4">
      <w:pPr>
        <w:pStyle w:val="List1OGCletters"/>
        <w:tabs>
          <w:tab w:val="clear" w:pos="360"/>
          <w:tab w:val="num" w:pos="720"/>
        </w:tabs>
        <w:ind w:left="720"/>
      </w:pPr>
      <w:proofErr w:type="gramStart"/>
      <w:r>
        <w:t>all</w:t>
      </w:r>
      <w:proofErr w:type="gramEnd"/>
      <w:r>
        <w:t xml:space="preserve"> classes shown as pink boxes (another Standard) in the figure connected to the blue box classes by association or used as attribute data types</w:t>
      </w:r>
      <w:r w:rsidR="00AA7F05">
        <w:t>.</w:t>
      </w:r>
    </w:p>
    <w:p w14:paraId="61D6882E" w14:textId="77777777" w:rsidR="00922A7A" w:rsidRDefault="00922A7A" w:rsidP="00922A7A">
      <w:r w:rsidRPr="009435F3">
        <w:lastRenderedPageBreak/>
        <w:t xml:space="preserve">Note that, in rare cases, the OGC 15-111r1 UML may be altered.  In such cases, the alterations are declared in the first </w:t>
      </w:r>
      <w:proofErr w:type="spellStart"/>
      <w:r w:rsidRPr="009435F3">
        <w:t>subclause</w:t>
      </w:r>
      <w:proofErr w:type="spellEnd"/>
      <w:r w:rsidRPr="009435F3">
        <w:t xml:space="preserve"> of </w:t>
      </w:r>
      <w:r>
        <w:t>each</w:t>
      </w:r>
      <w:r w:rsidRPr="009435F3">
        <w:t xml:space="preserve"> Requirements Class, entitled </w:t>
      </w:r>
      <w:r w:rsidRPr="00B00BC9">
        <w:t>“Implementation decisions regarding OGC</w:t>
      </w:r>
      <w:r w:rsidRPr="009435F3">
        <w:t xml:space="preserve"> 15-111r1 UML”.</w:t>
      </w:r>
      <w:r>
        <w:t xml:space="preserve">  </w:t>
      </w:r>
      <w:r w:rsidRPr="008E5352">
        <w:t>Logical Model UML diagrams may be included if the implementation constraints of GML (or XML) dictate that the Conceptual Model cannot be implemented directly as shown in OGC 15-111r1.</w:t>
      </w:r>
    </w:p>
    <w:p w14:paraId="0F7111D3" w14:textId="77777777" w:rsidR="00B544DE" w:rsidRDefault="00B544DE" w:rsidP="00B544DE">
      <w:r>
        <w:t xml:space="preserve">In most cases, the </w:t>
      </w:r>
      <w:proofErr w:type="spellStart"/>
      <w:r>
        <w:t>InfraGML</w:t>
      </w:r>
      <w:proofErr w:type="spellEnd"/>
      <w:r>
        <w:t xml:space="preserve"> XML derived from the </w:t>
      </w:r>
      <w:proofErr w:type="spellStart"/>
      <w:r>
        <w:t>LandInfra</w:t>
      </w:r>
      <w:proofErr w:type="spellEnd"/>
      <w:r>
        <w:t xml:space="preserve"> UML follows the rules in OGC </w:t>
      </w:r>
      <w:r w:rsidRPr="002B41EE">
        <w:t>07-036</w:t>
      </w:r>
      <w:r>
        <w:t xml:space="preserve">, GML, </w:t>
      </w:r>
      <w:proofErr w:type="gramStart"/>
      <w:r>
        <w:t>Annex</w:t>
      </w:r>
      <w:proofErr w:type="gramEnd"/>
      <w:r>
        <w:t xml:space="preserve"> E, </w:t>
      </w:r>
      <w:r w:rsidRPr="009131A5">
        <w:t>UML-to-GML application schema encoding rules</w:t>
      </w:r>
      <w:r>
        <w:t>.</w:t>
      </w:r>
    </w:p>
    <w:p w14:paraId="7FC57AEE" w14:textId="77777777" w:rsidR="001E2A52" w:rsidRDefault="001E2A52" w:rsidP="001E2A52">
      <w:r>
        <w:t xml:space="preserve">The only normative version of the GML XSD (XML schema definition) for all Parts of the </w:t>
      </w:r>
      <w:proofErr w:type="spellStart"/>
      <w:r>
        <w:rPr>
          <w:rFonts w:eastAsia="MS Mincho"/>
          <w:lang w:val="en-AU"/>
        </w:rPr>
        <w:t>InfraGML</w:t>
      </w:r>
      <w:proofErr w:type="spellEnd"/>
      <w:r>
        <w:rPr>
          <w:rFonts w:eastAsia="MS Mincho"/>
          <w:lang w:val="en-AU"/>
        </w:rPr>
        <w:t xml:space="preserve"> Encoding Standard is available from </w:t>
      </w:r>
      <w:r w:rsidRPr="00D61B92">
        <w:t>the official OGC XML schema repository</w:t>
      </w:r>
      <w:r>
        <w:t xml:space="preserve"> at</w:t>
      </w:r>
      <w:r w:rsidRPr="00D61B92">
        <w:t xml:space="preserve"> </w:t>
      </w:r>
      <w:r w:rsidR="0054511B">
        <w:fldChar w:fldCharType="begin"/>
      </w:r>
      <w:r w:rsidR="0054511B">
        <w:instrText xml:space="preserve"> HYPERLINK "http://schemas.opengis.net" \t "_blank" </w:instrText>
      </w:r>
      <w:r w:rsidR="0054511B">
        <w:fldChar w:fldCharType="separate"/>
      </w:r>
      <w:r w:rsidRPr="00D61B92">
        <w:rPr>
          <w:color w:val="0000FF"/>
          <w:u w:val="single"/>
        </w:rPr>
        <w:t>http://schemas.opengis.net</w:t>
      </w:r>
      <w:r w:rsidR="0054511B">
        <w:rPr>
          <w:color w:val="0000FF"/>
          <w:u w:val="single"/>
        </w:rPr>
        <w:fldChar w:fldCharType="end"/>
      </w:r>
      <w:r>
        <w:t>.  Any occurrences of all or part of this XSD contained within this document are to be considered to be informative only.</w:t>
      </w:r>
    </w:p>
    <w:p w14:paraId="5609EDE7" w14:textId="77777777" w:rsidR="005B33A1" w:rsidRDefault="005B33A1" w:rsidP="005B33A1">
      <w:pPr>
        <w:pStyle w:val="List1OGCletters"/>
        <w:numPr>
          <w:ilvl w:val="0"/>
          <w:numId w:val="0"/>
        </w:numPr>
      </w:pPr>
      <w:r>
        <w:t xml:space="preserve">The URI base for the </w:t>
      </w:r>
      <w:proofErr w:type="spellStart"/>
      <w:r>
        <w:t>LandInfra</w:t>
      </w:r>
      <w:proofErr w:type="spellEnd"/>
      <w:r>
        <w:t xml:space="preserve"> </w:t>
      </w:r>
      <w:r w:rsidR="001D3585">
        <w:t xml:space="preserve">Conceptual Model </w:t>
      </w:r>
      <w:r>
        <w:t xml:space="preserve">standard is </w:t>
      </w:r>
      <w:hyperlink r:id="rId11" w:history="1">
        <w:r w:rsidRPr="00805BA2">
          <w:rPr>
            <w:rStyle w:val="Hyperlink"/>
          </w:rPr>
          <w:t>http://www.opengis.net/spec/landinfra/1.0</w:t>
        </w:r>
      </w:hyperlink>
      <w:r>
        <w:t>. All URIs of Requirements Classes, Requirements, and Conformance Classes contained in that standard are relative to this base.</w:t>
      </w:r>
    </w:p>
    <w:p w14:paraId="55F8910E" w14:textId="77777777" w:rsidR="005B33A1" w:rsidRDefault="005B33A1" w:rsidP="005B33A1">
      <w:r>
        <w:t xml:space="preserve">The URI base for this </w:t>
      </w:r>
      <w:proofErr w:type="spellStart"/>
      <w:r>
        <w:t>InfraGML</w:t>
      </w:r>
      <w:proofErr w:type="spellEnd"/>
      <w:r>
        <w:t xml:space="preserve"> encoding standard is </w:t>
      </w:r>
      <w:hyperlink r:id="rId12" w:history="1">
        <w:r w:rsidR="00775736" w:rsidRPr="0022463E">
          <w:rPr>
            <w:rStyle w:val="Hyperlink"/>
          </w:rPr>
          <w:t>http://www.opengis.net/spec/infragml/part</w:t>
        </w:r>
        <w:r w:rsidR="00775736" w:rsidRPr="002F3E59">
          <w:rPr>
            <w:rStyle w:val="Hyperlink"/>
          </w:rPr>
          <w:t>5</w:t>
        </w:r>
        <w:r w:rsidR="00775736" w:rsidRPr="0022463E">
          <w:rPr>
            <w:rStyle w:val="Hyperlink"/>
          </w:rPr>
          <w:t>/1.0</w:t>
        </w:r>
      </w:hyperlink>
      <w:r>
        <w:t>.  All URIs of Requirements Classes, Requirements, and Conformance Classes contained in this standard are relative to this base.</w:t>
      </w:r>
    </w:p>
    <w:p w14:paraId="3BE1B3A2" w14:textId="77777777" w:rsidR="009A7B37" w:rsidRDefault="008C2FCF">
      <w:pPr>
        <w:pStyle w:val="Heading1"/>
      </w:pPr>
      <w:bookmarkStart w:id="18" w:name="_Toc482177644"/>
      <w:proofErr w:type="spellStart"/>
      <w:r>
        <w:t>InfraGML</w:t>
      </w:r>
      <w:proofErr w:type="spellEnd"/>
      <w:r>
        <w:t xml:space="preserve"> Parts</w:t>
      </w:r>
      <w:bookmarkEnd w:id="18"/>
    </w:p>
    <w:p w14:paraId="5CB516C1" w14:textId="77777777" w:rsidR="008C2FCF" w:rsidRDefault="008C2FCF" w:rsidP="008C2FCF">
      <w:r>
        <w:t xml:space="preserve">The </w:t>
      </w:r>
      <w:proofErr w:type="spellStart"/>
      <w:r>
        <w:t>InfraGML</w:t>
      </w:r>
      <w:proofErr w:type="spellEnd"/>
      <w:r>
        <w:t xml:space="preserve"> encoding standard has been divided into Parts.  These Parts enable the grouping of </w:t>
      </w:r>
      <w:proofErr w:type="spellStart"/>
      <w:r>
        <w:t>LandInfra</w:t>
      </w:r>
      <w:proofErr w:type="spellEnd"/>
      <w:r>
        <w:t xml:space="preserve"> subject areas (Requirements Classes) into individual OGC </w:t>
      </w:r>
      <w:r w:rsidR="001D3585">
        <w:t xml:space="preserve">encoding </w:t>
      </w:r>
      <w:r>
        <w:t xml:space="preserve">standards.  All of these </w:t>
      </w:r>
      <w:proofErr w:type="spellStart"/>
      <w:r w:rsidR="001D3585">
        <w:t>InfraGML</w:t>
      </w:r>
      <w:proofErr w:type="spellEnd"/>
      <w:r w:rsidR="001D3585">
        <w:t xml:space="preserve"> encoding </w:t>
      </w:r>
      <w:r>
        <w:t>standards have a similar name: “</w:t>
      </w:r>
      <w:r w:rsidRPr="00DA1977">
        <w:t>OGC 1</w:t>
      </w:r>
      <w:r>
        <w:t>6</w:t>
      </w:r>
      <w:r w:rsidRPr="00DA1977">
        <w:t>-</w:t>
      </w:r>
      <w:r>
        <w:t xml:space="preserve">10n, </w:t>
      </w:r>
      <w:r w:rsidRPr="00DA1977">
        <w:t xml:space="preserve">OGC® </w:t>
      </w:r>
      <w:proofErr w:type="spellStart"/>
      <w:r>
        <w:t>InfraG</w:t>
      </w:r>
      <w:r w:rsidRPr="00DA1977">
        <w:t>ML</w:t>
      </w:r>
      <w:proofErr w:type="spellEnd"/>
      <w:r w:rsidRPr="00DA1977">
        <w:t xml:space="preserve"> </w:t>
      </w:r>
      <w:r>
        <w:t>1</w:t>
      </w:r>
      <w:r w:rsidRPr="00DA1977">
        <w:t xml:space="preserve">.0: Part </w:t>
      </w:r>
      <w:r>
        <w:t xml:space="preserve">n </w:t>
      </w:r>
      <w:r w:rsidRPr="00DA1977">
        <w:t xml:space="preserve">- </w:t>
      </w:r>
      <w:r>
        <w:t>&lt;part name&gt; Encoding Standard”</w:t>
      </w:r>
      <w:r w:rsidRPr="00DA1977">
        <w:t>,</w:t>
      </w:r>
      <w:r>
        <w:t xml:space="preserve"> where Part numbers and names are as follows:</w:t>
      </w:r>
    </w:p>
    <w:tbl>
      <w:tblPr>
        <w:tblStyle w:val="TableGrid"/>
        <w:tblW w:w="0" w:type="auto"/>
        <w:jc w:val="center"/>
        <w:tblLook w:val="04A0" w:firstRow="1" w:lastRow="0" w:firstColumn="1" w:lastColumn="0" w:noHBand="0" w:noVBand="1"/>
      </w:tblPr>
      <w:tblGrid>
        <w:gridCol w:w="805"/>
        <w:gridCol w:w="3330"/>
      </w:tblGrid>
      <w:tr w:rsidR="008C2FCF" w14:paraId="463D7C3B" w14:textId="77777777" w:rsidTr="008C2FCF">
        <w:trPr>
          <w:jc w:val="center"/>
        </w:trPr>
        <w:tc>
          <w:tcPr>
            <w:tcW w:w="805" w:type="dxa"/>
          </w:tcPr>
          <w:p w14:paraId="2A36E034" w14:textId="77777777" w:rsidR="008C2FCF" w:rsidRPr="008C2FCF" w:rsidRDefault="008C2FCF" w:rsidP="008C2FCF">
            <w:pPr>
              <w:spacing w:after="0"/>
              <w:jc w:val="center"/>
              <w:rPr>
                <w:b/>
              </w:rPr>
            </w:pPr>
            <w:proofErr w:type="gramStart"/>
            <w:r w:rsidRPr="008C2FCF">
              <w:rPr>
                <w:b/>
              </w:rPr>
              <w:t>n</w:t>
            </w:r>
            <w:proofErr w:type="gramEnd"/>
          </w:p>
        </w:tc>
        <w:tc>
          <w:tcPr>
            <w:tcW w:w="3330" w:type="dxa"/>
          </w:tcPr>
          <w:p w14:paraId="1643E88F" w14:textId="77777777" w:rsidR="008C2FCF" w:rsidRPr="008C2FCF" w:rsidRDefault="008C2FCF" w:rsidP="008C2FCF">
            <w:pPr>
              <w:spacing w:after="0"/>
              <w:jc w:val="center"/>
              <w:rPr>
                <w:b/>
              </w:rPr>
            </w:pPr>
            <w:r w:rsidRPr="008C2FCF">
              <w:rPr>
                <w:b/>
              </w:rPr>
              <w:t>&lt;</w:t>
            </w:r>
            <w:proofErr w:type="gramStart"/>
            <w:r w:rsidRPr="008C2FCF">
              <w:rPr>
                <w:b/>
              </w:rPr>
              <w:t>part</w:t>
            </w:r>
            <w:proofErr w:type="gramEnd"/>
            <w:r w:rsidRPr="008C2FCF">
              <w:rPr>
                <w:b/>
              </w:rPr>
              <w:t xml:space="preserve"> name&gt;</w:t>
            </w:r>
          </w:p>
        </w:tc>
      </w:tr>
      <w:tr w:rsidR="008C2FCF" w14:paraId="6C67159F" w14:textId="77777777" w:rsidTr="008C2FCF">
        <w:trPr>
          <w:jc w:val="center"/>
        </w:trPr>
        <w:tc>
          <w:tcPr>
            <w:tcW w:w="805" w:type="dxa"/>
          </w:tcPr>
          <w:p w14:paraId="3FD3CBCF" w14:textId="77777777" w:rsidR="008C2FCF" w:rsidRDefault="008C2FCF" w:rsidP="008C2FCF">
            <w:pPr>
              <w:spacing w:after="0"/>
              <w:jc w:val="center"/>
            </w:pPr>
            <w:r>
              <w:t>0</w:t>
            </w:r>
          </w:p>
        </w:tc>
        <w:tc>
          <w:tcPr>
            <w:tcW w:w="3330" w:type="dxa"/>
          </w:tcPr>
          <w:p w14:paraId="3B3E9F03" w14:textId="77777777" w:rsidR="008C2FCF" w:rsidRDefault="008C2FCF" w:rsidP="008C2FCF">
            <w:pPr>
              <w:spacing w:after="0"/>
            </w:pPr>
            <w:proofErr w:type="spellStart"/>
            <w:r>
              <w:t>LandInfra</w:t>
            </w:r>
            <w:proofErr w:type="spellEnd"/>
            <w:r>
              <w:t xml:space="preserve"> Core</w:t>
            </w:r>
          </w:p>
        </w:tc>
      </w:tr>
      <w:tr w:rsidR="008C2FCF" w14:paraId="3C7A0A67" w14:textId="77777777" w:rsidTr="008C2FCF">
        <w:trPr>
          <w:jc w:val="center"/>
        </w:trPr>
        <w:tc>
          <w:tcPr>
            <w:tcW w:w="805" w:type="dxa"/>
          </w:tcPr>
          <w:p w14:paraId="49B5654E" w14:textId="77777777" w:rsidR="008C2FCF" w:rsidRDefault="008C2FCF" w:rsidP="008C2FCF">
            <w:pPr>
              <w:spacing w:after="0"/>
              <w:jc w:val="center"/>
            </w:pPr>
            <w:r>
              <w:t>1</w:t>
            </w:r>
          </w:p>
        </w:tc>
        <w:tc>
          <w:tcPr>
            <w:tcW w:w="3330" w:type="dxa"/>
          </w:tcPr>
          <w:p w14:paraId="4EFC3495" w14:textId="77777777" w:rsidR="008C2FCF" w:rsidRDefault="008C2FCF" w:rsidP="008C2FCF">
            <w:pPr>
              <w:spacing w:after="0"/>
            </w:pPr>
            <w:proofErr w:type="spellStart"/>
            <w:r>
              <w:t>LandInfra</w:t>
            </w:r>
            <w:proofErr w:type="spellEnd"/>
            <w:r>
              <w:t xml:space="preserve"> </w:t>
            </w:r>
            <w:proofErr w:type="spellStart"/>
            <w:r>
              <w:t>LandFeatures</w:t>
            </w:r>
            <w:proofErr w:type="spellEnd"/>
          </w:p>
        </w:tc>
      </w:tr>
      <w:tr w:rsidR="008C2FCF" w14:paraId="04E5B0F8" w14:textId="77777777" w:rsidTr="008C2FCF">
        <w:trPr>
          <w:jc w:val="center"/>
        </w:trPr>
        <w:tc>
          <w:tcPr>
            <w:tcW w:w="805" w:type="dxa"/>
          </w:tcPr>
          <w:p w14:paraId="30EDD5D4" w14:textId="77777777" w:rsidR="008C2FCF" w:rsidRDefault="008C2FCF" w:rsidP="008C2FCF">
            <w:pPr>
              <w:spacing w:after="0"/>
              <w:jc w:val="center"/>
            </w:pPr>
            <w:r>
              <w:t>2</w:t>
            </w:r>
          </w:p>
        </w:tc>
        <w:tc>
          <w:tcPr>
            <w:tcW w:w="3330" w:type="dxa"/>
          </w:tcPr>
          <w:p w14:paraId="2F30F9A3" w14:textId="77777777" w:rsidR="008C2FCF" w:rsidRDefault="008C2FCF" w:rsidP="008C2FCF">
            <w:pPr>
              <w:spacing w:after="0"/>
            </w:pPr>
            <w:proofErr w:type="spellStart"/>
            <w:r>
              <w:t>LandInfra</w:t>
            </w:r>
            <w:proofErr w:type="spellEnd"/>
            <w:r>
              <w:t xml:space="preserve"> Facilities and Projects</w:t>
            </w:r>
          </w:p>
        </w:tc>
      </w:tr>
      <w:tr w:rsidR="008C2FCF" w14:paraId="290079F1" w14:textId="77777777" w:rsidTr="008C2FCF">
        <w:trPr>
          <w:jc w:val="center"/>
        </w:trPr>
        <w:tc>
          <w:tcPr>
            <w:tcW w:w="805" w:type="dxa"/>
          </w:tcPr>
          <w:p w14:paraId="7AC2C9E5" w14:textId="77777777" w:rsidR="008C2FCF" w:rsidRDefault="008C2FCF" w:rsidP="008C2FCF">
            <w:pPr>
              <w:spacing w:after="0"/>
              <w:jc w:val="center"/>
            </w:pPr>
            <w:r>
              <w:t>3</w:t>
            </w:r>
          </w:p>
        </w:tc>
        <w:tc>
          <w:tcPr>
            <w:tcW w:w="3330" w:type="dxa"/>
          </w:tcPr>
          <w:p w14:paraId="1DC8520D" w14:textId="77777777" w:rsidR="008C2FCF" w:rsidRDefault="008C2FCF" w:rsidP="008C2FCF">
            <w:pPr>
              <w:spacing w:after="0"/>
            </w:pPr>
            <w:proofErr w:type="spellStart"/>
            <w:r>
              <w:t>LandInfra</w:t>
            </w:r>
            <w:proofErr w:type="spellEnd"/>
            <w:r>
              <w:t xml:space="preserve"> Alignments</w:t>
            </w:r>
          </w:p>
        </w:tc>
      </w:tr>
      <w:tr w:rsidR="008C2FCF" w14:paraId="05A0FEF6" w14:textId="77777777" w:rsidTr="008C2FCF">
        <w:trPr>
          <w:jc w:val="center"/>
        </w:trPr>
        <w:tc>
          <w:tcPr>
            <w:tcW w:w="805" w:type="dxa"/>
          </w:tcPr>
          <w:p w14:paraId="1252D564" w14:textId="77777777" w:rsidR="008C2FCF" w:rsidRDefault="008C2FCF" w:rsidP="008C2FCF">
            <w:pPr>
              <w:spacing w:after="0"/>
              <w:jc w:val="center"/>
            </w:pPr>
            <w:r>
              <w:t>4</w:t>
            </w:r>
          </w:p>
        </w:tc>
        <w:tc>
          <w:tcPr>
            <w:tcW w:w="3330" w:type="dxa"/>
          </w:tcPr>
          <w:p w14:paraId="0ED111B5" w14:textId="77777777" w:rsidR="008C2FCF" w:rsidRDefault="008C2FCF" w:rsidP="008C2FCF">
            <w:pPr>
              <w:spacing w:after="0"/>
            </w:pPr>
            <w:proofErr w:type="spellStart"/>
            <w:r>
              <w:t>LandInfra</w:t>
            </w:r>
            <w:proofErr w:type="spellEnd"/>
            <w:r>
              <w:t xml:space="preserve"> Roads</w:t>
            </w:r>
          </w:p>
        </w:tc>
      </w:tr>
      <w:tr w:rsidR="008C2FCF" w14:paraId="7710014D" w14:textId="77777777" w:rsidTr="008C2FCF">
        <w:trPr>
          <w:jc w:val="center"/>
        </w:trPr>
        <w:tc>
          <w:tcPr>
            <w:tcW w:w="805" w:type="dxa"/>
          </w:tcPr>
          <w:p w14:paraId="0C61CB4F" w14:textId="77777777" w:rsidR="008C2FCF" w:rsidRDefault="008C2FCF" w:rsidP="008C2FCF">
            <w:pPr>
              <w:spacing w:after="0"/>
              <w:jc w:val="center"/>
            </w:pPr>
            <w:r>
              <w:t>5</w:t>
            </w:r>
          </w:p>
        </w:tc>
        <w:tc>
          <w:tcPr>
            <w:tcW w:w="3330" w:type="dxa"/>
          </w:tcPr>
          <w:p w14:paraId="1EC1420F" w14:textId="77777777" w:rsidR="008C2FCF" w:rsidRDefault="008C2FCF" w:rsidP="008C2FCF">
            <w:pPr>
              <w:spacing w:after="0"/>
            </w:pPr>
            <w:proofErr w:type="spellStart"/>
            <w:r>
              <w:t>LandInfra</w:t>
            </w:r>
            <w:proofErr w:type="spellEnd"/>
            <w:r>
              <w:t xml:space="preserve"> Railways</w:t>
            </w:r>
          </w:p>
        </w:tc>
      </w:tr>
      <w:tr w:rsidR="008C2FCF" w14:paraId="7F07FB1F" w14:textId="77777777" w:rsidTr="008C2FCF">
        <w:trPr>
          <w:jc w:val="center"/>
        </w:trPr>
        <w:tc>
          <w:tcPr>
            <w:tcW w:w="805" w:type="dxa"/>
          </w:tcPr>
          <w:p w14:paraId="3C0EEE98" w14:textId="77777777" w:rsidR="008C2FCF" w:rsidRDefault="008C2FCF" w:rsidP="008C2FCF">
            <w:pPr>
              <w:spacing w:after="0"/>
              <w:jc w:val="center"/>
            </w:pPr>
            <w:r>
              <w:t>6</w:t>
            </w:r>
          </w:p>
        </w:tc>
        <w:tc>
          <w:tcPr>
            <w:tcW w:w="3330" w:type="dxa"/>
          </w:tcPr>
          <w:p w14:paraId="23E40E5E" w14:textId="77777777" w:rsidR="008C2FCF" w:rsidRDefault="008C2FCF" w:rsidP="008C2FCF">
            <w:pPr>
              <w:spacing w:after="0"/>
            </w:pPr>
            <w:proofErr w:type="spellStart"/>
            <w:r>
              <w:t>LandInfra</w:t>
            </w:r>
            <w:proofErr w:type="spellEnd"/>
            <w:r>
              <w:t xml:space="preserve"> Survey</w:t>
            </w:r>
          </w:p>
        </w:tc>
      </w:tr>
      <w:tr w:rsidR="008C2FCF" w14:paraId="03537417" w14:textId="77777777" w:rsidTr="008C2FCF">
        <w:trPr>
          <w:jc w:val="center"/>
        </w:trPr>
        <w:tc>
          <w:tcPr>
            <w:tcW w:w="805" w:type="dxa"/>
          </w:tcPr>
          <w:p w14:paraId="7039BF55" w14:textId="77777777" w:rsidR="008C2FCF" w:rsidRDefault="008C2FCF" w:rsidP="008C2FCF">
            <w:pPr>
              <w:spacing w:after="0"/>
              <w:jc w:val="center"/>
            </w:pPr>
            <w:r>
              <w:t>7</w:t>
            </w:r>
          </w:p>
        </w:tc>
        <w:tc>
          <w:tcPr>
            <w:tcW w:w="3330" w:type="dxa"/>
          </w:tcPr>
          <w:p w14:paraId="726E0F72" w14:textId="77777777" w:rsidR="008C2FCF" w:rsidRDefault="008C2FCF" w:rsidP="008C2FCF">
            <w:pPr>
              <w:spacing w:after="0"/>
            </w:pPr>
            <w:proofErr w:type="spellStart"/>
            <w:r>
              <w:t>LandInfra</w:t>
            </w:r>
            <w:proofErr w:type="spellEnd"/>
            <w:r>
              <w:t xml:space="preserve"> </w:t>
            </w:r>
            <w:proofErr w:type="spellStart"/>
            <w:r w:rsidR="00442863">
              <w:t>Land</w:t>
            </w:r>
            <w:r>
              <w:t>Division</w:t>
            </w:r>
            <w:proofErr w:type="spellEnd"/>
          </w:p>
        </w:tc>
      </w:tr>
    </w:tbl>
    <w:p w14:paraId="33994A95" w14:textId="77777777" w:rsidR="008C2FCF" w:rsidRDefault="008C2FCF" w:rsidP="008C2FCF"/>
    <w:p w14:paraId="1ACF00C3" w14:textId="77777777" w:rsidR="008C2FCF" w:rsidRDefault="008C2FCF" w:rsidP="008C2FCF">
      <w:r>
        <w:t xml:space="preserve">Some </w:t>
      </w:r>
      <w:proofErr w:type="spellStart"/>
      <w:r>
        <w:t>InfraGML</w:t>
      </w:r>
      <w:proofErr w:type="spellEnd"/>
      <w:r>
        <w:t xml:space="preserve"> Parts depend upon other parts:</w:t>
      </w:r>
    </w:p>
    <w:p w14:paraId="125D0006" w14:textId="77777777" w:rsidR="008C2FCF" w:rsidRDefault="008C2FCF" w:rsidP="008C2FCF">
      <w:pPr>
        <w:jc w:val="center"/>
      </w:pPr>
    </w:p>
    <w:p w14:paraId="14D6AF16" w14:textId="77777777" w:rsidR="00922A7A" w:rsidRDefault="00922A7A" w:rsidP="008C2FCF">
      <w:pPr>
        <w:jc w:val="center"/>
      </w:pPr>
      <w:r w:rsidRPr="00CD4B38">
        <w:object w:dxaOrig="13949" w:dyaOrig="7260" w14:anchorId="44F85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24.45pt" o:ole="">
            <v:imagedata r:id="rId13" o:title=""/>
          </v:shape>
          <o:OLEObject Type="Embed" ProgID="Visio.Drawing.15" ShapeID="_x0000_i1025" DrawAspect="Content" ObjectID="_1438178222" r:id="rId14"/>
        </w:object>
      </w:r>
    </w:p>
    <w:p w14:paraId="0B07AEB8" w14:textId="77777777" w:rsidR="008C2FCF" w:rsidRPr="008C2FCF" w:rsidRDefault="008C2FCF" w:rsidP="008C2FCF">
      <w:pPr>
        <w:pStyle w:val="Caption"/>
        <w:jc w:val="center"/>
        <w:rPr>
          <w:color w:val="auto"/>
          <w:sz w:val="22"/>
        </w:rPr>
      </w:pPr>
      <w:bookmarkStart w:id="19" w:name="_Ref466906130"/>
      <w:bookmarkStart w:id="20" w:name="_Toc461546015"/>
      <w:r w:rsidRPr="008C2FCF">
        <w:rPr>
          <w:color w:val="auto"/>
          <w:sz w:val="22"/>
        </w:rPr>
        <w:t xml:space="preserve">Figure </w:t>
      </w:r>
      <w:r w:rsidRPr="008C2FCF">
        <w:rPr>
          <w:color w:val="auto"/>
          <w:sz w:val="22"/>
        </w:rPr>
        <w:fldChar w:fldCharType="begin"/>
      </w:r>
      <w:r w:rsidRPr="008C2FCF">
        <w:rPr>
          <w:color w:val="auto"/>
          <w:sz w:val="22"/>
        </w:rPr>
        <w:instrText xml:space="preserve"> SEQ Figure \* ARABIC </w:instrText>
      </w:r>
      <w:r w:rsidRPr="008C2FCF">
        <w:rPr>
          <w:color w:val="auto"/>
          <w:sz w:val="22"/>
        </w:rPr>
        <w:fldChar w:fldCharType="separate"/>
      </w:r>
      <w:r w:rsidR="00023C16">
        <w:rPr>
          <w:noProof/>
          <w:color w:val="auto"/>
          <w:sz w:val="22"/>
        </w:rPr>
        <w:t>1</w:t>
      </w:r>
      <w:r w:rsidRPr="008C2FCF">
        <w:rPr>
          <w:color w:val="auto"/>
          <w:sz w:val="22"/>
        </w:rPr>
        <w:fldChar w:fldCharType="end"/>
      </w:r>
      <w:bookmarkEnd w:id="19"/>
      <w:r w:rsidRPr="008C2FCF">
        <w:rPr>
          <w:color w:val="auto"/>
          <w:sz w:val="22"/>
        </w:rPr>
        <w:t>.</w:t>
      </w:r>
      <w:r>
        <w:rPr>
          <w:color w:val="auto"/>
          <w:sz w:val="22"/>
        </w:rPr>
        <w:t xml:space="preserve">  InfraGML Part Dependencies</w:t>
      </w:r>
      <w:bookmarkEnd w:id="20"/>
    </w:p>
    <w:p w14:paraId="40C68683" w14:textId="77777777" w:rsidR="008C2FCF" w:rsidRDefault="009B51D7" w:rsidP="008C2FCF">
      <w:r>
        <w:t xml:space="preserve">The boxes above represent InfraGML Parts.  Arrows show Part dependencies. </w:t>
      </w:r>
    </w:p>
    <w:p w14:paraId="1B2315E0" w14:textId="77777777" w:rsidR="008C2FCF" w:rsidRDefault="008C2FCF" w:rsidP="008C2FCF">
      <w:r>
        <w:t xml:space="preserve">The Part dependencies derive from the dependencies of the </w:t>
      </w:r>
      <w:r w:rsidR="00723431">
        <w:t xml:space="preserve">InfraGML </w:t>
      </w:r>
      <w:r>
        <w:t xml:space="preserve">Requirements Classes contained in these Parts.  </w:t>
      </w:r>
      <w:r w:rsidR="00023074">
        <w:t xml:space="preserve">The reader should rely more on the </w:t>
      </w:r>
      <w:r w:rsidR="00723431">
        <w:t xml:space="preserve">InfraGML </w:t>
      </w:r>
      <w:r w:rsidR="00502A9B">
        <w:t xml:space="preserve">Requirements Class </w:t>
      </w:r>
      <w:r w:rsidR="00023074">
        <w:t xml:space="preserve">dependencies and only use the Part dependencies as a guide for knowing which InfraGML Part standards </w:t>
      </w:r>
      <w:r w:rsidR="00723431">
        <w:t>to consider</w:t>
      </w:r>
      <w:r w:rsidR="00023074">
        <w:t>.</w:t>
      </w:r>
    </w:p>
    <w:p w14:paraId="2C0AF463" w14:textId="77777777" w:rsidR="00023074" w:rsidRDefault="00023074" w:rsidP="00023074">
      <w:r>
        <w:t>InfraGML Parts include the following LandInfra 1.0 Requirements Classes (UML Packages):</w:t>
      </w:r>
    </w:p>
    <w:p w14:paraId="471735D4" w14:textId="77777777" w:rsidR="00023074" w:rsidRDefault="00023074" w:rsidP="00023074">
      <w:pPr>
        <w:jc w:val="center"/>
      </w:pPr>
    </w:p>
    <w:p w14:paraId="6078D031" w14:textId="77777777" w:rsidR="00922A7A" w:rsidRDefault="008F35AF" w:rsidP="00023074">
      <w:pPr>
        <w:jc w:val="center"/>
      </w:pPr>
      <w:r>
        <w:object w:dxaOrig="15888" w:dyaOrig="10720" w14:anchorId="0639C605">
          <v:shape id="_x0000_i1026" type="#_x0000_t75" style="width:414.4pt;height:279.55pt" o:ole="">
            <v:imagedata r:id="rId15" o:title=""/>
          </v:shape>
          <o:OLEObject Type="Embed" ProgID="Visio.Drawing.15" ShapeID="_x0000_i1026" DrawAspect="Content" ObjectID="_1438178223" r:id="rId16"/>
        </w:object>
      </w:r>
    </w:p>
    <w:p w14:paraId="15D7E143" w14:textId="77777777" w:rsidR="00023074" w:rsidRPr="00023074" w:rsidRDefault="00023074" w:rsidP="00023074">
      <w:pPr>
        <w:pStyle w:val="Caption"/>
        <w:jc w:val="center"/>
        <w:rPr>
          <w:color w:val="auto"/>
          <w:sz w:val="22"/>
        </w:rPr>
      </w:pPr>
      <w:bookmarkStart w:id="21" w:name="_Toc461546016"/>
      <w:r w:rsidRPr="00023074">
        <w:rPr>
          <w:color w:val="auto"/>
          <w:sz w:val="22"/>
        </w:rPr>
        <w:t xml:space="preserve">Figure </w:t>
      </w:r>
      <w:r w:rsidRPr="00023074">
        <w:rPr>
          <w:color w:val="auto"/>
          <w:sz w:val="22"/>
        </w:rPr>
        <w:fldChar w:fldCharType="begin"/>
      </w:r>
      <w:r w:rsidRPr="00023074">
        <w:rPr>
          <w:color w:val="auto"/>
          <w:sz w:val="22"/>
        </w:rPr>
        <w:instrText xml:space="preserve"> SEQ Figure \* ARABIC </w:instrText>
      </w:r>
      <w:r w:rsidRPr="00023074">
        <w:rPr>
          <w:color w:val="auto"/>
          <w:sz w:val="22"/>
        </w:rPr>
        <w:fldChar w:fldCharType="separate"/>
      </w:r>
      <w:r w:rsidR="00023C16">
        <w:rPr>
          <w:noProof/>
          <w:color w:val="auto"/>
          <w:sz w:val="22"/>
        </w:rPr>
        <w:t>2</w:t>
      </w:r>
      <w:r w:rsidRPr="00023074">
        <w:rPr>
          <w:color w:val="auto"/>
          <w:sz w:val="22"/>
        </w:rPr>
        <w:fldChar w:fldCharType="end"/>
      </w:r>
      <w:r>
        <w:rPr>
          <w:color w:val="auto"/>
          <w:sz w:val="22"/>
        </w:rPr>
        <w:t>.  LandInfra Requirements Classes grouped into InfraGML Parts</w:t>
      </w:r>
      <w:bookmarkEnd w:id="21"/>
    </w:p>
    <w:p w14:paraId="15E98BAD" w14:textId="77777777" w:rsidR="00023074" w:rsidRDefault="009B51D7" w:rsidP="00023074">
      <w:r>
        <w:t xml:space="preserve">The boxes above and their names represent LandInfra </w:t>
      </w:r>
      <w:r w:rsidR="00502A9B">
        <w:t>Requirements Classes</w:t>
      </w:r>
      <w:r>
        <w:t xml:space="preserve">.  The numbers are InfraGML Part numbers.  </w:t>
      </w:r>
      <w:r w:rsidR="00023074">
        <w:t xml:space="preserve">Dependency arrows shown above are dependencies between LandInfra </w:t>
      </w:r>
      <w:r w:rsidR="00502A9B">
        <w:t>Requirements Classes</w:t>
      </w:r>
      <w:r w:rsidR="00023074">
        <w:t>.</w:t>
      </w:r>
    </w:p>
    <w:p w14:paraId="1805674F" w14:textId="77777777" w:rsidR="009A7B37" w:rsidRDefault="000E3533">
      <w:pPr>
        <w:pStyle w:val="Heading1"/>
      </w:pPr>
      <w:bookmarkStart w:id="22" w:name="_Toc482177645"/>
      <w:r>
        <w:t>Requirements Classes for this Part</w:t>
      </w:r>
      <w:bookmarkEnd w:id="22"/>
    </w:p>
    <w:p w14:paraId="2258F45A" w14:textId="77777777" w:rsidR="000E3533" w:rsidRDefault="000E3533" w:rsidP="000E3533">
      <w:pPr>
        <w:pStyle w:val="Heading2"/>
      </w:pPr>
      <w:bookmarkStart w:id="23" w:name="_Toc450747385"/>
      <w:bookmarkStart w:id="24" w:name="_Toc482177646"/>
      <w:r>
        <w:t>Structural Overview of Requirements Classes</w:t>
      </w:r>
      <w:bookmarkEnd w:id="23"/>
      <w:bookmarkEnd w:id="24"/>
    </w:p>
    <w:p w14:paraId="49A2F271" w14:textId="77777777" w:rsidR="00023C16" w:rsidRDefault="000E3533" w:rsidP="000E3533">
      <w:r>
        <w:t xml:space="preserve">The Requirements Classes for this Part of the InfraGML encoding standard </w:t>
      </w:r>
      <w:r w:rsidR="005713C0">
        <w:t xml:space="preserve">(shown in </w:t>
      </w:r>
      <w:r w:rsidR="005713C0" w:rsidRPr="005C0BCA">
        <w:t xml:space="preserve">blue in </w:t>
      </w:r>
      <w:r w:rsidR="009D519D" w:rsidRPr="005C0BCA">
        <w:fldChar w:fldCharType="begin"/>
      </w:r>
      <w:r w:rsidR="009D519D" w:rsidRPr="005C0BCA">
        <w:instrText xml:space="preserve"> REF _Ref461183370 \h </w:instrText>
      </w:r>
      <w:r w:rsidR="005C0BCA">
        <w:instrText xml:space="preserve"> \* MERGEFORMAT </w:instrText>
      </w:r>
      <w:r w:rsidR="009D519D" w:rsidRPr="005C0BCA">
        <w:fldChar w:fldCharType="separate"/>
      </w:r>
      <w:r w:rsidR="009D519D" w:rsidRPr="00B00BC9">
        <w:t xml:space="preserve">Figure </w:t>
      </w:r>
      <w:r w:rsidR="009D519D" w:rsidRPr="00B00BC9">
        <w:rPr>
          <w:noProof/>
        </w:rPr>
        <w:t>3</w:t>
      </w:r>
      <w:r w:rsidR="009D519D" w:rsidRPr="005C0BCA">
        <w:fldChar w:fldCharType="end"/>
      </w:r>
      <w:r w:rsidR="009D519D" w:rsidRPr="005C0BCA">
        <w:t xml:space="preserve"> </w:t>
      </w:r>
      <w:r w:rsidR="005713C0" w:rsidRPr="005C0BCA">
        <w:t xml:space="preserve">below) </w:t>
      </w:r>
      <w:r w:rsidRPr="005C0BCA">
        <w:t>are defined in this Clause</w:t>
      </w:r>
      <w:r w:rsidR="005713C0" w:rsidRPr="005C0BCA">
        <w:t xml:space="preserve"> 7</w:t>
      </w:r>
      <w:r w:rsidRPr="005C0BCA">
        <w:t>.  R</w:t>
      </w:r>
      <w:r w:rsidR="00673742" w:rsidRPr="005C0BCA">
        <w:t xml:space="preserve">equirements </w:t>
      </w:r>
      <w:r w:rsidRPr="005C0BCA">
        <w:t>C</w:t>
      </w:r>
      <w:r w:rsidR="00673742" w:rsidRPr="005C0BCA">
        <w:t>lasse</w:t>
      </w:r>
      <w:r w:rsidRPr="005C0BCA">
        <w:t xml:space="preserve">s from other Parts upon which this Part’s </w:t>
      </w:r>
      <w:r w:rsidR="00673742" w:rsidRPr="005C0BCA">
        <w:t>Requirements Classes</w:t>
      </w:r>
      <w:r w:rsidRPr="005C0BCA">
        <w:t xml:space="preserve"> are dependent </w:t>
      </w:r>
      <w:r w:rsidR="005713C0" w:rsidRPr="005C0BCA">
        <w:t xml:space="preserve">(shown in beige in </w:t>
      </w:r>
      <w:r w:rsidR="009D519D" w:rsidRPr="005C0BCA">
        <w:fldChar w:fldCharType="begin"/>
      </w:r>
      <w:r w:rsidR="009D519D" w:rsidRPr="005C0BCA">
        <w:instrText xml:space="preserve"> REF _Ref461183370 \h </w:instrText>
      </w:r>
      <w:r w:rsidR="005C0BCA">
        <w:instrText xml:space="preserve"> \* MERGEFORMAT </w:instrText>
      </w:r>
      <w:r w:rsidR="009D519D" w:rsidRPr="005C0BCA">
        <w:fldChar w:fldCharType="separate"/>
      </w:r>
      <w:r w:rsidR="009D519D" w:rsidRPr="00B00BC9">
        <w:t xml:space="preserve">Figure </w:t>
      </w:r>
      <w:r w:rsidR="009D519D" w:rsidRPr="00B00BC9">
        <w:rPr>
          <w:noProof/>
        </w:rPr>
        <w:t>3</w:t>
      </w:r>
      <w:r w:rsidR="009D519D" w:rsidRPr="005C0BCA">
        <w:fldChar w:fldCharType="end"/>
      </w:r>
      <w:r w:rsidR="005713C0" w:rsidRPr="005C0BCA">
        <w:t xml:space="preserve"> below) </w:t>
      </w:r>
      <w:r w:rsidRPr="005C0BCA">
        <w:t xml:space="preserve">are listed here but defined in the documentation of their respective Parts. </w:t>
      </w:r>
      <w:r w:rsidR="00673742" w:rsidRPr="005C0BCA">
        <w:t xml:space="preserve"> </w:t>
      </w:r>
      <w:r w:rsidR="005713C0" w:rsidRPr="005C0BCA">
        <w:t xml:space="preserve">External OGC and ISO standards on which Requirements Classes in this Standard depend (shown in pink in </w:t>
      </w:r>
      <w:r w:rsidR="009D519D" w:rsidRPr="005C0BCA">
        <w:fldChar w:fldCharType="begin"/>
      </w:r>
      <w:r w:rsidR="009D519D" w:rsidRPr="005C0BCA">
        <w:instrText xml:space="preserve"> REF _Ref461183370 \h </w:instrText>
      </w:r>
      <w:r w:rsidR="005C0BCA">
        <w:instrText xml:space="preserve"> \* MERGEFORMAT </w:instrText>
      </w:r>
      <w:r w:rsidR="009D519D" w:rsidRPr="005C0BCA">
        <w:fldChar w:fldCharType="separate"/>
      </w:r>
      <w:r w:rsidR="009D519D" w:rsidRPr="00B00BC9">
        <w:t xml:space="preserve">Figure </w:t>
      </w:r>
      <w:r w:rsidR="009D519D" w:rsidRPr="00B00BC9">
        <w:rPr>
          <w:noProof/>
        </w:rPr>
        <w:t>3</w:t>
      </w:r>
      <w:r w:rsidR="009D519D" w:rsidRPr="005C0BCA">
        <w:fldChar w:fldCharType="end"/>
      </w:r>
      <w:r w:rsidR="005713C0" w:rsidRPr="005C0BCA">
        <w:t xml:space="preserve"> below</w:t>
      </w:r>
      <w:r w:rsidR="005713C0">
        <w:t xml:space="preserve">) are also listed.  </w:t>
      </w:r>
      <w:r>
        <w:t>Below is a brief summary of the function of each of the</w:t>
      </w:r>
      <w:r w:rsidR="00673742">
        <w:t>se</w:t>
      </w:r>
      <w:r>
        <w:t xml:space="preserve"> Requirements Classes.</w:t>
      </w:r>
    </w:p>
    <w:p w14:paraId="0B3BB96A" w14:textId="77777777" w:rsidR="00AD306E" w:rsidRDefault="009D519D" w:rsidP="005713C0">
      <w:pPr>
        <w:jc w:val="center"/>
        <w:rPr>
          <w:i/>
          <w:iCs/>
          <w:color w:val="00B050"/>
          <w:sz w:val="18"/>
          <w:szCs w:val="18"/>
        </w:rPr>
      </w:pPr>
      <w:r w:rsidRPr="00192A77">
        <w:rPr>
          <w:noProof/>
        </w:rPr>
        <w:lastRenderedPageBreak/>
        <w:drawing>
          <wp:inline distT="0" distB="0" distL="0" distR="0" wp14:anchorId="716E6543" wp14:editId="332FA511">
            <wp:extent cx="2463800" cy="3867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0" cy="3867150"/>
                    </a:xfrm>
                    <a:prstGeom prst="rect">
                      <a:avLst/>
                    </a:prstGeom>
                    <a:noFill/>
                    <a:ln>
                      <a:noFill/>
                    </a:ln>
                  </pic:spPr>
                </pic:pic>
              </a:graphicData>
            </a:graphic>
          </wp:inline>
        </w:drawing>
      </w:r>
    </w:p>
    <w:p w14:paraId="0D44BB41" w14:textId="77777777" w:rsidR="000E3533" w:rsidRPr="00023C16" w:rsidRDefault="00023C16" w:rsidP="00023C16">
      <w:pPr>
        <w:pStyle w:val="Caption"/>
        <w:jc w:val="center"/>
        <w:rPr>
          <w:color w:val="auto"/>
          <w:sz w:val="22"/>
        </w:rPr>
      </w:pPr>
      <w:bookmarkStart w:id="25" w:name="_Ref461183370"/>
      <w:bookmarkStart w:id="26" w:name="_Toc461546017"/>
      <w:r w:rsidRPr="00023C16">
        <w:rPr>
          <w:color w:val="auto"/>
          <w:sz w:val="22"/>
        </w:rPr>
        <w:t xml:space="preserve">Figure </w:t>
      </w:r>
      <w:r w:rsidRPr="00023C16">
        <w:rPr>
          <w:color w:val="auto"/>
          <w:sz w:val="22"/>
        </w:rPr>
        <w:fldChar w:fldCharType="begin"/>
      </w:r>
      <w:r w:rsidRPr="00023C16">
        <w:rPr>
          <w:color w:val="auto"/>
          <w:sz w:val="22"/>
        </w:rPr>
        <w:instrText xml:space="preserve"> SEQ Figure \* ARABIC </w:instrText>
      </w:r>
      <w:r w:rsidRPr="00023C16">
        <w:rPr>
          <w:color w:val="auto"/>
          <w:sz w:val="22"/>
        </w:rPr>
        <w:fldChar w:fldCharType="separate"/>
      </w:r>
      <w:r w:rsidRPr="00023C16">
        <w:rPr>
          <w:noProof/>
          <w:color w:val="auto"/>
          <w:sz w:val="22"/>
        </w:rPr>
        <w:t>3</w:t>
      </w:r>
      <w:r w:rsidRPr="00023C16">
        <w:rPr>
          <w:color w:val="auto"/>
          <w:sz w:val="22"/>
        </w:rPr>
        <w:fldChar w:fldCharType="end"/>
      </w:r>
      <w:bookmarkEnd w:id="25"/>
      <w:r>
        <w:rPr>
          <w:color w:val="auto"/>
          <w:sz w:val="22"/>
        </w:rPr>
        <w:t xml:space="preserve">.  Requirements Classes for this Part and </w:t>
      </w:r>
      <w:r w:rsidR="00EF4BD5" w:rsidRPr="002F3E59">
        <w:rPr>
          <w:color w:val="auto"/>
          <w:sz w:val="22"/>
        </w:rPr>
        <w:t xml:space="preserve">its </w:t>
      </w:r>
      <w:r>
        <w:rPr>
          <w:color w:val="auto"/>
          <w:sz w:val="22"/>
        </w:rPr>
        <w:t>Dependencies</w:t>
      </w:r>
      <w:bookmarkEnd w:id="26"/>
    </w:p>
    <w:p w14:paraId="20D05261" w14:textId="77777777" w:rsidR="009A7B37" w:rsidRDefault="009A7B37" w:rsidP="00673742">
      <w:pPr>
        <w:pStyle w:val="Heading3"/>
      </w:pPr>
      <w:bookmarkStart w:id="27" w:name="_Toc482177647"/>
      <w:r>
        <w:t>Requirement Class</w:t>
      </w:r>
      <w:r w:rsidR="00673742">
        <w:t>es Defined in This Part</w:t>
      </w:r>
      <w:bookmarkEnd w:id="27"/>
    </w:p>
    <w:p w14:paraId="72F51BB1" w14:textId="77777777" w:rsidR="008B55DE" w:rsidRPr="008B55DE" w:rsidRDefault="008B55DE" w:rsidP="008B55DE"/>
    <w:p w14:paraId="403447F1" w14:textId="77777777" w:rsidR="00673742" w:rsidRPr="002F3E59" w:rsidRDefault="00AD306E" w:rsidP="00673742">
      <w:pPr>
        <w:rPr>
          <w:b/>
        </w:rPr>
      </w:pPr>
      <w:r w:rsidRPr="002F3E59">
        <w:rPr>
          <w:b/>
        </w:rPr>
        <w:t>Railway</w:t>
      </w:r>
    </w:p>
    <w:p w14:paraId="30B8BF18" w14:textId="77777777" w:rsidR="00AD306E" w:rsidRDefault="00AD306E" w:rsidP="00AD306E">
      <w:r w:rsidRPr="001F6466">
        <w:t xml:space="preserve">The </w:t>
      </w:r>
      <w:r>
        <w:t xml:space="preserve">Railway Requirements Class supports those use cases where a designer wishes to exchange the output of the design with someone who is likely to use if for purposes other than further design.  On the other hand, a possible future RailwayDesign Requirements Class could support the more complex designer to designer information interchange, such as would exist when a designer other than the original designer takes over the design process to complete the design.  Alternatively, this may be left to IFCs.  </w:t>
      </w:r>
    </w:p>
    <w:p w14:paraId="3A87CDB1" w14:textId="77777777" w:rsidR="00AD306E" w:rsidRDefault="00AD306E" w:rsidP="00AD306E">
      <w:r>
        <w:t>Consequently, the Railway Requirements Class covers design output such as RailwayElements, track geometry including chainage discontinuities and superelevation (cant).</w:t>
      </w:r>
    </w:p>
    <w:p w14:paraId="78F55EA1" w14:textId="77777777" w:rsidR="00673742" w:rsidRDefault="00673742" w:rsidP="00673742">
      <w:pPr>
        <w:pStyle w:val="Heading3"/>
      </w:pPr>
      <w:bookmarkStart w:id="28" w:name="_Toc482177648"/>
      <w:r>
        <w:t>Dependent Requirement Classes Defined in Other Parts</w:t>
      </w:r>
      <w:bookmarkEnd w:id="28"/>
    </w:p>
    <w:p w14:paraId="783C3A19" w14:textId="77777777" w:rsidR="007910AC" w:rsidRPr="007910AC" w:rsidRDefault="007910AC" w:rsidP="007910AC">
      <w:r w:rsidRPr="007910AC">
        <w:t>The Requirements Classes defined in this Part are dependent on</w:t>
      </w:r>
      <w:r>
        <w:t xml:space="preserve"> the following Requirements Classes from other Parts.</w:t>
      </w:r>
      <w:r w:rsidRPr="007910AC">
        <w:t xml:space="preserve"> </w:t>
      </w:r>
    </w:p>
    <w:p w14:paraId="398DDBC6" w14:textId="77777777" w:rsidR="007910AC" w:rsidRPr="00243D86" w:rsidRDefault="007910AC" w:rsidP="007910AC">
      <w:pPr>
        <w:rPr>
          <w:b/>
        </w:rPr>
      </w:pPr>
      <w:r>
        <w:rPr>
          <w:b/>
        </w:rPr>
        <w:t xml:space="preserve">Part 0.  </w:t>
      </w:r>
      <w:r w:rsidRPr="00243D86">
        <w:rPr>
          <w:b/>
        </w:rPr>
        <w:t xml:space="preserve">LandInfra </w:t>
      </w:r>
      <w:r w:rsidR="00246B60">
        <w:rPr>
          <w:b/>
        </w:rPr>
        <w:t>Core</w:t>
      </w:r>
      <w:r w:rsidRPr="00243D86">
        <w:rPr>
          <w:b/>
        </w:rPr>
        <w:t xml:space="preserve"> </w:t>
      </w:r>
    </w:p>
    <w:p w14:paraId="12351D2A" w14:textId="77777777" w:rsidR="007910AC" w:rsidRDefault="007910AC" w:rsidP="007910AC">
      <w:r w:rsidRPr="00D1617D">
        <w:lastRenderedPageBreak/>
        <w:t>LandInfra is the core Requirements Class and is the only mandatory Requirements Class.  This class contains information about the Land and Infrastructure dataset that can contain information about facilities, land features, land division, documents, survey marks, surveys, sets, and feature associations.  LandInfra also contains the definition of types common across other Requirements Classes, such as the Status CodeList.</w:t>
      </w:r>
      <w:r>
        <w:t xml:space="preserve"> </w:t>
      </w:r>
    </w:p>
    <w:p w14:paraId="1AAC8CC2" w14:textId="77777777" w:rsidR="00AD306E" w:rsidRPr="00243D86" w:rsidRDefault="00AD306E" w:rsidP="00AD306E">
      <w:pPr>
        <w:rPr>
          <w:b/>
        </w:rPr>
      </w:pPr>
      <w:r>
        <w:rPr>
          <w:b/>
        </w:rPr>
        <w:t xml:space="preserve">Part 2.  </w:t>
      </w:r>
      <w:r w:rsidRPr="00243D86">
        <w:rPr>
          <w:b/>
        </w:rPr>
        <w:t>LandInfra Facility</w:t>
      </w:r>
    </w:p>
    <w:p w14:paraId="68A0A04D" w14:textId="77777777" w:rsidR="00AD306E" w:rsidRDefault="00AD306E" w:rsidP="00AD306E">
      <w:r>
        <w:t xml:space="preserve">Facilities include collections of buildings and civil engineering works and their </w:t>
      </w:r>
      <w:r w:rsidRPr="009249DC">
        <w:t>associated siteworks</w:t>
      </w:r>
      <w:r>
        <w:t>.  The Facilities Requirements Class includes the breakdown of facilities into discipline specific facility parts and introduces the notion of elements which make up these parts.  The Facilities Requirements Class only provides general support for facilities themselves, allowing subsequent Requirements Classes to focus on specific types of the parts that make up facilities, such as road and railway.  This Requirements Class is optional in order to allow for the condition where all of the LandInfra dataset information is not facility related, such as one containing only survey or land division information.</w:t>
      </w:r>
    </w:p>
    <w:p w14:paraId="7532A228" w14:textId="77777777" w:rsidR="00023C16" w:rsidRDefault="00041020" w:rsidP="00023C16">
      <w:pPr>
        <w:pStyle w:val="Heading3"/>
      </w:pPr>
      <w:bookmarkStart w:id="29" w:name="_Toc482177649"/>
      <w:r>
        <w:t>Other Standards upon which the Requirement Classes of this Part Depend</w:t>
      </w:r>
      <w:bookmarkEnd w:id="29"/>
      <w:r w:rsidR="00E669F4">
        <w:t xml:space="preserve"> </w:t>
      </w:r>
    </w:p>
    <w:p w14:paraId="3283BFDC" w14:textId="77777777" w:rsidR="004802A7" w:rsidRPr="007910AC" w:rsidRDefault="004802A7" w:rsidP="004802A7">
      <w:r>
        <w:t>For external OGC and ISO standards on which Requirements Classes in this Standard depend, a brief summary of the function of each of these Standards is described below.</w:t>
      </w:r>
      <w:r w:rsidRPr="007910AC">
        <w:t xml:space="preserve"> </w:t>
      </w:r>
    </w:p>
    <w:p w14:paraId="036420FC" w14:textId="77777777" w:rsidR="00F700C6" w:rsidRPr="004216A4" w:rsidRDefault="00F700C6" w:rsidP="00F700C6">
      <w:pPr>
        <w:rPr>
          <w:b/>
        </w:rPr>
      </w:pPr>
      <w:r>
        <w:rPr>
          <w:b/>
        </w:rPr>
        <w:t xml:space="preserve">GML </w:t>
      </w:r>
      <w:r w:rsidRPr="00016635">
        <w:rPr>
          <w:b/>
        </w:rPr>
        <w:t>3.2</w:t>
      </w:r>
    </w:p>
    <w:p w14:paraId="335210A8" w14:textId="77777777" w:rsidR="00F700C6" w:rsidRDefault="00F700C6" w:rsidP="00F700C6">
      <w:r w:rsidRPr="00016635">
        <w:t>OGC 07-036, OpenGIS® Geography Markup Language (GML) Encoding Standard, v3.2</w:t>
      </w:r>
      <w:r>
        <w:t xml:space="preserve"> provides most of the geometry types (e.g., Point, LineString, Polygon) used for spatial representations in this Standard.  Defines </w:t>
      </w:r>
      <w:r w:rsidRPr="00957702">
        <w:t>Coordinate</w:t>
      </w:r>
      <w:r>
        <w:t xml:space="preserve"> </w:t>
      </w:r>
      <w:r w:rsidRPr="00957702">
        <w:t>Reference</w:t>
      </w:r>
      <w:r>
        <w:t xml:space="preserve"> </w:t>
      </w:r>
      <w:r w:rsidRPr="00957702">
        <w:t>Systems</w:t>
      </w:r>
      <w:r>
        <w:t>.  Supports the General Feature Model upon which this Standard is based.</w:t>
      </w:r>
    </w:p>
    <w:p w14:paraId="6E55BDD7" w14:textId="77777777" w:rsidR="00F700C6" w:rsidRPr="004216A4" w:rsidRDefault="00F700C6" w:rsidP="00F700C6">
      <w:pPr>
        <w:rPr>
          <w:b/>
        </w:rPr>
      </w:pPr>
      <w:r>
        <w:rPr>
          <w:b/>
        </w:rPr>
        <w:t>GML 3.3</w:t>
      </w:r>
      <w:r w:rsidRPr="00016635">
        <w:rPr>
          <w:b/>
        </w:rPr>
        <w:t xml:space="preserve"> </w:t>
      </w:r>
    </w:p>
    <w:p w14:paraId="6A60E5E0" w14:textId="77777777" w:rsidR="00F700C6" w:rsidRDefault="00F700C6" w:rsidP="00F700C6">
      <w:r w:rsidRPr="00016635">
        <w:t>OGC 10-129r1, OGC® Geography Markup Language (GML) — Extended schemas and encoding rules, v3.3</w:t>
      </w:r>
      <w:r>
        <w:t xml:space="preserve"> defines the linear referencing concepts (e.g., linear element, distance along, Linear Referencing Methods) used for linearly referenced locations in this Standard.</w:t>
      </w:r>
    </w:p>
    <w:p w14:paraId="4DF5023B" w14:textId="77777777" w:rsidR="00023C16" w:rsidRDefault="00023C16" w:rsidP="00023C16">
      <w:pPr>
        <w:pStyle w:val="Heading2"/>
      </w:pPr>
      <w:bookmarkStart w:id="30" w:name="_Ref434225947"/>
      <w:bookmarkStart w:id="31" w:name="_Toc450747386"/>
      <w:bookmarkStart w:id="32" w:name="_Toc482177650"/>
      <w:r>
        <w:t xml:space="preserve">Requirements Class: </w:t>
      </w:r>
      <w:bookmarkEnd w:id="30"/>
      <w:bookmarkEnd w:id="31"/>
      <w:r w:rsidR="001344AA" w:rsidRPr="00D87208">
        <w:t>Railway</w:t>
      </w:r>
      <w:bookmarkEnd w:id="32"/>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023C16" w14:paraId="41C65AB4" w14:textId="77777777" w:rsidTr="00617809">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4B637683" w14:textId="77777777" w:rsidR="00023C16" w:rsidRDefault="00023C16" w:rsidP="00617809">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023C16" w14:paraId="1C560263" w14:textId="77777777" w:rsidTr="00617809">
        <w:tc>
          <w:tcPr>
            <w:tcW w:w="8897" w:type="dxa"/>
            <w:gridSpan w:val="2"/>
            <w:tcBorders>
              <w:top w:val="single" w:sz="12" w:space="0" w:color="auto"/>
              <w:left w:val="single" w:sz="12" w:space="0" w:color="auto"/>
              <w:bottom w:val="single" w:sz="12" w:space="0" w:color="auto"/>
              <w:right w:val="single" w:sz="12" w:space="0" w:color="auto"/>
            </w:tcBorders>
          </w:tcPr>
          <w:p w14:paraId="7192806E" w14:textId="77777777" w:rsidR="00023C16" w:rsidRDefault="00023C16" w:rsidP="00B51DCD">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/req/</w:t>
            </w:r>
            <w:r w:rsidR="001344AA" w:rsidRPr="00D87208">
              <w:rPr>
                <w:rFonts w:eastAsia="MS Mincho"/>
                <w:b/>
                <w:sz w:val="22"/>
                <w:lang w:val="en-AU"/>
              </w:rPr>
              <w:t>railway</w:t>
            </w:r>
          </w:p>
        </w:tc>
      </w:tr>
      <w:tr w:rsidR="00023C16" w14:paraId="4DC4CD08" w14:textId="77777777" w:rsidTr="00617809">
        <w:tc>
          <w:tcPr>
            <w:tcW w:w="1526" w:type="dxa"/>
            <w:tcBorders>
              <w:top w:val="single" w:sz="12" w:space="0" w:color="auto"/>
              <w:left w:val="single" w:sz="12" w:space="0" w:color="auto"/>
              <w:bottom w:val="single" w:sz="4" w:space="0" w:color="auto"/>
              <w:right w:val="single" w:sz="4" w:space="0" w:color="auto"/>
            </w:tcBorders>
          </w:tcPr>
          <w:p w14:paraId="2AA63E59" w14:textId="77777777" w:rsidR="00023C16" w:rsidRDefault="00023C16" w:rsidP="00617809">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371" w:type="dxa"/>
            <w:tcBorders>
              <w:top w:val="single" w:sz="12" w:space="0" w:color="auto"/>
              <w:left w:val="single" w:sz="4" w:space="0" w:color="auto"/>
              <w:bottom w:val="single" w:sz="4" w:space="0" w:color="auto"/>
              <w:right w:val="single" w:sz="12" w:space="0" w:color="auto"/>
            </w:tcBorders>
          </w:tcPr>
          <w:p w14:paraId="46B2A084" w14:textId="77777777" w:rsidR="00023C16" w:rsidRDefault="00B51DCD" w:rsidP="00617809">
            <w:pPr>
              <w:spacing w:before="100" w:beforeAutospacing="1" w:after="100" w:afterAutospacing="1" w:line="230" w:lineRule="atLeast"/>
              <w:jc w:val="both"/>
              <w:rPr>
                <w:rFonts w:eastAsia="MS Mincho"/>
                <w:lang w:val="en-AU"/>
              </w:rPr>
            </w:pPr>
            <w:r>
              <w:rPr>
                <w:rFonts w:eastAsia="MS Mincho"/>
              </w:rPr>
              <w:t>Conforming application</w:t>
            </w:r>
          </w:p>
        </w:tc>
      </w:tr>
      <w:tr w:rsidR="00023C16" w14:paraId="3F739AFB" w14:textId="77777777" w:rsidTr="00617809">
        <w:tc>
          <w:tcPr>
            <w:tcW w:w="1526" w:type="dxa"/>
            <w:tcBorders>
              <w:top w:val="single" w:sz="4" w:space="0" w:color="auto"/>
              <w:left w:val="single" w:sz="12" w:space="0" w:color="auto"/>
              <w:bottom w:val="single" w:sz="4" w:space="0" w:color="auto"/>
              <w:right w:val="single" w:sz="4" w:space="0" w:color="auto"/>
            </w:tcBorders>
          </w:tcPr>
          <w:p w14:paraId="11FA8706" w14:textId="77777777" w:rsidR="00023C16" w:rsidRDefault="00023C16" w:rsidP="00617809">
            <w:pPr>
              <w:spacing w:before="100" w:beforeAutospacing="1" w:after="100" w:afterAutospacing="1" w:line="230" w:lineRule="atLeast"/>
              <w:jc w:val="both"/>
              <w:rPr>
                <w:rFonts w:eastAsia="MS Mincho"/>
                <w:lang w:val="en-AU"/>
              </w:rPr>
            </w:pPr>
            <w:r>
              <w:rPr>
                <w:rFonts w:eastAsia="MS Mincho"/>
                <w:lang w:val="en-AU"/>
              </w:rPr>
              <w:t>Name</w:t>
            </w:r>
          </w:p>
        </w:tc>
        <w:tc>
          <w:tcPr>
            <w:tcW w:w="7371" w:type="dxa"/>
            <w:tcBorders>
              <w:top w:val="single" w:sz="4" w:space="0" w:color="auto"/>
              <w:left w:val="single" w:sz="4" w:space="0" w:color="auto"/>
              <w:bottom w:val="single" w:sz="4" w:space="0" w:color="auto"/>
              <w:right w:val="single" w:sz="12" w:space="0" w:color="auto"/>
            </w:tcBorders>
          </w:tcPr>
          <w:p w14:paraId="531A9FDC" w14:textId="77777777" w:rsidR="00023C16" w:rsidRPr="00B626EB" w:rsidRDefault="001344AA" w:rsidP="00617809">
            <w:pPr>
              <w:spacing w:before="100" w:beforeAutospacing="1" w:after="100" w:afterAutospacing="1" w:line="230" w:lineRule="atLeast"/>
              <w:jc w:val="both"/>
              <w:rPr>
                <w:rFonts w:eastAsia="MS Mincho"/>
                <w:color w:val="0000FF"/>
                <w:sz w:val="22"/>
                <w:lang w:val="en-AU"/>
              </w:rPr>
            </w:pPr>
            <w:r w:rsidRPr="00D87208">
              <w:rPr>
                <w:rFonts w:eastAsia="MS Mincho"/>
              </w:rPr>
              <w:t>Railway</w:t>
            </w:r>
          </w:p>
        </w:tc>
      </w:tr>
      <w:tr w:rsidR="001344AA" w14:paraId="321E7C3D" w14:textId="77777777" w:rsidTr="00617809">
        <w:tc>
          <w:tcPr>
            <w:tcW w:w="1526" w:type="dxa"/>
            <w:tcBorders>
              <w:top w:val="single" w:sz="4" w:space="0" w:color="auto"/>
              <w:left w:val="single" w:sz="12" w:space="0" w:color="auto"/>
              <w:bottom w:val="single" w:sz="4" w:space="0" w:color="auto"/>
              <w:right w:val="single" w:sz="4" w:space="0" w:color="auto"/>
            </w:tcBorders>
          </w:tcPr>
          <w:p w14:paraId="510D63C7" w14:textId="77777777" w:rsidR="001344AA" w:rsidRDefault="001344AA" w:rsidP="001344AA">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tcPr>
          <w:p w14:paraId="09B9A5E8" w14:textId="77777777" w:rsidR="001344AA" w:rsidRDefault="001344AA" w:rsidP="001344A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/req/facility</w:t>
            </w:r>
            <w:r w:rsidRPr="00450B19">
              <w:rPr>
                <w:rFonts w:eastAsia="MS Mincho"/>
                <w:b/>
                <w:sz w:val="22"/>
                <w:lang w:val="en-AU"/>
              </w:rPr>
              <w:t xml:space="preserve"> </w:t>
            </w:r>
            <w:r w:rsidRPr="00450B19">
              <w:rPr>
                <w:rFonts w:eastAsia="MS Mincho"/>
                <w:sz w:val="22"/>
                <w:lang w:val="en-AU"/>
              </w:rPr>
              <w:t xml:space="preserve">(from InfraGML Part </w:t>
            </w:r>
            <w:r>
              <w:rPr>
                <w:rFonts w:eastAsia="MS Mincho"/>
                <w:sz w:val="22"/>
                <w:lang w:val="en-AU"/>
              </w:rPr>
              <w:t>2</w:t>
            </w:r>
            <w:r w:rsidRPr="00450B19">
              <w:rPr>
                <w:rFonts w:eastAsia="MS Mincho"/>
                <w:sz w:val="22"/>
                <w:lang w:val="en-AU"/>
              </w:rPr>
              <w:t>)</w:t>
            </w:r>
          </w:p>
        </w:tc>
      </w:tr>
      <w:tr w:rsidR="001344AA" w14:paraId="5C044C1B" w14:textId="77777777" w:rsidTr="00617809">
        <w:tc>
          <w:tcPr>
            <w:tcW w:w="1526" w:type="dxa"/>
            <w:tcBorders>
              <w:top w:val="single" w:sz="4" w:space="0" w:color="auto"/>
              <w:left w:val="single" w:sz="12" w:space="0" w:color="auto"/>
              <w:bottom w:val="single" w:sz="4" w:space="0" w:color="auto"/>
              <w:right w:val="single" w:sz="4" w:space="0" w:color="auto"/>
            </w:tcBorders>
          </w:tcPr>
          <w:p w14:paraId="56910A86" w14:textId="77777777" w:rsidR="001344AA" w:rsidRDefault="001344AA" w:rsidP="001344AA">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tcPr>
          <w:p w14:paraId="154D92C5" w14:textId="77777777" w:rsidR="001344AA" w:rsidRDefault="001344AA" w:rsidP="001344A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/req/alignment (optional)</w:t>
            </w:r>
            <w:r w:rsidRPr="00450B19">
              <w:rPr>
                <w:rFonts w:eastAsia="MS Mincho"/>
                <w:b/>
                <w:sz w:val="22"/>
                <w:lang w:val="en-AU"/>
              </w:rPr>
              <w:t xml:space="preserve"> </w:t>
            </w:r>
            <w:r w:rsidRPr="00450B19">
              <w:rPr>
                <w:rFonts w:eastAsia="MS Mincho"/>
                <w:sz w:val="22"/>
                <w:lang w:val="en-AU"/>
              </w:rPr>
              <w:t xml:space="preserve">(from InfraGML Part </w:t>
            </w:r>
            <w:r>
              <w:rPr>
                <w:rFonts w:eastAsia="MS Mincho"/>
                <w:sz w:val="22"/>
                <w:lang w:val="en-AU"/>
              </w:rPr>
              <w:t>3</w:t>
            </w:r>
            <w:r w:rsidRPr="00450B19">
              <w:rPr>
                <w:rFonts w:eastAsia="MS Mincho"/>
                <w:sz w:val="22"/>
                <w:lang w:val="en-AU"/>
              </w:rPr>
              <w:t>)</w:t>
            </w:r>
          </w:p>
        </w:tc>
      </w:tr>
      <w:tr w:rsidR="001344AA" w14:paraId="4BC60B59" w14:textId="77777777" w:rsidTr="00617809">
        <w:tc>
          <w:tcPr>
            <w:tcW w:w="1526" w:type="dxa"/>
            <w:tcBorders>
              <w:top w:val="single" w:sz="4" w:space="0" w:color="auto"/>
              <w:left w:val="single" w:sz="12" w:space="0" w:color="auto"/>
              <w:bottom w:val="single" w:sz="4" w:space="0" w:color="auto"/>
              <w:right w:val="single" w:sz="4" w:space="0" w:color="auto"/>
            </w:tcBorders>
            <w:shd w:val="clear" w:color="auto" w:fill="BFBFBF"/>
          </w:tcPr>
          <w:p w14:paraId="2BE89F05" w14:textId="77777777" w:rsidR="001344AA" w:rsidRDefault="001344AA" w:rsidP="001344AA">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16295C49" w14:textId="77777777" w:rsidR="001344AA" w:rsidRPr="000729EF" w:rsidRDefault="001344A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/req/railway/elements</w:t>
            </w:r>
          </w:p>
        </w:tc>
      </w:tr>
      <w:tr w:rsidR="001344AA" w14:paraId="643C5702" w14:textId="77777777" w:rsidTr="00D87208">
        <w:trPr>
          <w:trHeight w:val="207"/>
        </w:trPr>
        <w:tc>
          <w:tcPr>
            <w:tcW w:w="1526" w:type="dxa"/>
            <w:tcBorders>
              <w:top w:val="single" w:sz="4" w:space="0" w:color="auto"/>
              <w:left w:val="single" w:sz="12" w:space="0" w:color="auto"/>
              <w:bottom w:val="single" w:sz="4" w:space="0" w:color="auto"/>
              <w:right w:val="single" w:sz="4" w:space="0" w:color="auto"/>
            </w:tcBorders>
            <w:shd w:val="clear" w:color="auto" w:fill="BFBFBF"/>
          </w:tcPr>
          <w:p w14:paraId="07AE4355" w14:textId="77777777" w:rsidR="001344AA" w:rsidRDefault="001344AA" w:rsidP="001344AA">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4359B9DE" w14:textId="77777777" w:rsidR="001344AA" w:rsidRDefault="001344AA" w:rsidP="001344A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/req/railway/alignment</w:t>
            </w:r>
          </w:p>
        </w:tc>
      </w:tr>
    </w:tbl>
    <w:p w14:paraId="79E2CE00" w14:textId="77777777" w:rsidR="00746012" w:rsidRDefault="00746012" w:rsidP="00746012"/>
    <w:p w14:paraId="0D05D3E2" w14:textId="77777777" w:rsidR="009F22E5" w:rsidRDefault="009F22E5" w:rsidP="009F22E5">
      <w:pPr>
        <w:pStyle w:val="Heading3"/>
      </w:pPr>
      <w:bookmarkStart w:id="33" w:name="_Toc459116993"/>
      <w:bookmarkStart w:id="34" w:name="_Toc482177651"/>
      <w:r>
        <w:lastRenderedPageBreak/>
        <w:t>Implement</w:t>
      </w:r>
      <w:r w:rsidR="00922A7A">
        <w:t>ation</w:t>
      </w:r>
      <w:r>
        <w:t xml:space="preserve"> decisions regarding OGC 15-111r1 UML</w:t>
      </w:r>
      <w:bookmarkEnd w:id="33"/>
      <w:bookmarkEnd w:id="34"/>
      <w:r>
        <w:t xml:space="preserve"> </w:t>
      </w:r>
    </w:p>
    <w:p w14:paraId="339E3E93" w14:textId="77777777" w:rsidR="00384A44" w:rsidRDefault="00384A44" w:rsidP="00746012">
      <w:r w:rsidRPr="008F1428">
        <w:t xml:space="preserve">The following </w:t>
      </w:r>
      <w:r w:rsidR="009F22E5" w:rsidRPr="008F1428">
        <w:t>implement</w:t>
      </w:r>
      <w:r w:rsidR="00922A7A">
        <w:t>ation</w:t>
      </w:r>
      <w:r w:rsidR="009F22E5" w:rsidRPr="008F1428">
        <w:t xml:space="preserve"> decisions </w:t>
      </w:r>
      <w:r w:rsidRPr="008F1428">
        <w:t xml:space="preserve">have been made </w:t>
      </w:r>
      <w:r w:rsidR="009F22E5" w:rsidRPr="008F1428">
        <w:t>regarding</w:t>
      </w:r>
      <w:r w:rsidRPr="008F1428">
        <w:t xml:space="preserve"> the OGC 15-111r1 </w:t>
      </w:r>
      <w:r w:rsidR="008F1428" w:rsidRPr="00D87208">
        <w:t>Railway</w:t>
      </w:r>
      <w:r w:rsidRPr="00773540">
        <w:t xml:space="preserve"> </w:t>
      </w:r>
      <w:r w:rsidRPr="008F1428">
        <w:t>Requirements Class UML:</w:t>
      </w:r>
    </w:p>
    <w:p w14:paraId="58D34D17" w14:textId="77777777" w:rsidR="00E0499F" w:rsidRDefault="00E0499F" w:rsidP="001344AA">
      <w:r>
        <w:t xml:space="preserve">1. </w:t>
      </w:r>
      <w:r w:rsidR="00746209">
        <w:t xml:space="preserve">The explicit association </w:t>
      </w:r>
      <w:r w:rsidR="00E762D4">
        <w:t xml:space="preserve">between the </w:t>
      </w:r>
      <w:r w:rsidR="00746209">
        <w:t>Railway.</w:t>
      </w:r>
      <w:r w:rsidR="00746209" w:rsidRPr="00746209">
        <w:t>alignment</w:t>
      </w:r>
      <w:r w:rsidR="00746209">
        <w:t xml:space="preserve"> from the Railway class to the Alignment class in the conceptual model was implemented by instead re-using the </w:t>
      </w:r>
      <w:r w:rsidR="00746209" w:rsidRPr="00746209">
        <w:t>Feature.spatialRepresentation</w:t>
      </w:r>
      <w:r w:rsidR="00746209">
        <w:t xml:space="preserve"> element. Since the complexType AlignmentCurve is in the gml:AbstractCurve substitutionGroup it may optionally be used as the </w:t>
      </w:r>
      <w:r w:rsidR="00746209" w:rsidRPr="00746209">
        <w:t>spatialRepresentation</w:t>
      </w:r>
      <w:r w:rsidR="00746209">
        <w:t xml:space="preserve"> for a Railway element if the application </w:t>
      </w:r>
      <w:r>
        <w:t xml:space="preserve">supports the Alignment Requirements Class from LandInfra Part 3 (where AlignmentCurve is defined).  </w:t>
      </w:r>
    </w:p>
    <w:p w14:paraId="3D415455" w14:textId="77777777" w:rsidR="001344AA" w:rsidRDefault="00E0499F" w:rsidP="001344AA">
      <w:r>
        <w:t>2</w:t>
      </w:r>
      <w:r w:rsidR="001344AA" w:rsidRPr="00D87208">
        <w:t xml:space="preserve">.  Because the Feature.FeatureID attribute was dropped from Core (see Part 0), </w:t>
      </w:r>
      <w:r w:rsidR="00086AA6" w:rsidRPr="00D87208">
        <w:t>Railway</w:t>
      </w:r>
      <w:r w:rsidR="001344AA" w:rsidRPr="00D87208">
        <w:t>.</w:t>
      </w:r>
      <w:r w:rsidR="00086AA6" w:rsidRPr="00D87208">
        <w:t>railway</w:t>
      </w:r>
      <w:r w:rsidR="001344AA" w:rsidRPr="00D87208">
        <w:t xml:space="preserve">ID has been added.  Because Element was removed from Part 2 Facilities and Projects, </w:t>
      </w:r>
      <w:r w:rsidR="00086AA6" w:rsidRPr="00D87208">
        <w:t>Railway</w:t>
      </w:r>
      <w:r w:rsidR="001344AA" w:rsidRPr="00D87208">
        <w:t>.</w:t>
      </w:r>
      <w:r w:rsidR="00086AA6" w:rsidRPr="00D87208">
        <w:t>railway</w:t>
      </w:r>
      <w:r w:rsidR="001344AA" w:rsidRPr="00D87208">
        <w:t xml:space="preserve">ElementID has been added.  IDs have also been added for </w:t>
      </w:r>
      <w:r w:rsidR="007E3256" w:rsidRPr="00D87208">
        <w:t>Railway</w:t>
      </w:r>
      <w:r w:rsidR="001344AA" w:rsidRPr="00D87208">
        <w:t>ElementSet.</w:t>
      </w:r>
    </w:p>
    <w:p w14:paraId="3C07590C" w14:textId="77777777" w:rsidR="00746012" w:rsidRDefault="00746012" w:rsidP="00746012">
      <w:pPr>
        <w:pStyle w:val="Heading3"/>
      </w:pPr>
      <w:bookmarkStart w:id="35" w:name="_Toc482177652"/>
      <w:r>
        <w:t>Specific Requirements for this Requirements Class</w:t>
      </w:r>
      <w:bookmarkEnd w:id="35"/>
    </w:p>
    <w:p w14:paraId="00EFEE8A" w14:textId="77777777" w:rsidR="00746012" w:rsidRDefault="00746012" w:rsidP="00023C16"/>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B51DCD" w14:paraId="5BBCF729" w14:textId="77777777" w:rsidTr="00617809">
        <w:tc>
          <w:tcPr>
            <w:tcW w:w="1526" w:type="dxa"/>
            <w:shd w:val="clear" w:color="auto" w:fill="BFBFBF"/>
          </w:tcPr>
          <w:p w14:paraId="0F9EDB0F" w14:textId="77777777" w:rsidR="00B51DCD" w:rsidRDefault="00B51DCD" w:rsidP="00617809">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Pr>
          <w:p w14:paraId="5C468765" w14:textId="77777777" w:rsidR="00B51DCD" w:rsidRDefault="00527FE8" w:rsidP="00617809">
            <w:pPr>
              <w:spacing w:before="100" w:beforeAutospacing="1" w:after="100" w:afterAutospacing="1" w:line="230" w:lineRule="atLeast"/>
              <w:rPr>
                <w:rFonts w:eastAsia="MS Mincho"/>
                <w:lang w:val="en-AU"/>
              </w:rPr>
            </w:pPr>
            <w:r>
              <w:rPr>
                <w:rFonts w:eastAsia="MS Mincho"/>
                <w:b/>
                <w:color w:val="FF0000"/>
                <w:sz w:val="22"/>
                <w:lang w:val="en-AU"/>
              </w:rPr>
              <w:t>/req/</w:t>
            </w:r>
            <w:r w:rsidR="00086AA6" w:rsidRPr="002F3E59">
              <w:rPr>
                <w:rFonts w:eastAsia="MS Mincho"/>
                <w:b/>
                <w:sz w:val="22"/>
                <w:lang w:val="en-AU"/>
              </w:rPr>
              <w:t>railway</w:t>
            </w:r>
            <w:r>
              <w:rPr>
                <w:rFonts w:eastAsia="MS Mincho"/>
                <w:b/>
                <w:color w:val="FF0000"/>
                <w:sz w:val="22"/>
                <w:lang w:val="en-AU"/>
              </w:rPr>
              <w:t>/elements</w:t>
            </w:r>
            <w:r w:rsidR="00B51DCD">
              <w:rPr>
                <w:rFonts w:eastAsia="MS Mincho"/>
                <w:lang w:val="en-AU"/>
              </w:rPr>
              <w:t xml:space="preserve"> </w:t>
            </w:r>
          </w:p>
          <w:p w14:paraId="18C514D5" w14:textId="77777777" w:rsidR="00B51DCD" w:rsidRPr="00332358" w:rsidRDefault="00B51DCD" w:rsidP="00950E00">
            <w:pPr>
              <w:spacing w:before="100" w:beforeAutospacing="1" w:after="100" w:afterAutospacing="1" w:line="230" w:lineRule="atLeast"/>
              <w:rPr>
                <w:rFonts w:eastAsia="MS Mincho"/>
                <w:lang w:val="en-AU"/>
              </w:rPr>
            </w:pPr>
            <w:r>
              <w:rPr>
                <w:rFonts w:eastAsia="MS Mincho"/>
                <w:lang w:val="en-AU"/>
              </w:rPr>
              <w:t xml:space="preserve">A conforming application shall support the </w:t>
            </w:r>
            <w:r w:rsidR="001344AA" w:rsidRPr="00D87208">
              <w:rPr>
                <w:rFonts w:eastAsia="MS Mincho"/>
                <w:lang w:val="en-AU"/>
              </w:rPr>
              <w:t>Railway</w:t>
            </w:r>
            <w:r w:rsidR="005A40A5" w:rsidRPr="00773540">
              <w:rPr>
                <w:rFonts w:eastAsia="MS Mincho"/>
                <w:lang w:val="en-AU"/>
              </w:rPr>
              <w:t xml:space="preserve"> </w:t>
            </w:r>
            <w:r w:rsidR="00527FE8">
              <w:rPr>
                <w:rFonts w:eastAsia="MS Mincho"/>
                <w:lang w:val="en-AU"/>
              </w:rPr>
              <w:t>XML elements</w:t>
            </w:r>
            <w:r>
              <w:rPr>
                <w:rFonts w:eastAsia="MS Mincho"/>
                <w:lang w:val="en-AU"/>
              </w:rPr>
              <w:t xml:space="preserve"> </w:t>
            </w:r>
            <w:r w:rsidR="00527FE8">
              <w:rPr>
                <w:rFonts w:eastAsia="MS Mincho"/>
                <w:lang w:val="en-AU"/>
              </w:rPr>
              <w:t xml:space="preserve">listed in </w:t>
            </w:r>
            <w:r w:rsidR="00950E00">
              <w:rPr>
                <w:rFonts w:eastAsia="MS Mincho"/>
                <w:lang w:val="en-AU"/>
              </w:rPr>
              <w:fldChar w:fldCharType="begin"/>
            </w:r>
            <w:r w:rsidR="00950E00">
              <w:rPr>
                <w:rFonts w:eastAsia="MS Mincho"/>
                <w:lang w:val="en-AU"/>
              </w:rPr>
              <w:instrText xml:space="preserve"> REF _Ref466904411 \h </w:instrText>
            </w:r>
            <w:r w:rsidR="00950E00">
              <w:rPr>
                <w:rFonts w:eastAsia="MS Mincho"/>
                <w:lang w:val="en-AU"/>
              </w:rPr>
            </w:r>
            <w:r w:rsidR="00950E00">
              <w:rPr>
                <w:rFonts w:eastAsia="MS Mincho"/>
                <w:lang w:val="en-AU"/>
              </w:rPr>
              <w:fldChar w:fldCharType="separate"/>
            </w:r>
            <w:r w:rsidR="00950E00" w:rsidRPr="009D60C1">
              <w:rPr>
                <w:sz w:val="22"/>
              </w:rPr>
              <w:t xml:space="preserve">Table </w:t>
            </w:r>
            <w:r w:rsidR="00950E00">
              <w:rPr>
                <w:noProof/>
                <w:sz w:val="22"/>
              </w:rPr>
              <w:t>1</w:t>
            </w:r>
            <w:r w:rsidR="00950E00">
              <w:rPr>
                <w:rFonts w:eastAsia="MS Mincho"/>
                <w:lang w:val="en-AU"/>
              </w:rPr>
              <w:fldChar w:fldCharType="end"/>
            </w:r>
            <w:r w:rsidR="00950E00">
              <w:rPr>
                <w:rFonts w:eastAsia="MS Mincho"/>
                <w:lang w:val="en-AU"/>
              </w:rPr>
              <w:t xml:space="preserve"> </w:t>
            </w:r>
            <w:r w:rsidR="00BA44FD">
              <w:rPr>
                <w:rFonts w:eastAsia="MS Mincho"/>
                <w:lang w:val="en-AU"/>
              </w:rPr>
              <w:t xml:space="preserve">in accordance with </w:t>
            </w:r>
            <w:r w:rsidR="0006725F">
              <w:rPr>
                <w:rFonts w:eastAsia="MS Mincho"/>
                <w:lang w:val="en-AU"/>
              </w:rPr>
              <w:t xml:space="preserve">the GML XSD specified in </w:t>
            </w:r>
            <w:r w:rsidR="0006725F" w:rsidRPr="001A1EBA">
              <w:rPr>
                <w:rFonts w:eastAsia="MS Mincho"/>
                <w:lang w:val="en-AU"/>
              </w:rPr>
              <w:t>http://schemas.opengis.net/infragml/</w:t>
            </w:r>
            <w:r w:rsidR="0006725F">
              <w:rPr>
                <w:rFonts w:eastAsia="MS Mincho"/>
                <w:lang w:val="en-AU"/>
              </w:rPr>
              <w:t>pa</w:t>
            </w:r>
            <w:r w:rsidR="0006725F" w:rsidRPr="00773540">
              <w:rPr>
                <w:rFonts w:eastAsia="MS Mincho"/>
                <w:lang w:val="en-AU"/>
              </w:rPr>
              <w:t>r</w:t>
            </w:r>
            <w:r w:rsidR="001344AA" w:rsidRPr="00D87208">
              <w:rPr>
                <w:rFonts w:eastAsia="MS Mincho"/>
                <w:lang w:val="en-AU"/>
              </w:rPr>
              <w:t>t5</w:t>
            </w:r>
            <w:r w:rsidR="0006725F" w:rsidRPr="001A1EBA">
              <w:rPr>
                <w:rFonts w:eastAsia="MS Mincho"/>
                <w:lang w:val="en-AU"/>
              </w:rPr>
              <w:t>/1.0</w:t>
            </w:r>
            <w:r w:rsidR="0006725F">
              <w:rPr>
                <w:rFonts w:eastAsia="MS Mincho"/>
                <w:lang w:val="en-AU"/>
              </w:rPr>
              <w:t>/</w:t>
            </w:r>
            <w:r w:rsidR="001344AA">
              <w:rPr>
                <w:rFonts w:eastAsia="MS Mincho"/>
                <w:lang w:val="en-AU"/>
              </w:rPr>
              <w:t>railway</w:t>
            </w:r>
            <w:r w:rsidR="0006725F" w:rsidRPr="001A1EBA">
              <w:rPr>
                <w:rFonts w:eastAsia="MS Mincho"/>
                <w:lang w:val="en-AU"/>
              </w:rPr>
              <w:t>.xsd</w:t>
            </w:r>
            <w:r w:rsidR="0006725F">
              <w:rPr>
                <w:rFonts w:eastAsia="MS Mincho"/>
                <w:lang w:val="en-AU"/>
              </w:rPr>
              <w:t>.</w:t>
            </w:r>
          </w:p>
        </w:tc>
      </w:tr>
    </w:tbl>
    <w:p w14:paraId="7B62BA2E" w14:textId="77777777" w:rsidR="00673742" w:rsidRDefault="00673742" w:rsidP="00673742"/>
    <w:p w14:paraId="158D7232" w14:textId="77777777" w:rsidR="001E2A52" w:rsidRPr="000F0E52" w:rsidRDefault="001E2A52" w:rsidP="00B00BC9">
      <w:pPr>
        <w:pStyle w:val="Caption"/>
      </w:pPr>
      <w:r w:rsidRPr="00B00BC9">
        <w:rPr>
          <w:i w:val="0"/>
          <w:iCs w:val="0"/>
          <w:color w:val="auto"/>
          <w:sz w:val="24"/>
          <w:szCs w:val="24"/>
        </w:rPr>
        <w:t xml:space="preserve">An application conforming to this standard shall support the </w:t>
      </w:r>
      <w:r w:rsidR="001344AA" w:rsidRPr="00B00BC9">
        <w:rPr>
          <w:i w:val="0"/>
          <w:iCs w:val="0"/>
          <w:color w:val="auto"/>
          <w:sz w:val="24"/>
          <w:szCs w:val="24"/>
        </w:rPr>
        <w:t>Railway</w:t>
      </w:r>
      <w:r w:rsidRPr="00B00BC9">
        <w:rPr>
          <w:i w:val="0"/>
          <w:iCs w:val="0"/>
          <w:color w:val="auto"/>
          <w:sz w:val="24"/>
          <w:szCs w:val="24"/>
        </w:rPr>
        <w:t xml:space="preserve"> XML elements listed below in</w:t>
      </w:r>
      <w:r w:rsidR="000F0E52" w:rsidRPr="000F0E52">
        <w:rPr>
          <w:i w:val="0"/>
          <w:iCs w:val="0"/>
          <w:color w:val="auto"/>
          <w:sz w:val="24"/>
          <w:szCs w:val="24"/>
        </w:rPr>
        <w:t xml:space="preserve"> </w:t>
      </w:r>
      <w:r w:rsidR="00950E00">
        <w:rPr>
          <w:i w:val="0"/>
          <w:iCs w:val="0"/>
          <w:color w:val="auto"/>
          <w:sz w:val="24"/>
          <w:szCs w:val="24"/>
        </w:rPr>
        <w:fldChar w:fldCharType="begin"/>
      </w:r>
      <w:r w:rsidR="00950E00">
        <w:rPr>
          <w:i w:val="0"/>
          <w:iCs w:val="0"/>
          <w:color w:val="auto"/>
          <w:sz w:val="24"/>
          <w:szCs w:val="24"/>
        </w:rPr>
        <w:instrText xml:space="preserve"> REF _Ref466904411 \h </w:instrText>
      </w:r>
      <w:r w:rsidR="00950E00">
        <w:rPr>
          <w:i w:val="0"/>
          <w:iCs w:val="0"/>
          <w:color w:val="auto"/>
          <w:sz w:val="24"/>
          <w:szCs w:val="24"/>
        </w:rPr>
      </w:r>
      <w:r w:rsidR="00950E00">
        <w:rPr>
          <w:i w:val="0"/>
          <w:iCs w:val="0"/>
          <w:color w:val="auto"/>
          <w:sz w:val="24"/>
          <w:szCs w:val="24"/>
        </w:rPr>
        <w:fldChar w:fldCharType="separate"/>
      </w:r>
      <w:r w:rsidR="00950E00" w:rsidRPr="009D60C1">
        <w:rPr>
          <w:color w:val="auto"/>
          <w:sz w:val="22"/>
        </w:rPr>
        <w:t xml:space="preserve">Table </w:t>
      </w:r>
      <w:r w:rsidR="00950E00">
        <w:rPr>
          <w:noProof/>
          <w:color w:val="auto"/>
          <w:sz w:val="22"/>
        </w:rPr>
        <w:t>1</w:t>
      </w:r>
      <w:r w:rsidR="00950E00">
        <w:rPr>
          <w:i w:val="0"/>
          <w:iCs w:val="0"/>
          <w:color w:val="auto"/>
          <w:sz w:val="24"/>
          <w:szCs w:val="24"/>
        </w:rPr>
        <w:fldChar w:fldCharType="end"/>
      </w:r>
      <w:r w:rsidR="00950E00">
        <w:rPr>
          <w:i w:val="0"/>
          <w:iCs w:val="0"/>
          <w:color w:val="auto"/>
          <w:sz w:val="24"/>
          <w:szCs w:val="24"/>
        </w:rPr>
        <w:t xml:space="preserve"> </w:t>
      </w:r>
      <w:r w:rsidRPr="00B00BC9">
        <w:rPr>
          <w:i w:val="0"/>
          <w:iCs w:val="0"/>
          <w:color w:val="auto"/>
          <w:sz w:val="24"/>
          <w:szCs w:val="24"/>
        </w:rPr>
        <w:t xml:space="preserve">in accordance with the GML XSD </w:t>
      </w:r>
      <w:r w:rsidR="0006725F" w:rsidRPr="00B00BC9">
        <w:rPr>
          <w:i w:val="0"/>
          <w:iCs w:val="0"/>
          <w:color w:val="auto"/>
          <w:sz w:val="24"/>
          <w:szCs w:val="24"/>
        </w:rPr>
        <w:t>specified in http://schemas.opengis.net/infragml/part</w:t>
      </w:r>
      <w:r w:rsidR="00086AA6" w:rsidRPr="00B00BC9">
        <w:rPr>
          <w:i w:val="0"/>
          <w:iCs w:val="0"/>
          <w:color w:val="auto"/>
          <w:sz w:val="24"/>
          <w:szCs w:val="24"/>
        </w:rPr>
        <w:t>5</w:t>
      </w:r>
      <w:r w:rsidR="0006725F" w:rsidRPr="00B00BC9">
        <w:rPr>
          <w:i w:val="0"/>
          <w:iCs w:val="0"/>
          <w:color w:val="auto"/>
          <w:sz w:val="24"/>
          <w:szCs w:val="24"/>
        </w:rPr>
        <w:t>/1.0/</w:t>
      </w:r>
      <w:r w:rsidR="001344AA" w:rsidRPr="00B00BC9">
        <w:rPr>
          <w:i w:val="0"/>
          <w:iCs w:val="0"/>
          <w:color w:val="auto"/>
          <w:sz w:val="24"/>
          <w:szCs w:val="24"/>
        </w:rPr>
        <w:t>railway</w:t>
      </w:r>
      <w:r w:rsidR="0006725F" w:rsidRPr="00B00BC9">
        <w:rPr>
          <w:i w:val="0"/>
          <w:iCs w:val="0"/>
          <w:color w:val="auto"/>
          <w:sz w:val="24"/>
          <w:szCs w:val="24"/>
        </w:rPr>
        <w:t>.xsd.</w:t>
      </w:r>
      <w:r w:rsidRPr="00B00BC9">
        <w:rPr>
          <w:i w:val="0"/>
          <w:iCs w:val="0"/>
          <w:color w:val="auto"/>
          <w:sz w:val="24"/>
          <w:szCs w:val="24"/>
        </w:rPr>
        <w:t xml:space="preserve"> </w:t>
      </w:r>
      <w:r w:rsidR="001344AA" w:rsidRPr="00B00BC9">
        <w:rPr>
          <w:i w:val="0"/>
          <w:iCs w:val="0"/>
          <w:color w:val="auto"/>
          <w:sz w:val="24"/>
          <w:szCs w:val="24"/>
        </w:rPr>
        <w:t>Railway</w:t>
      </w:r>
      <w:r w:rsidRPr="00B00BC9">
        <w:rPr>
          <w:i w:val="0"/>
          <w:iCs w:val="0"/>
          <w:color w:val="auto"/>
          <w:sz w:val="24"/>
          <w:szCs w:val="24"/>
        </w:rPr>
        <w:t xml:space="preserve"> </w:t>
      </w:r>
      <w:r w:rsidRPr="000F0E52">
        <w:rPr>
          <w:i w:val="0"/>
          <w:iCs w:val="0"/>
          <w:color w:val="auto"/>
          <w:sz w:val="24"/>
          <w:szCs w:val="24"/>
        </w:rPr>
        <w:t>XML element names are shown with a XML namespace prefix of “</w:t>
      </w:r>
      <w:r w:rsidR="00086AA6" w:rsidRPr="00B00BC9">
        <w:rPr>
          <w:i w:val="0"/>
          <w:iCs w:val="0"/>
          <w:color w:val="auto"/>
          <w:sz w:val="24"/>
          <w:szCs w:val="24"/>
        </w:rPr>
        <w:t>lifrw</w:t>
      </w:r>
      <w:r w:rsidRPr="000F0E52">
        <w:rPr>
          <w:i w:val="0"/>
          <w:iCs w:val="0"/>
          <w:color w:val="auto"/>
          <w:sz w:val="24"/>
          <w:szCs w:val="24"/>
        </w:rPr>
        <w:t>”.</w:t>
      </w:r>
      <w:r w:rsidR="00C96A6C" w:rsidRPr="000F0E52">
        <w:rPr>
          <w:i w:val="0"/>
          <w:iCs w:val="0"/>
          <w:color w:val="auto"/>
          <w:sz w:val="24"/>
          <w:szCs w:val="24"/>
        </w:rPr>
        <w:t xml:space="preserve">  Corresponding LandInfra UML classes are shown with their LandInfra Requirements Class prefix of “</w:t>
      </w:r>
      <w:r w:rsidR="001344AA" w:rsidRPr="000F0E52">
        <w:rPr>
          <w:i w:val="0"/>
          <w:iCs w:val="0"/>
          <w:color w:val="auto"/>
          <w:sz w:val="24"/>
          <w:szCs w:val="24"/>
        </w:rPr>
        <w:t>Railway</w:t>
      </w:r>
      <w:r w:rsidR="00C96A6C" w:rsidRPr="000F0E52">
        <w:rPr>
          <w:i w:val="0"/>
          <w:iCs w:val="0"/>
          <w:color w:val="auto"/>
          <w:sz w:val="24"/>
          <w:szCs w:val="24"/>
        </w:rPr>
        <w:t>”.</w:t>
      </w:r>
      <w:r w:rsidRPr="000F0E52">
        <w:rPr>
          <w:i w:val="0"/>
          <w:iCs w:val="0"/>
          <w:color w:val="auto"/>
          <w:sz w:val="24"/>
          <w:szCs w:val="24"/>
        </w:rPr>
        <w:t xml:space="preserve">  </w:t>
      </w:r>
    </w:p>
    <w:p w14:paraId="6E62A8D3" w14:textId="77777777" w:rsidR="00D70E0B" w:rsidRPr="00D70E0B" w:rsidRDefault="00D70E0B" w:rsidP="001E2A52">
      <w:pPr>
        <w:rPr>
          <w:rFonts w:eastAsia="MS Mincho"/>
          <w:color w:val="00B050"/>
          <w:lang w:val="en-AU"/>
        </w:rPr>
      </w:pPr>
    </w:p>
    <w:tbl>
      <w:tblPr>
        <w:tblStyle w:val="TableGrid"/>
        <w:tblW w:w="0" w:type="auto"/>
        <w:tblLook w:val="04A0" w:firstRow="1" w:lastRow="0" w:firstColumn="1" w:lastColumn="0" w:noHBand="0" w:noVBand="1"/>
      </w:tblPr>
      <w:tblGrid>
        <w:gridCol w:w="4110"/>
        <w:gridCol w:w="4520"/>
      </w:tblGrid>
      <w:tr w:rsidR="009D60C1" w:rsidRPr="006F5D18" w14:paraId="445B493B" w14:textId="77777777" w:rsidTr="002F3E59">
        <w:tc>
          <w:tcPr>
            <w:tcW w:w="4110" w:type="dxa"/>
          </w:tcPr>
          <w:p w14:paraId="59F39D7D" w14:textId="77777777" w:rsidR="009D60C1" w:rsidRPr="006F5D18" w:rsidRDefault="006F5D18" w:rsidP="00DC79DA">
            <w:pPr>
              <w:spacing w:before="40" w:after="40"/>
              <w:jc w:val="center"/>
              <w:rPr>
                <w:b/>
              </w:rPr>
            </w:pPr>
            <w:r w:rsidRPr="006F5D18">
              <w:rPr>
                <w:b/>
              </w:rPr>
              <w:t>InfraGML XML element</w:t>
            </w:r>
          </w:p>
        </w:tc>
        <w:tc>
          <w:tcPr>
            <w:tcW w:w="4520" w:type="dxa"/>
          </w:tcPr>
          <w:p w14:paraId="71EDA18B" w14:textId="77777777" w:rsidR="009D60C1" w:rsidRPr="006F5D18" w:rsidRDefault="006F5D18" w:rsidP="006F5D18">
            <w:pPr>
              <w:spacing w:before="40" w:after="40"/>
              <w:jc w:val="center"/>
              <w:rPr>
                <w:b/>
              </w:rPr>
            </w:pPr>
            <w:r w:rsidRPr="006F5D18">
              <w:rPr>
                <w:b/>
              </w:rPr>
              <w:t>LandInfra UML Class</w:t>
            </w:r>
          </w:p>
        </w:tc>
      </w:tr>
      <w:tr w:rsidR="00395CD8" w:rsidRPr="00D87208" w14:paraId="2630191E" w14:textId="77777777" w:rsidTr="00395CD8">
        <w:tc>
          <w:tcPr>
            <w:tcW w:w="4110" w:type="dxa"/>
          </w:tcPr>
          <w:p w14:paraId="7D154076" w14:textId="77777777" w:rsidR="00395CD8" w:rsidRPr="00D87208" w:rsidRDefault="00395CD8" w:rsidP="00395CD8">
            <w:pPr>
              <w:spacing w:before="40" w:after="40"/>
            </w:pPr>
            <w:r w:rsidRPr="00D87208">
              <w:t>lifrw:CantEvent</w:t>
            </w:r>
          </w:p>
        </w:tc>
        <w:tc>
          <w:tcPr>
            <w:tcW w:w="4520" w:type="dxa"/>
          </w:tcPr>
          <w:p w14:paraId="3356DB84" w14:textId="77777777" w:rsidR="00395CD8" w:rsidRPr="00D87208" w:rsidRDefault="00395CD8" w:rsidP="00395CD8">
            <w:pPr>
              <w:spacing w:before="40" w:after="40"/>
            </w:pPr>
            <w:r w:rsidRPr="00D87208">
              <w:t>Railway::CantEvent</w:t>
            </w:r>
          </w:p>
        </w:tc>
      </w:tr>
      <w:tr w:rsidR="00395CD8" w:rsidRPr="00D87208" w14:paraId="645AC77D" w14:textId="77777777" w:rsidTr="00395CD8">
        <w:tc>
          <w:tcPr>
            <w:tcW w:w="4110" w:type="dxa"/>
          </w:tcPr>
          <w:p w14:paraId="1E40564A" w14:textId="77777777" w:rsidR="00395CD8" w:rsidRPr="00D87208" w:rsidRDefault="00541CB3" w:rsidP="00395CD8">
            <w:pPr>
              <w:spacing w:before="40" w:after="40"/>
            </w:pPr>
            <w:r w:rsidRPr="00D87208">
              <w:t>lifrw:CantSpecification</w:t>
            </w:r>
          </w:p>
        </w:tc>
        <w:tc>
          <w:tcPr>
            <w:tcW w:w="4520" w:type="dxa"/>
          </w:tcPr>
          <w:p w14:paraId="253B05D0" w14:textId="77777777" w:rsidR="00395CD8" w:rsidRPr="00D87208" w:rsidRDefault="00395CD8" w:rsidP="00395CD8">
            <w:pPr>
              <w:spacing w:before="40" w:after="40"/>
            </w:pPr>
            <w:r w:rsidRPr="00D87208">
              <w:t>Railway::</w:t>
            </w:r>
            <w:r w:rsidR="00541CB3" w:rsidRPr="00D87208">
              <w:t xml:space="preserve"> CantSpecification</w:t>
            </w:r>
          </w:p>
        </w:tc>
      </w:tr>
      <w:tr w:rsidR="00C31C69" w14:paraId="3E068B43" w14:textId="77777777" w:rsidTr="002F3E59">
        <w:tc>
          <w:tcPr>
            <w:tcW w:w="4110" w:type="dxa"/>
          </w:tcPr>
          <w:p w14:paraId="09A3F8D4" w14:textId="77777777" w:rsidR="00C31C69" w:rsidRPr="00D87208" w:rsidRDefault="00C31C69">
            <w:pPr>
              <w:spacing w:before="40" w:after="40"/>
            </w:pPr>
            <w:r w:rsidRPr="00D87208">
              <w:t>lifrw:Railway</w:t>
            </w:r>
          </w:p>
        </w:tc>
        <w:tc>
          <w:tcPr>
            <w:tcW w:w="4520" w:type="dxa"/>
          </w:tcPr>
          <w:p w14:paraId="728D9E80" w14:textId="77777777" w:rsidR="00C31C69" w:rsidRDefault="00C31C69" w:rsidP="00C31C69">
            <w:pPr>
              <w:spacing w:before="40" w:after="40"/>
            </w:pPr>
            <w:r w:rsidRPr="00D87208">
              <w:t>Railway::Railway</w:t>
            </w:r>
          </w:p>
        </w:tc>
      </w:tr>
      <w:tr w:rsidR="00C31C69" w14:paraId="7F8DB374" w14:textId="77777777" w:rsidTr="002F3E59">
        <w:tc>
          <w:tcPr>
            <w:tcW w:w="4110" w:type="dxa"/>
          </w:tcPr>
          <w:p w14:paraId="1C195F6F" w14:textId="77777777" w:rsidR="00C31C69" w:rsidRDefault="00C31C69" w:rsidP="00C31C69">
            <w:pPr>
              <w:spacing w:before="40" w:after="40"/>
            </w:pPr>
            <w:r>
              <w:t>lifrw</w:t>
            </w:r>
            <w:r w:rsidRPr="003D65C9">
              <w:t>:</w:t>
            </w:r>
            <w:r>
              <w:t>Railway</w:t>
            </w:r>
            <w:r w:rsidRPr="00151084">
              <w:t>Element</w:t>
            </w:r>
          </w:p>
        </w:tc>
        <w:tc>
          <w:tcPr>
            <w:tcW w:w="4520" w:type="dxa"/>
          </w:tcPr>
          <w:p w14:paraId="146EF3DA" w14:textId="77777777" w:rsidR="00C31C69" w:rsidRDefault="00C31C69" w:rsidP="00C31C69">
            <w:pPr>
              <w:spacing w:before="40" w:after="40"/>
            </w:pPr>
            <w:r>
              <w:t>Railway::Railway</w:t>
            </w:r>
            <w:r w:rsidRPr="00151084">
              <w:t>Element</w:t>
            </w:r>
          </w:p>
        </w:tc>
      </w:tr>
      <w:tr w:rsidR="00C31C69" w14:paraId="79033D15" w14:textId="77777777" w:rsidTr="002F3E59">
        <w:tc>
          <w:tcPr>
            <w:tcW w:w="4110" w:type="dxa"/>
          </w:tcPr>
          <w:p w14:paraId="7A2A715B" w14:textId="77777777" w:rsidR="00C31C69" w:rsidRDefault="00C31C69">
            <w:pPr>
              <w:spacing w:before="40" w:after="40"/>
            </w:pPr>
            <w:r>
              <w:t>lifrw</w:t>
            </w:r>
            <w:r w:rsidRPr="003D65C9">
              <w:t>:</w:t>
            </w:r>
            <w:r>
              <w:t>RailwayE</w:t>
            </w:r>
            <w:r w:rsidRPr="00151084">
              <w:t>lementSet</w:t>
            </w:r>
          </w:p>
        </w:tc>
        <w:tc>
          <w:tcPr>
            <w:tcW w:w="4520" w:type="dxa"/>
          </w:tcPr>
          <w:p w14:paraId="494BB8F4" w14:textId="77777777" w:rsidR="00C31C69" w:rsidRDefault="00C31C69" w:rsidP="00C31C69">
            <w:pPr>
              <w:spacing w:before="40" w:after="40"/>
            </w:pPr>
            <w:r>
              <w:t>Railway:: Railway</w:t>
            </w:r>
            <w:r w:rsidRPr="00151084">
              <w:t>ElementSet</w:t>
            </w:r>
          </w:p>
        </w:tc>
      </w:tr>
    </w:tbl>
    <w:p w14:paraId="0C4B43AC" w14:textId="77777777" w:rsidR="009D60C1" w:rsidRPr="009D60C1" w:rsidRDefault="009D60C1" w:rsidP="009D60C1">
      <w:pPr>
        <w:pStyle w:val="Caption"/>
        <w:jc w:val="center"/>
        <w:rPr>
          <w:color w:val="auto"/>
          <w:sz w:val="22"/>
        </w:rPr>
      </w:pPr>
      <w:bookmarkStart w:id="36" w:name="_Ref466904411"/>
      <w:bookmarkStart w:id="37" w:name="_Ref466904042"/>
      <w:r w:rsidRPr="009D60C1">
        <w:rPr>
          <w:color w:val="auto"/>
          <w:sz w:val="22"/>
        </w:rPr>
        <w:t xml:space="preserve">Table </w:t>
      </w:r>
      <w:r w:rsidRPr="009D60C1">
        <w:rPr>
          <w:color w:val="auto"/>
          <w:sz w:val="22"/>
        </w:rPr>
        <w:fldChar w:fldCharType="begin"/>
      </w:r>
      <w:r w:rsidRPr="009D60C1">
        <w:rPr>
          <w:color w:val="auto"/>
          <w:sz w:val="22"/>
        </w:rPr>
        <w:instrText xml:space="preserve"> SEQ Table \* ARABIC </w:instrText>
      </w:r>
      <w:r w:rsidRPr="009D60C1">
        <w:rPr>
          <w:color w:val="auto"/>
          <w:sz w:val="22"/>
        </w:rPr>
        <w:fldChar w:fldCharType="separate"/>
      </w:r>
      <w:r w:rsidR="00952D3A">
        <w:rPr>
          <w:noProof/>
          <w:color w:val="auto"/>
          <w:sz w:val="22"/>
        </w:rPr>
        <w:t>1</w:t>
      </w:r>
      <w:r w:rsidRPr="009D60C1">
        <w:rPr>
          <w:color w:val="auto"/>
          <w:sz w:val="22"/>
        </w:rPr>
        <w:fldChar w:fldCharType="end"/>
      </w:r>
      <w:bookmarkEnd w:id="36"/>
      <w:r>
        <w:rPr>
          <w:color w:val="auto"/>
          <w:sz w:val="22"/>
        </w:rPr>
        <w:t xml:space="preserve">.  InfraGML </w:t>
      </w:r>
      <w:r w:rsidR="00C31C69" w:rsidRPr="004C42B9">
        <w:rPr>
          <w:color w:val="auto"/>
          <w:sz w:val="22"/>
        </w:rPr>
        <w:t>Railway</w:t>
      </w:r>
      <w:r w:rsidR="005A40A5" w:rsidRPr="00773540">
        <w:rPr>
          <w:color w:val="auto"/>
          <w:sz w:val="22"/>
        </w:rPr>
        <w:t xml:space="preserve"> </w:t>
      </w:r>
      <w:r>
        <w:rPr>
          <w:color w:val="auto"/>
          <w:sz w:val="22"/>
        </w:rPr>
        <w:t>XML elements with corresponding LandInfra UML classes</w:t>
      </w:r>
      <w:bookmarkEnd w:id="37"/>
    </w:p>
    <w:p w14:paraId="3E6FC678" w14:textId="77777777" w:rsidR="00D70424" w:rsidRDefault="00D70424" w:rsidP="00D70424">
      <w:r>
        <w:t xml:space="preserve">A Railway FacilityPart is represented as RailwayElements. These can be specified relative to some linear element, in accordance with OGC Abstract Specification Topic 19, </w:t>
      </w:r>
      <w:r>
        <w:lastRenderedPageBreak/>
        <w:t>Linear Referencing.  If the application supports the InfraGML Alignment Requirements Class, then an Alignment can serve as the linearly locating linear element.</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D70424" w14:paraId="207B19E0" w14:textId="77777777" w:rsidTr="00D70424">
        <w:tc>
          <w:tcPr>
            <w:tcW w:w="1526" w:type="dxa"/>
            <w:shd w:val="clear" w:color="auto" w:fill="BFBFBF"/>
          </w:tcPr>
          <w:p w14:paraId="611DD125" w14:textId="77777777" w:rsidR="00D70424" w:rsidRDefault="00D70424" w:rsidP="00D70424">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Pr>
          <w:p w14:paraId="4FED5354" w14:textId="77777777" w:rsidR="00D70424" w:rsidRDefault="00D70424" w:rsidP="00D70424">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/req/road</w:t>
            </w:r>
            <w:r w:rsidRPr="00CE1A37">
              <w:rPr>
                <w:rFonts w:eastAsia="MS Mincho"/>
                <w:b/>
                <w:color w:val="FF0000"/>
                <w:sz w:val="22"/>
                <w:lang w:val="en-AU"/>
              </w:rPr>
              <w:t>/</w:t>
            </w:r>
            <w:r>
              <w:rPr>
                <w:rFonts w:eastAsia="MS Mincho"/>
                <w:b/>
                <w:color w:val="FF0000"/>
                <w:sz w:val="22"/>
                <w:lang w:val="en-AU"/>
              </w:rPr>
              <w:t>alignment</w:t>
            </w:r>
          </w:p>
          <w:p w14:paraId="5EA2A404" w14:textId="77777777" w:rsidR="00D70424" w:rsidRPr="00332358" w:rsidRDefault="00D70424">
            <w:pPr>
              <w:spacing w:before="100" w:beforeAutospacing="1" w:after="100" w:afterAutospacing="1" w:line="230" w:lineRule="atLeast"/>
              <w:rPr>
                <w:rFonts w:eastAsia="MS Mincho"/>
                <w:lang w:val="en-AU"/>
              </w:rPr>
            </w:pPr>
            <w:r>
              <w:rPr>
                <w:rFonts w:eastAsia="MS Mincho"/>
                <w:lang w:val="en-AU"/>
              </w:rPr>
              <w:t>If an application allows the linear element used for locating RailwayElements to be an Alignment, or if it allows the spatialRepresentation geometry to be of type AlignmentCurve, then that application shall support the Alignment Requirements Class.</w:t>
            </w:r>
          </w:p>
        </w:tc>
      </w:tr>
    </w:tbl>
    <w:p w14:paraId="2D9C79D9" w14:textId="77777777" w:rsidR="009D60C1" w:rsidRDefault="009D60C1" w:rsidP="00673742"/>
    <w:p w14:paraId="66FB3AA5" w14:textId="77777777" w:rsidR="00450073" w:rsidRDefault="00450073" w:rsidP="00450073">
      <w:pPr>
        <w:pStyle w:val="Heading3"/>
      </w:pPr>
      <w:bookmarkStart w:id="38" w:name="_Toc482177653"/>
      <w:r>
        <w:t>Railway with RailwayElement (switch) example</w:t>
      </w:r>
      <w:bookmarkEnd w:id="38"/>
    </w:p>
    <w:p w14:paraId="4F05AA5A" w14:textId="77777777" w:rsidR="00450073" w:rsidRDefault="00450073" w:rsidP="00450073">
      <w:r>
        <w:t>The RailwayElement example follows the OGC 15-111r1, Clause 7.7.3, [LandInfra] RailwayElement. The switch is described as a Railway FacilityPart</w:t>
      </w:r>
      <w:r w:rsidRPr="00CF2E2F">
        <w:t xml:space="preserve"> </w:t>
      </w:r>
      <w:r>
        <w:t>which is</w:t>
      </w:r>
      <w:r w:rsidRPr="00CF2E2F">
        <w:t xml:space="preserve"> </w:t>
      </w:r>
      <w:r>
        <w:t>a collection of RailwayElements</w:t>
      </w:r>
      <w:r w:rsidR="00D2417C">
        <w:t xml:space="preserve">, see Annex </w:t>
      </w:r>
      <w:r w:rsidR="00D2417C">
        <w:fldChar w:fldCharType="begin"/>
      </w:r>
      <w:r w:rsidR="00D2417C">
        <w:instrText xml:space="preserve"> REF _Ref467065770 \r \h </w:instrText>
      </w:r>
      <w:r w:rsidR="00D2417C">
        <w:fldChar w:fldCharType="separate"/>
      </w:r>
      <w:r w:rsidR="00D2417C">
        <w:t>B. 1</w:t>
      </w:r>
      <w:r w:rsidR="00D2417C">
        <w:fldChar w:fldCharType="end"/>
      </w:r>
      <w:r>
        <w:t>.</w:t>
      </w:r>
    </w:p>
    <w:p w14:paraId="27651371" w14:textId="77777777" w:rsidR="00322516" w:rsidRDefault="00322516" w:rsidP="00450073"/>
    <w:p w14:paraId="6BA79A3C" w14:textId="77777777" w:rsidR="00450073" w:rsidRDefault="00450073" w:rsidP="00450073">
      <w:pPr>
        <w:pStyle w:val="Heading3"/>
      </w:pPr>
      <w:bookmarkStart w:id="39" w:name="_Toc482177654"/>
      <w:r>
        <w:t>Railway with Cant example</w:t>
      </w:r>
      <w:bookmarkEnd w:id="39"/>
    </w:p>
    <w:p w14:paraId="17D4D4E1" w14:textId="77777777" w:rsidR="009D60C1" w:rsidRDefault="00450073" w:rsidP="00673742">
      <w:r w:rsidRPr="0028538F">
        <w:t xml:space="preserve">The cant of a railway track (also referred to as superelevation) is the difference in elevation (height) between the two </w:t>
      </w:r>
      <w:r>
        <w:t>rails</w:t>
      </w:r>
      <w:r w:rsidRPr="0028538F">
        <w:t>. This is nor</w:t>
      </w:r>
      <w:r>
        <w:t xml:space="preserve">mally done where the railway </w:t>
      </w:r>
      <w:r w:rsidRPr="0028538F">
        <w:t>is curved; raising the oute</w:t>
      </w:r>
      <w:r>
        <w:t xml:space="preserve">r rail providing a banked turn. </w:t>
      </w:r>
      <w:r w:rsidRPr="00524238">
        <w:t>The superelevation development length is the distance over which superelevation is developed from the normal cros</w:t>
      </w:r>
      <w:r>
        <w:t xml:space="preserve">s-fall to full superelevation. </w:t>
      </w:r>
    </w:p>
    <w:p w14:paraId="5AF77090" w14:textId="77777777" w:rsidR="00450073" w:rsidRDefault="00450073" w:rsidP="00673742">
      <w:r>
        <w:t>CantEvent marks a location along the linear element where an applied cant value is specified.  If two succeeding CantEvents have the same applied cant value, then that value applies to the entire linear element segment between those two events.  If two succeeding CantEvents have different applied cant values, then the cant value is assumed to vary linearly between the two events. CantSpecification is a collection of CantEvents along a single linear element for a single Railway</w:t>
      </w:r>
      <w:r w:rsidR="00D2417C">
        <w:t xml:space="preserve">, see Annex </w:t>
      </w:r>
      <w:r w:rsidR="00D2417C">
        <w:fldChar w:fldCharType="begin"/>
      </w:r>
      <w:r w:rsidR="00D2417C">
        <w:instrText xml:space="preserve"> REF _Ref467065789 \r \h </w:instrText>
      </w:r>
      <w:r w:rsidR="00D2417C">
        <w:fldChar w:fldCharType="separate"/>
      </w:r>
      <w:r w:rsidR="00D2417C">
        <w:t>B. 2</w:t>
      </w:r>
      <w:r w:rsidR="00D2417C">
        <w:fldChar w:fldCharType="end"/>
      </w:r>
      <w:r>
        <w:t xml:space="preserve">.  </w:t>
      </w:r>
    </w:p>
    <w:p w14:paraId="65980352" w14:textId="77777777" w:rsidR="009A7B37" w:rsidRDefault="009A7B37">
      <w:pPr>
        <w:pStyle w:val="Heading1"/>
      </w:pPr>
      <w:bookmarkStart w:id="40" w:name="_Toc482177655"/>
      <w:r>
        <w:t>Media Types for any data encoding(s)</w:t>
      </w:r>
      <w:bookmarkEnd w:id="40"/>
    </w:p>
    <w:p w14:paraId="13C4603F" w14:textId="77777777" w:rsidR="00C4584F" w:rsidRDefault="00C4584F" w:rsidP="00C4584F">
      <w:pPr>
        <w:autoSpaceDE w:val="0"/>
        <w:autoSpaceDN w:val="0"/>
        <w:adjustRightInd w:val="0"/>
        <w:spacing w:after="0"/>
        <w:rPr>
          <w:rFonts w:ascii="TimesNewRomanPSMT" w:hAnsi="TimesNewRomanPSMT" w:cs="TimesNewRomanPSMT"/>
        </w:rPr>
      </w:pPr>
      <w:r>
        <w:rPr>
          <w:rFonts w:ascii="TimesNewRomanPSMT" w:hAnsi="TimesNewRomanPSMT" w:cs="TimesNewRomanPSMT"/>
        </w:rPr>
        <w:t>Data for all Parts of the InfraGML encoding standard is encoded in GML-conformant</w:t>
      </w:r>
    </w:p>
    <w:p w14:paraId="6FAD033C" w14:textId="77777777" w:rsidR="00C4584F" w:rsidRDefault="00C4584F" w:rsidP="00C4584F">
      <w:pPr>
        <w:autoSpaceDE w:val="0"/>
        <w:autoSpaceDN w:val="0"/>
        <w:adjustRightInd w:val="0"/>
        <w:spacing w:after="0"/>
        <w:rPr>
          <w:rFonts w:ascii="TimesNewRomanPSMT" w:hAnsi="TimesNewRomanPSMT" w:cs="TimesNewRomanPSMT"/>
        </w:rPr>
      </w:pPr>
      <w:r>
        <w:rPr>
          <w:rFonts w:ascii="TimesNewRomanPSMT" w:hAnsi="TimesNewRomanPSMT" w:cs="TimesNewRomanPSMT"/>
        </w:rPr>
        <w:t>XML documents. The standard MIME-type and sub-type for GML data should be used to</w:t>
      </w:r>
    </w:p>
    <w:p w14:paraId="5B621765" w14:textId="77777777" w:rsidR="00C4584F" w:rsidRDefault="00C4584F" w:rsidP="00C4584F">
      <w:pPr>
        <w:autoSpaceDE w:val="0"/>
        <w:autoSpaceDN w:val="0"/>
        <w:adjustRightInd w:val="0"/>
        <w:spacing w:after="0"/>
        <w:rPr>
          <w:rFonts w:ascii="TimesNewRomanPSMT" w:hAnsi="TimesNewRomanPSMT" w:cs="TimesNewRomanPSMT"/>
        </w:rPr>
      </w:pPr>
      <w:r>
        <w:rPr>
          <w:rFonts w:ascii="TimesNewRomanPSMT" w:hAnsi="TimesNewRomanPSMT" w:cs="TimesNewRomanPSMT"/>
        </w:rPr>
        <w:t>indicate the encoding in internet exchange, as specified in MIME Media Types for GML,</w:t>
      </w:r>
    </w:p>
    <w:p w14:paraId="5D286E9B" w14:textId="77777777" w:rsidR="009A7B37" w:rsidRDefault="00C4584F" w:rsidP="00C4584F">
      <w:r>
        <w:rPr>
          <w:rFonts w:ascii="TimesNewRomanPSMT" w:hAnsi="TimesNewRomanPSMT" w:cs="TimesNewRomanPSMT"/>
        </w:rPr>
        <w:t>namely ‘application/gml+xml’.</w:t>
      </w:r>
    </w:p>
    <w:p w14:paraId="7328263E" w14:textId="77777777" w:rsidR="009A7B37" w:rsidRDefault="009A7B37">
      <w:r>
        <w:br w:type="page"/>
      </w:r>
    </w:p>
    <w:p w14:paraId="665014FA" w14:textId="77777777" w:rsidR="009A7B37" w:rsidRPr="00FC6650" w:rsidRDefault="009A7B37" w:rsidP="00FC6650">
      <w:pPr>
        <w:pStyle w:val="AnnexLevel1main"/>
        <w:keepNext/>
        <w:numPr>
          <w:ilvl w:val="0"/>
          <w:numId w:val="13"/>
        </w:numPr>
        <w:spacing w:before="480"/>
        <w:jc w:val="left"/>
        <w:outlineLvl w:val="0"/>
        <w:rPr>
          <w:bCs/>
        </w:rPr>
      </w:pPr>
      <w:bookmarkStart w:id="41" w:name="_Toc482177656"/>
      <w:r w:rsidRPr="00FC6650">
        <w:rPr>
          <w:bCs/>
        </w:rPr>
        <w:lastRenderedPageBreak/>
        <w:t>Conformance Class Abstract Test Suite (Normative)</w:t>
      </w:r>
      <w:bookmarkEnd w:id="41"/>
    </w:p>
    <w:p w14:paraId="2941AFC9" w14:textId="77777777" w:rsidR="009A7B37" w:rsidRPr="00C4584F" w:rsidRDefault="009A7B37" w:rsidP="008F4D66">
      <w:pPr>
        <w:pStyle w:val="AnnexNumbered"/>
      </w:pPr>
      <w:bookmarkStart w:id="42" w:name="_Toc254961261"/>
      <w:bookmarkStart w:id="43" w:name="_Ref259545760"/>
      <w:bookmarkStart w:id="44" w:name="_Toc276720685"/>
      <w:bookmarkStart w:id="45" w:name="_Toc279341984"/>
      <w:bookmarkStart w:id="46" w:name="_Toc482177657"/>
      <w:bookmarkStart w:id="47" w:name="_Toc443461105"/>
      <w:bookmarkStart w:id="48" w:name="_Toc9996974"/>
      <w:bookmarkStart w:id="49" w:name="_Ref207532276"/>
      <w:bookmarkStart w:id="50" w:name="_Ref207532302"/>
      <w:bookmarkStart w:id="51" w:name="_Ref207532345"/>
      <w:bookmarkStart w:id="52" w:name="_Toc219622068"/>
      <w:r>
        <w:t xml:space="preserve">Conformance class: </w:t>
      </w:r>
      <w:bookmarkEnd w:id="42"/>
      <w:bookmarkEnd w:id="43"/>
      <w:bookmarkEnd w:id="44"/>
      <w:bookmarkEnd w:id="45"/>
      <w:r w:rsidR="00025FCE" w:rsidRPr="004C42B9">
        <w:t>Railway</w:t>
      </w:r>
      <w:bookmarkEnd w:id="46"/>
    </w:p>
    <w:tbl>
      <w:tblPr>
        <w:tblW w:w="8855" w:type="dxa"/>
        <w:tblInd w:w="79" w:type="dxa"/>
        <w:tblLayout w:type="fixed"/>
        <w:tblCellMar>
          <w:left w:w="0" w:type="dxa"/>
          <w:right w:w="0" w:type="dxa"/>
        </w:tblCellMar>
        <w:tblLook w:val="0000" w:firstRow="0" w:lastRow="0" w:firstColumn="0" w:lastColumn="0" w:noHBand="0" w:noVBand="0"/>
      </w:tblPr>
      <w:tblGrid>
        <w:gridCol w:w="1591"/>
        <w:gridCol w:w="1459"/>
        <w:gridCol w:w="5805"/>
      </w:tblGrid>
      <w:tr w:rsidR="006378A7" w:rsidRPr="005C07AC" w14:paraId="4BBBC6FC" w14:textId="77777777" w:rsidTr="007E3256">
        <w:trPr>
          <w:cantSplit/>
        </w:trPr>
        <w:tc>
          <w:tcPr>
            <w:tcW w:w="8855" w:type="dxa"/>
            <w:gridSpan w:val="3"/>
            <w:tcBorders>
              <w:top w:val="single" w:sz="12" w:space="0" w:color="000000"/>
              <w:left w:val="single" w:sz="12" w:space="0" w:color="000000"/>
              <w:bottom w:val="single" w:sz="12" w:space="0" w:color="000000"/>
              <w:right w:val="single" w:sz="4" w:space="0" w:color="auto"/>
            </w:tcBorders>
          </w:tcPr>
          <w:p w14:paraId="58017A40" w14:textId="77777777" w:rsidR="006378A7" w:rsidRPr="005C07AC" w:rsidRDefault="0054511B" w:rsidP="007E3256">
            <w:pPr>
              <w:kinsoku w:val="0"/>
              <w:overflowPunct w:val="0"/>
              <w:autoSpaceDE w:val="0"/>
              <w:autoSpaceDN w:val="0"/>
              <w:adjustRightInd w:val="0"/>
              <w:spacing w:after="0"/>
              <w:ind w:left="93"/>
              <w:contextualSpacing/>
            </w:pPr>
            <w:hyperlink r:id="rId18" w:history="1">
              <w:r w:rsidR="006378A7" w:rsidRPr="005C07AC">
                <w:rPr>
                  <w:b/>
                  <w:bCs/>
                  <w:color w:val="FF0000"/>
                  <w:sz w:val="21"/>
                  <w:szCs w:val="21"/>
                </w:rPr>
                <w:t>/</w:t>
              </w:r>
              <w:r w:rsidR="006378A7">
                <w:rPr>
                  <w:b/>
                  <w:bCs/>
                  <w:color w:val="FF0000"/>
                  <w:sz w:val="21"/>
                  <w:szCs w:val="21"/>
                </w:rPr>
                <w:t>conf/</w:t>
              </w:r>
              <w:r w:rsidR="006378A7">
                <w:rPr>
                  <w:rFonts w:eastAsia="MS Mincho"/>
                  <w:b/>
                  <w:color w:val="FF0000"/>
                  <w:sz w:val="22"/>
                  <w:lang w:val="en-AU"/>
                </w:rPr>
                <w:t>road</w:t>
              </w:r>
              <w:r w:rsidR="006378A7" w:rsidRPr="005C07AC">
                <w:rPr>
                  <w:bCs/>
                  <w:color w:val="FF0000"/>
                  <w:sz w:val="21"/>
                  <w:szCs w:val="21"/>
                </w:rPr>
                <w:t xml:space="preserve"> </w:t>
              </w:r>
            </w:hyperlink>
          </w:p>
        </w:tc>
      </w:tr>
      <w:tr w:rsidR="006378A7" w:rsidRPr="005C07AC" w14:paraId="0CB74DAC" w14:textId="77777777" w:rsidTr="007E3256">
        <w:trPr>
          <w:cantSplit/>
        </w:trPr>
        <w:tc>
          <w:tcPr>
            <w:tcW w:w="1591" w:type="dxa"/>
            <w:tcBorders>
              <w:top w:val="single" w:sz="12" w:space="0" w:color="000000"/>
              <w:left w:val="single" w:sz="12" w:space="0" w:color="000000"/>
              <w:bottom w:val="single" w:sz="4" w:space="0" w:color="000000"/>
              <w:right w:val="single" w:sz="4" w:space="0" w:color="000000"/>
            </w:tcBorders>
          </w:tcPr>
          <w:p w14:paraId="7DCD944D" w14:textId="77777777" w:rsidR="006378A7" w:rsidRPr="005C07AC" w:rsidRDefault="006378A7" w:rsidP="007E3256">
            <w:pPr>
              <w:kinsoku w:val="0"/>
              <w:overflowPunct w:val="0"/>
              <w:autoSpaceDE w:val="0"/>
              <w:autoSpaceDN w:val="0"/>
              <w:adjustRightInd w:val="0"/>
              <w:spacing w:after="0"/>
              <w:ind w:left="93"/>
              <w:contextualSpacing/>
            </w:pPr>
            <w:r w:rsidRPr="005C07AC">
              <w:t>Requirements</w:t>
            </w:r>
          </w:p>
        </w:tc>
        <w:tc>
          <w:tcPr>
            <w:tcW w:w="7264" w:type="dxa"/>
            <w:gridSpan w:val="2"/>
            <w:tcBorders>
              <w:top w:val="single" w:sz="12" w:space="0" w:color="000000"/>
              <w:left w:val="single" w:sz="4" w:space="0" w:color="000000"/>
              <w:bottom w:val="single" w:sz="4" w:space="0" w:color="000000"/>
              <w:right w:val="single" w:sz="4" w:space="0" w:color="auto"/>
            </w:tcBorders>
          </w:tcPr>
          <w:p w14:paraId="52BF373F" w14:textId="77777777" w:rsidR="006378A7" w:rsidRPr="00345A31" w:rsidRDefault="0054511B">
            <w:pPr>
              <w:kinsoku w:val="0"/>
              <w:overflowPunct w:val="0"/>
              <w:autoSpaceDE w:val="0"/>
              <w:autoSpaceDN w:val="0"/>
              <w:adjustRightInd w:val="0"/>
              <w:spacing w:after="0"/>
              <w:ind w:left="104"/>
              <w:contextualSpacing/>
            </w:pPr>
            <w:hyperlink r:id="rId19" w:history="1">
              <w:r w:rsidR="006378A7">
                <w:rPr>
                  <w:rStyle w:val="Hyperlink"/>
                  <w:b/>
                  <w:bCs/>
                  <w:sz w:val="21"/>
                  <w:szCs w:val="21"/>
                </w:rPr>
                <w:t>/req/railway</w:t>
              </w:r>
              <w:r w:rsidR="006378A7" w:rsidRPr="00A1521F">
                <w:rPr>
                  <w:rStyle w:val="Hyperlink"/>
                  <w:b/>
                  <w:bCs/>
                  <w:color w:val="00B050"/>
                  <w:sz w:val="21"/>
                  <w:szCs w:val="21"/>
                </w:rPr>
                <w:t xml:space="preserve"> </w:t>
              </w:r>
            </w:hyperlink>
          </w:p>
        </w:tc>
      </w:tr>
      <w:tr w:rsidR="006378A7" w:rsidRPr="005C07AC" w14:paraId="52221DCD" w14:textId="77777777" w:rsidTr="007E3256">
        <w:trPr>
          <w:cantSplit/>
        </w:trPr>
        <w:tc>
          <w:tcPr>
            <w:tcW w:w="1591" w:type="dxa"/>
            <w:tcBorders>
              <w:top w:val="single" w:sz="4" w:space="0" w:color="000000"/>
              <w:left w:val="single" w:sz="12" w:space="0" w:color="000000"/>
              <w:bottom w:val="single" w:sz="4" w:space="0" w:color="000000"/>
              <w:right w:val="single" w:sz="4" w:space="0" w:color="000000"/>
            </w:tcBorders>
          </w:tcPr>
          <w:p w14:paraId="6F2B7488" w14:textId="77777777" w:rsidR="006378A7" w:rsidRPr="005C07AC" w:rsidRDefault="006378A7" w:rsidP="007E3256">
            <w:pPr>
              <w:kinsoku w:val="0"/>
              <w:overflowPunct w:val="0"/>
              <w:autoSpaceDE w:val="0"/>
              <w:autoSpaceDN w:val="0"/>
              <w:adjustRightInd w:val="0"/>
              <w:spacing w:after="0" w:line="272" w:lineRule="exact"/>
              <w:ind w:left="93"/>
              <w:contextualSpacing/>
            </w:pPr>
            <w:r w:rsidRPr="005C07AC">
              <w:rPr>
                <w:spacing w:val="-1"/>
              </w:rPr>
              <w:t>Dependency</w:t>
            </w:r>
          </w:p>
        </w:tc>
        <w:tc>
          <w:tcPr>
            <w:tcW w:w="7264" w:type="dxa"/>
            <w:gridSpan w:val="2"/>
            <w:tcBorders>
              <w:top w:val="single" w:sz="4" w:space="0" w:color="000000"/>
              <w:left w:val="single" w:sz="4" w:space="0" w:color="000000"/>
              <w:bottom w:val="single" w:sz="4" w:space="0" w:color="000000"/>
              <w:right w:val="single" w:sz="4" w:space="0" w:color="auto"/>
            </w:tcBorders>
          </w:tcPr>
          <w:p w14:paraId="71227652" w14:textId="77777777" w:rsidR="006378A7" w:rsidRPr="005C07AC" w:rsidRDefault="006378A7" w:rsidP="007E3256">
            <w:pPr>
              <w:kinsoku w:val="0"/>
              <w:overflowPunct w:val="0"/>
              <w:autoSpaceDE w:val="0"/>
              <w:autoSpaceDN w:val="0"/>
              <w:adjustRightInd w:val="0"/>
              <w:spacing w:after="0"/>
              <w:ind w:left="104"/>
              <w:contextualSpacing/>
            </w:pPr>
            <w:r w:rsidRPr="009B1E69">
              <w:rPr>
                <w:rStyle w:val="Hyperlink"/>
                <w:b/>
                <w:bCs/>
                <w:color w:val="FF0000"/>
                <w:sz w:val="21"/>
                <w:szCs w:val="21"/>
              </w:rPr>
              <w:t>/conf/</w:t>
            </w:r>
            <w:r>
              <w:rPr>
                <w:rFonts w:eastAsia="MS Mincho"/>
                <w:b/>
                <w:color w:val="FF0000"/>
                <w:sz w:val="22"/>
                <w:lang w:val="en-AU"/>
              </w:rPr>
              <w:t>facility</w:t>
            </w:r>
            <w:r w:rsidRPr="00450B19">
              <w:rPr>
                <w:rFonts w:eastAsia="MS Mincho"/>
                <w:b/>
                <w:sz w:val="22"/>
                <w:lang w:val="en-AU"/>
              </w:rPr>
              <w:t xml:space="preserve"> </w:t>
            </w:r>
            <w:r w:rsidRPr="00450B19">
              <w:rPr>
                <w:rFonts w:eastAsia="MS Mincho"/>
                <w:sz w:val="22"/>
                <w:lang w:val="en-AU"/>
              </w:rPr>
              <w:t xml:space="preserve">(from InfraGML Part </w:t>
            </w:r>
            <w:r>
              <w:rPr>
                <w:rFonts w:eastAsia="MS Mincho"/>
                <w:sz w:val="22"/>
                <w:lang w:val="en-AU"/>
              </w:rPr>
              <w:t>2</w:t>
            </w:r>
            <w:r w:rsidRPr="00450B19">
              <w:rPr>
                <w:rFonts w:eastAsia="MS Mincho"/>
                <w:sz w:val="22"/>
                <w:lang w:val="en-AU"/>
              </w:rPr>
              <w:t>)</w:t>
            </w:r>
          </w:p>
        </w:tc>
      </w:tr>
      <w:tr w:rsidR="006378A7" w:rsidRPr="005C07AC" w14:paraId="2C2C41E1" w14:textId="77777777" w:rsidTr="007E3256">
        <w:trPr>
          <w:cantSplit/>
        </w:trPr>
        <w:tc>
          <w:tcPr>
            <w:tcW w:w="1591" w:type="dxa"/>
            <w:tcBorders>
              <w:top w:val="single" w:sz="4" w:space="0" w:color="000000"/>
              <w:left w:val="single" w:sz="12" w:space="0" w:color="000000"/>
              <w:bottom w:val="single" w:sz="4" w:space="0" w:color="000000"/>
              <w:right w:val="single" w:sz="4" w:space="0" w:color="000000"/>
            </w:tcBorders>
          </w:tcPr>
          <w:p w14:paraId="01DE1E9D" w14:textId="77777777" w:rsidR="006378A7" w:rsidRPr="005C07AC" w:rsidRDefault="006378A7" w:rsidP="007E3256">
            <w:pPr>
              <w:kinsoku w:val="0"/>
              <w:overflowPunct w:val="0"/>
              <w:autoSpaceDE w:val="0"/>
              <w:autoSpaceDN w:val="0"/>
              <w:adjustRightInd w:val="0"/>
              <w:spacing w:after="0" w:line="272" w:lineRule="exact"/>
              <w:ind w:left="93"/>
              <w:contextualSpacing/>
            </w:pPr>
            <w:r w:rsidRPr="005C07AC">
              <w:rPr>
                <w:spacing w:val="-1"/>
              </w:rPr>
              <w:t>Dependency</w:t>
            </w:r>
          </w:p>
        </w:tc>
        <w:tc>
          <w:tcPr>
            <w:tcW w:w="7264" w:type="dxa"/>
            <w:gridSpan w:val="2"/>
            <w:tcBorders>
              <w:top w:val="single" w:sz="4" w:space="0" w:color="000000"/>
              <w:left w:val="single" w:sz="4" w:space="0" w:color="000000"/>
              <w:bottom w:val="single" w:sz="4" w:space="0" w:color="000000"/>
              <w:right w:val="single" w:sz="4" w:space="0" w:color="auto"/>
            </w:tcBorders>
          </w:tcPr>
          <w:p w14:paraId="4149180B" w14:textId="77777777" w:rsidR="006378A7" w:rsidRPr="005C07AC" w:rsidRDefault="006378A7" w:rsidP="007E3256">
            <w:pPr>
              <w:kinsoku w:val="0"/>
              <w:overflowPunct w:val="0"/>
              <w:autoSpaceDE w:val="0"/>
              <w:autoSpaceDN w:val="0"/>
              <w:adjustRightInd w:val="0"/>
              <w:spacing w:after="0"/>
              <w:ind w:left="104"/>
              <w:contextualSpacing/>
            </w:pPr>
            <w:r w:rsidRPr="009B1E69">
              <w:rPr>
                <w:rStyle w:val="Hyperlink"/>
                <w:b/>
                <w:bCs/>
                <w:color w:val="FF0000"/>
                <w:sz w:val="21"/>
                <w:szCs w:val="21"/>
              </w:rPr>
              <w:t>/conf/</w:t>
            </w:r>
            <w:r>
              <w:rPr>
                <w:rFonts w:eastAsia="MS Mincho"/>
                <w:b/>
                <w:color w:val="FF0000"/>
                <w:sz w:val="22"/>
                <w:lang w:val="en-AU"/>
              </w:rPr>
              <w:t>alignment (optional)</w:t>
            </w:r>
            <w:r w:rsidRPr="00450B19">
              <w:rPr>
                <w:rFonts w:eastAsia="MS Mincho"/>
                <w:b/>
                <w:sz w:val="22"/>
                <w:lang w:val="en-AU"/>
              </w:rPr>
              <w:t xml:space="preserve"> </w:t>
            </w:r>
            <w:r w:rsidRPr="00450B19">
              <w:rPr>
                <w:rFonts w:eastAsia="MS Mincho"/>
                <w:sz w:val="22"/>
                <w:lang w:val="en-AU"/>
              </w:rPr>
              <w:t xml:space="preserve">(from InfraGML Part </w:t>
            </w:r>
            <w:r>
              <w:rPr>
                <w:rFonts w:eastAsia="MS Mincho"/>
                <w:sz w:val="22"/>
                <w:lang w:val="en-AU"/>
              </w:rPr>
              <w:t>3</w:t>
            </w:r>
            <w:r w:rsidRPr="00450B19">
              <w:rPr>
                <w:rFonts w:eastAsia="MS Mincho"/>
                <w:sz w:val="22"/>
                <w:lang w:val="en-AU"/>
              </w:rPr>
              <w:t>)</w:t>
            </w:r>
          </w:p>
        </w:tc>
      </w:tr>
      <w:tr w:rsidR="006378A7" w:rsidRPr="005C07AC" w14:paraId="446E7A62" w14:textId="77777777" w:rsidTr="007E3256">
        <w:trPr>
          <w:cantSplit/>
        </w:trPr>
        <w:tc>
          <w:tcPr>
            <w:tcW w:w="1591" w:type="dxa"/>
            <w:vMerge w:val="restart"/>
            <w:tcBorders>
              <w:top w:val="single" w:sz="4" w:space="0" w:color="000000"/>
              <w:left w:val="single" w:sz="12" w:space="0" w:color="000000"/>
              <w:bottom w:val="single" w:sz="4" w:space="0" w:color="000000"/>
              <w:right w:val="single" w:sz="4" w:space="0" w:color="000000"/>
            </w:tcBorders>
            <w:shd w:val="clear" w:color="auto" w:fill="BFBFBF"/>
          </w:tcPr>
          <w:p w14:paraId="38E82417" w14:textId="77777777" w:rsidR="006378A7" w:rsidRPr="005C07AC" w:rsidRDefault="006378A7" w:rsidP="007E3256">
            <w:pPr>
              <w:kinsoku w:val="0"/>
              <w:overflowPunct w:val="0"/>
              <w:autoSpaceDE w:val="0"/>
              <w:autoSpaceDN w:val="0"/>
              <w:adjustRightInd w:val="0"/>
              <w:spacing w:after="0"/>
              <w:ind w:left="93"/>
              <w:contextualSpacing/>
            </w:pPr>
            <w:r w:rsidRPr="005C07AC">
              <w:rPr>
                <w:b/>
                <w:bCs/>
                <w:sz w:val="21"/>
                <w:szCs w:val="21"/>
              </w:rPr>
              <w:t>Test</w:t>
            </w:r>
          </w:p>
        </w:tc>
        <w:tc>
          <w:tcPr>
            <w:tcW w:w="7264" w:type="dxa"/>
            <w:gridSpan w:val="2"/>
            <w:tcBorders>
              <w:top w:val="single" w:sz="4" w:space="0" w:color="000000"/>
              <w:left w:val="single" w:sz="4" w:space="0" w:color="000000"/>
              <w:bottom w:val="single" w:sz="4" w:space="0" w:color="000000"/>
              <w:right w:val="single" w:sz="4" w:space="0" w:color="auto"/>
            </w:tcBorders>
          </w:tcPr>
          <w:p w14:paraId="3CBD478B" w14:textId="77777777" w:rsidR="006378A7" w:rsidRPr="005C07AC" w:rsidRDefault="006378A7">
            <w:pPr>
              <w:kinsoku w:val="0"/>
              <w:overflowPunct w:val="0"/>
              <w:autoSpaceDE w:val="0"/>
              <w:autoSpaceDN w:val="0"/>
              <w:adjustRightInd w:val="0"/>
              <w:spacing w:after="0"/>
              <w:ind w:left="104"/>
              <w:contextualSpacing/>
            </w:pPr>
            <w:r w:rsidRPr="00BC543D">
              <w:rPr>
                <w:b/>
                <w:bCs/>
                <w:color w:val="FF0000"/>
                <w:sz w:val="21"/>
                <w:szCs w:val="21"/>
              </w:rPr>
              <w:t>/conf/</w:t>
            </w:r>
            <w:r>
              <w:rPr>
                <w:b/>
                <w:bCs/>
                <w:color w:val="FF0000"/>
                <w:sz w:val="21"/>
                <w:szCs w:val="21"/>
              </w:rPr>
              <w:t>railway/elements</w:t>
            </w:r>
          </w:p>
        </w:tc>
      </w:tr>
      <w:tr w:rsidR="006378A7" w:rsidRPr="005C07AC" w14:paraId="33E2BF13"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5D59E81A" w14:textId="77777777" w:rsidR="006378A7" w:rsidRPr="005C07AC" w:rsidRDefault="006378A7" w:rsidP="007E3256">
            <w:pPr>
              <w:kinsoku w:val="0"/>
              <w:overflowPunct w:val="0"/>
              <w:autoSpaceDE w:val="0"/>
              <w:autoSpaceDN w:val="0"/>
              <w:adjustRightInd w:val="0"/>
              <w:spacing w:after="0"/>
              <w:ind w:left="104"/>
              <w:contextualSpacing/>
            </w:pPr>
          </w:p>
        </w:tc>
        <w:tc>
          <w:tcPr>
            <w:tcW w:w="1459" w:type="dxa"/>
            <w:tcBorders>
              <w:top w:val="single" w:sz="4" w:space="0" w:color="000000"/>
              <w:left w:val="single" w:sz="4" w:space="0" w:color="000000"/>
              <w:bottom w:val="single" w:sz="4" w:space="0" w:color="000000"/>
              <w:right w:val="single" w:sz="4" w:space="0" w:color="000000"/>
            </w:tcBorders>
          </w:tcPr>
          <w:p w14:paraId="5D2A19DD"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Requirement</w:t>
            </w:r>
          </w:p>
        </w:tc>
        <w:tc>
          <w:tcPr>
            <w:tcW w:w="5805" w:type="dxa"/>
            <w:tcBorders>
              <w:top w:val="single" w:sz="4" w:space="0" w:color="000000"/>
              <w:left w:val="single" w:sz="4" w:space="0" w:color="000000"/>
              <w:bottom w:val="single" w:sz="4" w:space="0" w:color="000000"/>
              <w:right w:val="single" w:sz="4" w:space="0" w:color="auto"/>
            </w:tcBorders>
          </w:tcPr>
          <w:p w14:paraId="332F2D1F" w14:textId="77777777" w:rsidR="006378A7" w:rsidRPr="00BC543D" w:rsidRDefault="006378A7">
            <w:pPr>
              <w:kinsoku w:val="0"/>
              <w:overflowPunct w:val="0"/>
              <w:autoSpaceDE w:val="0"/>
              <w:autoSpaceDN w:val="0"/>
              <w:adjustRightInd w:val="0"/>
              <w:spacing w:after="0"/>
              <w:ind w:left="99"/>
              <w:contextualSpacing/>
            </w:pPr>
            <w:r w:rsidRPr="00BC543D">
              <w:rPr>
                <w:b/>
                <w:bCs/>
                <w:color w:val="0000FF"/>
                <w:sz w:val="21"/>
                <w:szCs w:val="21"/>
              </w:rPr>
              <w:t>/req/</w:t>
            </w:r>
            <w:r>
              <w:rPr>
                <w:b/>
                <w:bCs/>
                <w:color w:val="0000FF"/>
                <w:sz w:val="21"/>
                <w:szCs w:val="21"/>
              </w:rPr>
              <w:t>railway/elements</w:t>
            </w:r>
          </w:p>
        </w:tc>
      </w:tr>
      <w:tr w:rsidR="006378A7" w:rsidRPr="005C07AC" w14:paraId="1BE034AF"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1CC91A51" w14:textId="77777777" w:rsidR="006378A7" w:rsidRPr="005C07AC" w:rsidRDefault="006378A7" w:rsidP="007E3256">
            <w:pPr>
              <w:kinsoku w:val="0"/>
              <w:overflowPunct w:val="0"/>
              <w:autoSpaceDE w:val="0"/>
              <w:autoSpaceDN w:val="0"/>
              <w:adjustRightInd w:val="0"/>
              <w:spacing w:after="0"/>
              <w:ind w:left="99"/>
              <w:contextualSpacing/>
            </w:pPr>
          </w:p>
        </w:tc>
        <w:tc>
          <w:tcPr>
            <w:tcW w:w="1459" w:type="dxa"/>
            <w:tcBorders>
              <w:top w:val="single" w:sz="4" w:space="0" w:color="000000"/>
              <w:left w:val="single" w:sz="4" w:space="0" w:color="000000"/>
              <w:bottom w:val="single" w:sz="4" w:space="0" w:color="000000"/>
              <w:right w:val="single" w:sz="4" w:space="0" w:color="000000"/>
            </w:tcBorders>
          </w:tcPr>
          <w:p w14:paraId="6A0343CE"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Test</w:t>
            </w:r>
            <w:r w:rsidRPr="005C07AC">
              <w:rPr>
                <w:spacing w:val="-6"/>
              </w:rPr>
              <w:t xml:space="preserve"> </w:t>
            </w:r>
            <w:r w:rsidRPr="005C07AC">
              <w:t>purpose</w:t>
            </w:r>
          </w:p>
        </w:tc>
        <w:tc>
          <w:tcPr>
            <w:tcW w:w="5805" w:type="dxa"/>
            <w:tcBorders>
              <w:top w:val="single" w:sz="4" w:space="0" w:color="000000"/>
              <w:left w:val="single" w:sz="4" w:space="0" w:color="000000"/>
              <w:bottom w:val="single" w:sz="4" w:space="0" w:color="000000"/>
              <w:right w:val="single" w:sz="4" w:space="0" w:color="auto"/>
            </w:tcBorders>
          </w:tcPr>
          <w:p w14:paraId="1A4D2063" w14:textId="77777777" w:rsidR="006378A7" w:rsidRPr="005C07AC" w:rsidRDefault="006378A7" w:rsidP="00950E00">
            <w:pPr>
              <w:kinsoku w:val="0"/>
              <w:overflowPunct w:val="0"/>
              <w:autoSpaceDE w:val="0"/>
              <w:autoSpaceDN w:val="0"/>
              <w:adjustRightInd w:val="0"/>
              <w:spacing w:after="0" w:line="274" w:lineRule="exact"/>
              <w:ind w:left="99" w:right="62"/>
              <w:contextualSpacing/>
            </w:pPr>
            <w:r w:rsidRPr="005C07AC">
              <w:rPr>
                <w:spacing w:val="-1"/>
              </w:rPr>
              <w:t>Verify</w:t>
            </w:r>
            <w:r w:rsidRPr="005C07AC">
              <w:rPr>
                <w:spacing w:val="5"/>
              </w:rPr>
              <w:t xml:space="preserve"> </w:t>
            </w:r>
            <w:r>
              <w:t>that</w:t>
            </w:r>
            <w:r w:rsidRPr="005C07AC">
              <w:rPr>
                <w:spacing w:val="4"/>
              </w:rPr>
              <w:t xml:space="preserve"> </w:t>
            </w:r>
            <w:r>
              <w:t xml:space="preserve">the </w:t>
            </w:r>
            <w:r>
              <w:rPr>
                <w:rFonts w:eastAsia="MS Mincho"/>
                <w:lang w:val="en-AU"/>
              </w:rPr>
              <w:t xml:space="preserve">conforming application supports the </w:t>
            </w:r>
            <w:r w:rsidR="004C42B9">
              <w:rPr>
                <w:rFonts w:eastAsia="MS Mincho"/>
                <w:lang w:val="en-AU"/>
              </w:rPr>
              <w:t>Railway</w:t>
            </w:r>
            <w:r>
              <w:rPr>
                <w:rFonts w:eastAsia="MS Mincho"/>
                <w:lang w:val="en-AU"/>
              </w:rPr>
              <w:t xml:space="preserve"> XML elements listed in</w:t>
            </w:r>
            <w:r w:rsidR="00CD4B38">
              <w:rPr>
                <w:rFonts w:eastAsia="MS Mincho"/>
                <w:lang w:val="en-AU"/>
              </w:rPr>
              <w:t xml:space="preserve"> </w:t>
            </w:r>
            <w:r w:rsidR="00950E00">
              <w:rPr>
                <w:rFonts w:eastAsia="MS Mincho"/>
                <w:lang w:val="en-AU"/>
              </w:rPr>
              <w:fldChar w:fldCharType="begin"/>
            </w:r>
            <w:r w:rsidR="00950E00">
              <w:rPr>
                <w:rFonts w:eastAsia="MS Mincho"/>
                <w:lang w:val="en-AU"/>
              </w:rPr>
              <w:instrText xml:space="preserve"> REF _Ref466904411 \h </w:instrText>
            </w:r>
            <w:r w:rsidR="00950E00">
              <w:rPr>
                <w:rFonts w:eastAsia="MS Mincho"/>
                <w:lang w:val="en-AU"/>
              </w:rPr>
            </w:r>
            <w:r w:rsidR="00950E00">
              <w:rPr>
                <w:rFonts w:eastAsia="MS Mincho"/>
                <w:lang w:val="en-AU"/>
              </w:rPr>
              <w:fldChar w:fldCharType="separate"/>
            </w:r>
            <w:r w:rsidR="00950E00" w:rsidRPr="009D60C1">
              <w:rPr>
                <w:sz w:val="22"/>
              </w:rPr>
              <w:t xml:space="preserve">Table </w:t>
            </w:r>
            <w:r w:rsidR="00950E00">
              <w:rPr>
                <w:noProof/>
                <w:sz w:val="22"/>
              </w:rPr>
              <w:t>1</w:t>
            </w:r>
            <w:r w:rsidR="00950E00">
              <w:rPr>
                <w:rFonts w:eastAsia="MS Mincho"/>
                <w:lang w:val="en-AU"/>
              </w:rPr>
              <w:fldChar w:fldCharType="end"/>
            </w:r>
            <w:r w:rsidR="00950E00">
              <w:rPr>
                <w:sz w:val="22"/>
              </w:rPr>
              <w:t xml:space="preserve"> </w:t>
            </w:r>
            <w:r>
              <w:rPr>
                <w:rFonts w:eastAsia="MS Mincho"/>
                <w:lang w:val="en-AU"/>
              </w:rPr>
              <w:t xml:space="preserve">in accordance with the GML XSD specified in </w:t>
            </w:r>
            <w:r w:rsidRPr="001A1EBA">
              <w:rPr>
                <w:rFonts w:eastAsia="MS Mincho"/>
                <w:lang w:val="en-AU"/>
              </w:rPr>
              <w:t>http://schemas.opengis.net/infragml/</w:t>
            </w:r>
            <w:r>
              <w:rPr>
                <w:rFonts w:eastAsia="MS Mincho"/>
                <w:lang w:val="en-AU"/>
              </w:rPr>
              <w:t>p</w:t>
            </w:r>
            <w:r w:rsidR="004C42B9">
              <w:rPr>
                <w:rFonts w:eastAsia="MS Mincho"/>
                <w:lang w:val="en-AU"/>
              </w:rPr>
              <w:t>art5</w:t>
            </w:r>
            <w:r w:rsidRPr="001A1EBA">
              <w:rPr>
                <w:rFonts w:eastAsia="MS Mincho"/>
                <w:lang w:val="en-AU"/>
              </w:rPr>
              <w:t>/1.0</w:t>
            </w:r>
            <w:r w:rsidR="004C42B9">
              <w:rPr>
                <w:rFonts w:eastAsia="MS Mincho"/>
                <w:lang w:val="en-AU"/>
              </w:rPr>
              <w:t>/railway</w:t>
            </w:r>
            <w:r w:rsidRPr="001A1EBA">
              <w:rPr>
                <w:rFonts w:eastAsia="MS Mincho"/>
                <w:lang w:val="en-AU"/>
              </w:rPr>
              <w:t>.xsd</w:t>
            </w:r>
            <w:r>
              <w:rPr>
                <w:rFonts w:eastAsia="MS Mincho"/>
                <w:lang w:val="en-AU"/>
              </w:rPr>
              <w:t>.</w:t>
            </w:r>
          </w:p>
        </w:tc>
      </w:tr>
      <w:tr w:rsidR="006378A7" w:rsidRPr="005C07AC" w14:paraId="73E0E360"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0351D254" w14:textId="77777777" w:rsidR="006378A7" w:rsidRPr="005C07AC" w:rsidRDefault="006378A7" w:rsidP="007E3256">
            <w:pPr>
              <w:kinsoku w:val="0"/>
              <w:overflowPunct w:val="0"/>
              <w:autoSpaceDE w:val="0"/>
              <w:autoSpaceDN w:val="0"/>
              <w:adjustRightInd w:val="0"/>
              <w:spacing w:after="0" w:line="274" w:lineRule="exact"/>
              <w:ind w:left="99" w:right="62"/>
              <w:contextualSpacing/>
            </w:pPr>
          </w:p>
        </w:tc>
        <w:tc>
          <w:tcPr>
            <w:tcW w:w="1459" w:type="dxa"/>
            <w:tcBorders>
              <w:top w:val="single" w:sz="4" w:space="0" w:color="000000"/>
              <w:left w:val="single" w:sz="4" w:space="0" w:color="000000"/>
              <w:bottom w:val="single" w:sz="4" w:space="0" w:color="000000"/>
              <w:right w:val="single" w:sz="4" w:space="0" w:color="000000"/>
            </w:tcBorders>
          </w:tcPr>
          <w:p w14:paraId="74FE8F31"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Test</w:t>
            </w:r>
            <w:r w:rsidRPr="005C07AC">
              <w:rPr>
                <w:spacing w:val="-13"/>
              </w:rPr>
              <w:t xml:space="preserve"> </w:t>
            </w:r>
            <w:r w:rsidRPr="005C07AC">
              <w:t>method</w:t>
            </w:r>
          </w:p>
        </w:tc>
        <w:tc>
          <w:tcPr>
            <w:tcW w:w="5805" w:type="dxa"/>
            <w:tcBorders>
              <w:top w:val="single" w:sz="4" w:space="0" w:color="000000"/>
              <w:left w:val="single" w:sz="4" w:space="0" w:color="000000"/>
              <w:bottom w:val="single" w:sz="4" w:space="0" w:color="000000"/>
              <w:right w:val="single" w:sz="4" w:space="0" w:color="auto"/>
            </w:tcBorders>
          </w:tcPr>
          <w:p w14:paraId="64C85139" w14:textId="77777777" w:rsidR="006378A7" w:rsidRPr="005C07AC" w:rsidRDefault="006378A7" w:rsidP="007E3256">
            <w:pPr>
              <w:kinsoku w:val="0"/>
              <w:overflowPunct w:val="0"/>
              <w:autoSpaceDE w:val="0"/>
              <w:autoSpaceDN w:val="0"/>
              <w:adjustRightInd w:val="0"/>
              <w:spacing w:after="0" w:line="242" w:lineRule="auto"/>
              <w:ind w:left="99" w:right="397"/>
              <w:contextualSpacing/>
            </w:pPr>
            <w:r w:rsidRPr="005C07AC">
              <w:t>Inspect</w:t>
            </w:r>
            <w:r w:rsidRPr="005C07AC">
              <w:rPr>
                <w:spacing w:val="-7"/>
              </w:rPr>
              <w:t xml:space="preserve"> </w:t>
            </w:r>
            <w:r w:rsidRPr="005C07AC">
              <w:t>the</w:t>
            </w:r>
            <w:r w:rsidRPr="005C07AC">
              <w:rPr>
                <w:spacing w:val="-8"/>
              </w:rPr>
              <w:t xml:space="preserve"> </w:t>
            </w:r>
            <w:r>
              <w:t>GML output</w:t>
            </w:r>
            <w:r w:rsidRPr="005C07AC">
              <w:rPr>
                <w:spacing w:val="-8"/>
              </w:rPr>
              <w:t xml:space="preserve"> </w:t>
            </w:r>
            <w:r w:rsidRPr="005C07AC">
              <w:t>to</w:t>
            </w:r>
            <w:r w:rsidRPr="005C07AC">
              <w:rPr>
                <w:spacing w:val="-7"/>
              </w:rPr>
              <w:t xml:space="preserve"> </w:t>
            </w:r>
            <w:r w:rsidRPr="005C07AC">
              <w:t>verify</w:t>
            </w:r>
            <w:r w:rsidRPr="005C07AC">
              <w:rPr>
                <w:spacing w:val="22"/>
                <w:w w:val="99"/>
              </w:rPr>
              <w:t xml:space="preserve"> </w:t>
            </w:r>
            <w:r w:rsidRPr="005C07AC">
              <w:t>the</w:t>
            </w:r>
            <w:r w:rsidRPr="005C07AC">
              <w:rPr>
                <w:spacing w:val="-12"/>
              </w:rPr>
              <w:t xml:space="preserve"> </w:t>
            </w:r>
            <w:r w:rsidRPr="005C07AC">
              <w:t>above</w:t>
            </w:r>
            <w:r w:rsidRPr="005C07AC">
              <w:rPr>
                <w:spacing w:val="-11"/>
              </w:rPr>
              <w:t xml:space="preserve"> </w:t>
            </w:r>
            <w:r w:rsidRPr="005C07AC">
              <w:t>requirement.</w:t>
            </w:r>
          </w:p>
        </w:tc>
      </w:tr>
      <w:tr w:rsidR="006378A7" w:rsidRPr="005C07AC" w14:paraId="7036EFD0"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157FDAC1" w14:textId="77777777" w:rsidR="006378A7" w:rsidRPr="005C07AC" w:rsidRDefault="006378A7" w:rsidP="007E3256">
            <w:pPr>
              <w:kinsoku w:val="0"/>
              <w:overflowPunct w:val="0"/>
              <w:autoSpaceDE w:val="0"/>
              <w:autoSpaceDN w:val="0"/>
              <w:adjustRightInd w:val="0"/>
              <w:spacing w:after="0" w:line="242" w:lineRule="auto"/>
              <w:ind w:left="99" w:right="397"/>
              <w:contextualSpacing/>
            </w:pPr>
          </w:p>
        </w:tc>
        <w:tc>
          <w:tcPr>
            <w:tcW w:w="1459" w:type="dxa"/>
            <w:tcBorders>
              <w:top w:val="single" w:sz="4" w:space="0" w:color="000000"/>
              <w:left w:val="single" w:sz="4" w:space="0" w:color="000000"/>
              <w:bottom w:val="single" w:sz="4" w:space="0" w:color="000000"/>
              <w:right w:val="single" w:sz="4" w:space="0" w:color="000000"/>
            </w:tcBorders>
          </w:tcPr>
          <w:p w14:paraId="64F7E1C6"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Test</w:t>
            </w:r>
            <w:r w:rsidRPr="005C07AC">
              <w:rPr>
                <w:spacing w:val="-10"/>
              </w:rPr>
              <w:t xml:space="preserve"> </w:t>
            </w:r>
            <w:r w:rsidRPr="005C07AC">
              <w:t>type</w:t>
            </w:r>
          </w:p>
        </w:tc>
        <w:tc>
          <w:tcPr>
            <w:tcW w:w="5805" w:type="dxa"/>
            <w:tcBorders>
              <w:top w:val="single" w:sz="4" w:space="0" w:color="000000"/>
              <w:left w:val="single" w:sz="4" w:space="0" w:color="000000"/>
              <w:bottom w:val="single" w:sz="4" w:space="0" w:color="000000"/>
              <w:right w:val="single" w:sz="4" w:space="0" w:color="auto"/>
            </w:tcBorders>
          </w:tcPr>
          <w:p w14:paraId="149D4399" w14:textId="77777777" w:rsidR="006378A7" w:rsidRPr="005C07AC" w:rsidRDefault="006378A7" w:rsidP="007E3256">
            <w:pPr>
              <w:kinsoku w:val="0"/>
              <w:overflowPunct w:val="0"/>
              <w:autoSpaceDE w:val="0"/>
              <w:autoSpaceDN w:val="0"/>
              <w:adjustRightInd w:val="0"/>
              <w:spacing w:after="0" w:line="272" w:lineRule="exact"/>
              <w:ind w:left="99"/>
              <w:contextualSpacing/>
            </w:pPr>
            <w:r w:rsidRPr="005C07AC">
              <w:t>Capability</w:t>
            </w:r>
          </w:p>
        </w:tc>
      </w:tr>
      <w:tr w:rsidR="006378A7" w:rsidRPr="005C07AC" w14:paraId="369E5597" w14:textId="77777777" w:rsidTr="007E3256">
        <w:trPr>
          <w:cantSplit/>
        </w:trPr>
        <w:tc>
          <w:tcPr>
            <w:tcW w:w="1591" w:type="dxa"/>
            <w:vMerge w:val="restart"/>
            <w:tcBorders>
              <w:top w:val="single" w:sz="4" w:space="0" w:color="000000"/>
              <w:left w:val="single" w:sz="12" w:space="0" w:color="000000"/>
              <w:bottom w:val="single" w:sz="4" w:space="0" w:color="000000"/>
              <w:right w:val="single" w:sz="4" w:space="0" w:color="000000"/>
            </w:tcBorders>
            <w:shd w:val="clear" w:color="auto" w:fill="BFBFBF"/>
          </w:tcPr>
          <w:p w14:paraId="069AF75A" w14:textId="77777777" w:rsidR="006378A7" w:rsidRPr="005C07AC" w:rsidRDefault="006378A7" w:rsidP="007E3256">
            <w:pPr>
              <w:kinsoku w:val="0"/>
              <w:overflowPunct w:val="0"/>
              <w:autoSpaceDE w:val="0"/>
              <w:autoSpaceDN w:val="0"/>
              <w:adjustRightInd w:val="0"/>
              <w:spacing w:after="0"/>
              <w:ind w:left="93"/>
              <w:contextualSpacing/>
            </w:pPr>
            <w:r w:rsidRPr="005C07AC">
              <w:rPr>
                <w:b/>
                <w:bCs/>
                <w:sz w:val="21"/>
                <w:szCs w:val="21"/>
              </w:rPr>
              <w:t>Test</w:t>
            </w:r>
          </w:p>
        </w:tc>
        <w:tc>
          <w:tcPr>
            <w:tcW w:w="7264" w:type="dxa"/>
            <w:gridSpan w:val="2"/>
            <w:tcBorders>
              <w:top w:val="single" w:sz="4" w:space="0" w:color="000000"/>
              <w:left w:val="single" w:sz="4" w:space="0" w:color="000000"/>
              <w:bottom w:val="single" w:sz="4" w:space="0" w:color="000000"/>
              <w:right w:val="single" w:sz="4" w:space="0" w:color="auto"/>
            </w:tcBorders>
          </w:tcPr>
          <w:p w14:paraId="020FE3AF" w14:textId="77777777" w:rsidR="006378A7" w:rsidRPr="005C07AC" w:rsidRDefault="006378A7">
            <w:pPr>
              <w:kinsoku w:val="0"/>
              <w:overflowPunct w:val="0"/>
              <w:autoSpaceDE w:val="0"/>
              <w:autoSpaceDN w:val="0"/>
              <w:adjustRightInd w:val="0"/>
              <w:spacing w:after="0"/>
              <w:ind w:left="104"/>
              <w:contextualSpacing/>
            </w:pPr>
            <w:r w:rsidRPr="00BC543D">
              <w:rPr>
                <w:b/>
                <w:bCs/>
                <w:color w:val="FF0000"/>
                <w:sz w:val="21"/>
                <w:szCs w:val="21"/>
              </w:rPr>
              <w:t>/conf/</w:t>
            </w:r>
            <w:r>
              <w:rPr>
                <w:b/>
                <w:bCs/>
                <w:color w:val="FF0000"/>
                <w:sz w:val="21"/>
                <w:szCs w:val="21"/>
              </w:rPr>
              <w:t>railway/alignment</w:t>
            </w:r>
          </w:p>
        </w:tc>
      </w:tr>
      <w:tr w:rsidR="006378A7" w:rsidRPr="005C07AC" w14:paraId="7136B679"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7346515B" w14:textId="77777777" w:rsidR="006378A7" w:rsidRPr="005C07AC" w:rsidRDefault="006378A7" w:rsidP="007E3256">
            <w:pPr>
              <w:kinsoku w:val="0"/>
              <w:overflowPunct w:val="0"/>
              <w:autoSpaceDE w:val="0"/>
              <w:autoSpaceDN w:val="0"/>
              <w:adjustRightInd w:val="0"/>
              <w:spacing w:after="0"/>
              <w:ind w:left="104"/>
              <w:contextualSpacing/>
            </w:pPr>
          </w:p>
        </w:tc>
        <w:tc>
          <w:tcPr>
            <w:tcW w:w="1459" w:type="dxa"/>
            <w:tcBorders>
              <w:top w:val="single" w:sz="4" w:space="0" w:color="000000"/>
              <w:left w:val="single" w:sz="4" w:space="0" w:color="000000"/>
              <w:bottom w:val="single" w:sz="4" w:space="0" w:color="000000"/>
              <w:right w:val="single" w:sz="4" w:space="0" w:color="000000"/>
            </w:tcBorders>
          </w:tcPr>
          <w:p w14:paraId="6BABF62F"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Requirement</w:t>
            </w:r>
          </w:p>
        </w:tc>
        <w:tc>
          <w:tcPr>
            <w:tcW w:w="5805" w:type="dxa"/>
            <w:tcBorders>
              <w:top w:val="single" w:sz="4" w:space="0" w:color="000000"/>
              <w:left w:val="single" w:sz="4" w:space="0" w:color="000000"/>
              <w:bottom w:val="single" w:sz="4" w:space="0" w:color="000000"/>
              <w:right w:val="single" w:sz="4" w:space="0" w:color="auto"/>
            </w:tcBorders>
          </w:tcPr>
          <w:p w14:paraId="3F105918" w14:textId="77777777" w:rsidR="006378A7" w:rsidRPr="00BC543D" w:rsidRDefault="006378A7">
            <w:pPr>
              <w:kinsoku w:val="0"/>
              <w:overflowPunct w:val="0"/>
              <w:autoSpaceDE w:val="0"/>
              <w:autoSpaceDN w:val="0"/>
              <w:adjustRightInd w:val="0"/>
              <w:spacing w:after="0"/>
              <w:ind w:left="99"/>
              <w:contextualSpacing/>
            </w:pPr>
            <w:r w:rsidRPr="00BC543D">
              <w:rPr>
                <w:b/>
                <w:bCs/>
                <w:color w:val="0000FF"/>
                <w:sz w:val="21"/>
                <w:szCs w:val="21"/>
              </w:rPr>
              <w:t>/req/</w:t>
            </w:r>
            <w:r>
              <w:rPr>
                <w:b/>
                <w:bCs/>
                <w:color w:val="0000FF"/>
                <w:sz w:val="21"/>
                <w:szCs w:val="21"/>
              </w:rPr>
              <w:t>railway/alignment</w:t>
            </w:r>
          </w:p>
        </w:tc>
      </w:tr>
      <w:tr w:rsidR="006378A7" w:rsidRPr="005C07AC" w14:paraId="6556C220"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5B03281B" w14:textId="77777777" w:rsidR="006378A7" w:rsidRPr="005C07AC" w:rsidRDefault="006378A7" w:rsidP="007E3256">
            <w:pPr>
              <w:kinsoku w:val="0"/>
              <w:overflowPunct w:val="0"/>
              <w:autoSpaceDE w:val="0"/>
              <w:autoSpaceDN w:val="0"/>
              <w:adjustRightInd w:val="0"/>
              <w:spacing w:after="0"/>
              <w:ind w:left="99"/>
              <w:contextualSpacing/>
            </w:pPr>
          </w:p>
        </w:tc>
        <w:tc>
          <w:tcPr>
            <w:tcW w:w="1459" w:type="dxa"/>
            <w:tcBorders>
              <w:top w:val="single" w:sz="4" w:space="0" w:color="000000"/>
              <w:left w:val="single" w:sz="4" w:space="0" w:color="000000"/>
              <w:bottom w:val="single" w:sz="4" w:space="0" w:color="000000"/>
              <w:right w:val="single" w:sz="4" w:space="0" w:color="000000"/>
            </w:tcBorders>
          </w:tcPr>
          <w:p w14:paraId="2326803B"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Test</w:t>
            </w:r>
            <w:r w:rsidRPr="005C07AC">
              <w:rPr>
                <w:spacing w:val="-6"/>
              </w:rPr>
              <w:t xml:space="preserve"> </w:t>
            </w:r>
            <w:r w:rsidRPr="005C07AC">
              <w:t>purpose</w:t>
            </w:r>
          </w:p>
        </w:tc>
        <w:tc>
          <w:tcPr>
            <w:tcW w:w="5805" w:type="dxa"/>
            <w:tcBorders>
              <w:top w:val="single" w:sz="4" w:space="0" w:color="000000"/>
              <w:left w:val="single" w:sz="4" w:space="0" w:color="000000"/>
              <w:bottom w:val="single" w:sz="4" w:space="0" w:color="000000"/>
              <w:right w:val="single" w:sz="4" w:space="0" w:color="auto"/>
            </w:tcBorders>
          </w:tcPr>
          <w:p w14:paraId="17122AE8" w14:textId="77777777" w:rsidR="004C42B9" w:rsidRDefault="004C42B9" w:rsidP="004C42B9">
            <w:pPr>
              <w:kinsoku w:val="0"/>
              <w:overflowPunct w:val="0"/>
              <w:autoSpaceDE w:val="0"/>
              <w:autoSpaceDN w:val="0"/>
              <w:adjustRightInd w:val="0"/>
              <w:spacing w:after="0" w:line="274" w:lineRule="exact"/>
              <w:ind w:left="99" w:right="62"/>
              <w:contextualSpacing/>
              <w:rPr>
                <w:rFonts w:eastAsia="MS Mincho"/>
                <w:lang w:val="en-AU"/>
              </w:rPr>
            </w:pPr>
            <w:r w:rsidRPr="005C07AC">
              <w:rPr>
                <w:spacing w:val="-1"/>
              </w:rPr>
              <w:t>Verify</w:t>
            </w:r>
            <w:r w:rsidRPr="005C07AC">
              <w:rPr>
                <w:spacing w:val="5"/>
              </w:rPr>
              <w:t xml:space="preserve"> </w:t>
            </w:r>
            <w:r>
              <w:t>that</w:t>
            </w:r>
            <w:r w:rsidRPr="005C07AC">
              <w:rPr>
                <w:spacing w:val="4"/>
              </w:rPr>
              <w:t xml:space="preserve"> </w:t>
            </w:r>
            <w:r>
              <w:rPr>
                <w:rFonts w:eastAsia="MS Mincho"/>
                <w:lang w:val="en-AU"/>
              </w:rPr>
              <w:t>if the application allows the linear element used for locating RailwayElements to be an Alignment</w:t>
            </w:r>
            <w:r w:rsidR="00D70424">
              <w:rPr>
                <w:rFonts w:eastAsia="MS Mincho"/>
                <w:lang w:val="en-AU"/>
              </w:rPr>
              <w:t xml:space="preserve"> or if the spatialRepresentation to be an AlignmentCurve</w:t>
            </w:r>
            <w:r>
              <w:rPr>
                <w:rFonts w:eastAsia="MS Mincho"/>
                <w:lang w:val="en-AU"/>
              </w:rPr>
              <w:t xml:space="preserve"> then that application shall support the Alignment Requirements Class.</w:t>
            </w:r>
          </w:p>
          <w:p w14:paraId="2F04C718" w14:textId="77777777" w:rsidR="006378A7" w:rsidRPr="005C07AC" w:rsidRDefault="004C42B9" w:rsidP="004C42B9">
            <w:pPr>
              <w:kinsoku w:val="0"/>
              <w:overflowPunct w:val="0"/>
              <w:autoSpaceDE w:val="0"/>
              <w:autoSpaceDN w:val="0"/>
              <w:adjustRightInd w:val="0"/>
              <w:spacing w:after="0" w:line="274" w:lineRule="exact"/>
              <w:ind w:left="99" w:right="62"/>
              <w:contextualSpacing/>
            </w:pPr>
            <w:r w:rsidRPr="005C07AC">
              <w:rPr>
                <w:spacing w:val="-1"/>
              </w:rPr>
              <w:t>Verify</w:t>
            </w:r>
            <w:r w:rsidRPr="005C07AC">
              <w:rPr>
                <w:spacing w:val="5"/>
              </w:rPr>
              <w:t xml:space="preserve"> </w:t>
            </w:r>
            <w:r>
              <w:t>that</w:t>
            </w:r>
            <w:r w:rsidRPr="005C07AC">
              <w:rPr>
                <w:spacing w:val="4"/>
              </w:rPr>
              <w:t xml:space="preserve"> </w:t>
            </w:r>
            <w:r>
              <w:t xml:space="preserve">the </w:t>
            </w:r>
            <w:r>
              <w:rPr>
                <w:rFonts w:eastAsia="MS Mincho"/>
                <w:lang w:val="en-AU"/>
              </w:rPr>
              <w:t>conforming application supports the /req/alignment requirements class</w:t>
            </w:r>
            <w:r w:rsidRPr="00527FE8">
              <w:rPr>
                <w:rFonts w:eastAsia="MS Mincho"/>
                <w:color w:val="FF0000"/>
                <w:lang w:val="en-AU"/>
              </w:rPr>
              <w:t xml:space="preserve"> </w:t>
            </w:r>
            <w:r>
              <w:rPr>
                <w:rFonts w:eastAsia="MS Mincho"/>
                <w:lang w:val="en-AU"/>
              </w:rPr>
              <w:t>in part3-alignments-encoding standard.</w:t>
            </w:r>
          </w:p>
        </w:tc>
      </w:tr>
      <w:tr w:rsidR="006378A7" w:rsidRPr="005C07AC" w14:paraId="381CEB07"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4C6240BB" w14:textId="77777777" w:rsidR="006378A7" w:rsidRPr="005C07AC" w:rsidRDefault="006378A7" w:rsidP="007E3256">
            <w:pPr>
              <w:kinsoku w:val="0"/>
              <w:overflowPunct w:val="0"/>
              <w:autoSpaceDE w:val="0"/>
              <w:autoSpaceDN w:val="0"/>
              <w:adjustRightInd w:val="0"/>
              <w:spacing w:after="0" w:line="274" w:lineRule="exact"/>
              <w:ind w:left="99" w:right="62"/>
              <w:contextualSpacing/>
            </w:pPr>
          </w:p>
        </w:tc>
        <w:tc>
          <w:tcPr>
            <w:tcW w:w="1459" w:type="dxa"/>
            <w:tcBorders>
              <w:top w:val="single" w:sz="4" w:space="0" w:color="000000"/>
              <w:left w:val="single" w:sz="4" w:space="0" w:color="000000"/>
              <w:bottom w:val="single" w:sz="4" w:space="0" w:color="000000"/>
              <w:right w:val="single" w:sz="4" w:space="0" w:color="000000"/>
            </w:tcBorders>
          </w:tcPr>
          <w:p w14:paraId="705A307B"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Test</w:t>
            </w:r>
            <w:r w:rsidRPr="005C07AC">
              <w:rPr>
                <w:spacing w:val="-13"/>
              </w:rPr>
              <w:t xml:space="preserve"> </w:t>
            </w:r>
            <w:r w:rsidRPr="005C07AC">
              <w:t>method</w:t>
            </w:r>
          </w:p>
        </w:tc>
        <w:tc>
          <w:tcPr>
            <w:tcW w:w="5805" w:type="dxa"/>
            <w:tcBorders>
              <w:top w:val="single" w:sz="4" w:space="0" w:color="000000"/>
              <w:left w:val="single" w:sz="4" w:space="0" w:color="000000"/>
              <w:bottom w:val="single" w:sz="4" w:space="0" w:color="000000"/>
              <w:right w:val="single" w:sz="4" w:space="0" w:color="auto"/>
            </w:tcBorders>
          </w:tcPr>
          <w:p w14:paraId="4F02C3C3" w14:textId="77777777" w:rsidR="006378A7" w:rsidRPr="005C07AC" w:rsidRDefault="006378A7" w:rsidP="007E3256">
            <w:pPr>
              <w:kinsoku w:val="0"/>
              <w:overflowPunct w:val="0"/>
              <w:autoSpaceDE w:val="0"/>
              <w:autoSpaceDN w:val="0"/>
              <w:adjustRightInd w:val="0"/>
              <w:spacing w:after="0" w:line="242" w:lineRule="auto"/>
              <w:ind w:left="99" w:right="397"/>
              <w:contextualSpacing/>
            </w:pPr>
            <w:r w:rsidRPr="005C07AC">
              <w:t>Inspect</w:t>
            </w:r>
            <w:r w:rsidRPr="005C07AC">
              <w:rPr>
                <w:spacing w:val="-7"/>
              </w:rPr>
              <w:t xml:space="preserve"> </w:t>
            </w:r>
            <w:r w:rsidRPr="005C07AC">
              <w:t>the</w:t>
            </w:r>
            <w:r w:rsidRPr="005C07AC">
              <w:rPr>
                <w:spacing w:val="-8"/>
              </w:rPr>
              <w:t xml:space="preserve"> </w:t>
            </w:r>
            <w:r>
              <w:t>application</w:t>
            </w:r>
            <w:r w:rsidRPr="005C07AC">
              <w:rPr>
                <w:spacing w:val="-8"/>
              </w:rPr>
              <w:t xml:space="preserve"> </w:t>
            </w:r>
            <w:r w:rsidRPr="005C07AC">
              <w:t>to</w:t>
            </w:r>
            <w:r w:rsidRPr="005C07AC">
              <w:rPr>
                <w:spacing w:val="-7"/>
              </w:rPr>
              <w:t xml:space="preserve"> </w:t>
            </w:r>
            <w:r w:rsidRPr="005C07AC">
              <w:t>verify</w:t>
            </w:r>
            <w:r w:rsidRPr="005C07AC">
              <w:rPr>
                <w:spacing w:val="22"/>
                <w:w w:val="99"/>
              </w:rPr>
              <w:t xml:space="preserve"> </w:t>
            </w:r>
            <w:r w:rsidRPr="005C07AC">
              <w:t>the</w:t>
            </w:r>
            <w:r w:rsidRPr="005C07AC">
              <w:rPr>
                <w:spacing w:val="-12"/>
              </w:rPr>
              <w:t xml:space="preserve"> </w:t>
            </w:r>
            <w:r w:rsidRPr="005C07AC">
              <w:t>above</w:t>
            </w:r>
            <w:r w:rsidRPr="005C07AC">
              <w:rPr>
                <w:spacing w:val="-11"/>
              </w:rPr>
              <w:t xml:space="preserve"> </w:t>
            </w:r>
            <w:r w:rsidRPr="005C07AC">
              <w:t>requirement</w:t>
            </w:r>
            <w:r>
              <w:t xml:space="preserve"> is satisfied</w:t>
            </w:r>
            <w:r w:rsidRPr="005C07AC">
              <w:t>.</w:t>
            </w:r>
          </w:p>
        </w:tc>
      </w:tr>
      <w:tr w:rsidR="006378A7" w:rsidRPr="005C07AC" w14:paraId="66033C64" w14:textId="77777777" w:rsidTr="007E3256">
        <w:trPr>
          <w:cantSplit/>
        </w:trPr>
        <w:tc>
          <w:tcPr>
            <w:tcW w:w="1591" w:type="dxa"/>
            <w:vMerge/>
            <w:tcBorders>
              <w:top w:val="single" w:sz="4" w:space="0" w:color="000000"/>
              <w:left w:val="single" w:sz="12" w:space="0" w:color="000000"/>
              <w:bottom w:val="single" w:sz="4" w:space="0" w:color="000000"/>
              <w:right w:val="single" w:sz="4" w:space="0" w:color="000000"/>
            </w:tcBorders>
            <w:shd w:val="clear" w:color="auto" w:fill="BFBFBF"/>
          </w:tcPr>
          <w:p w14:paraId="4871478E" w14:textId="77777777" w:rsidR="006378A7" w:rsidRPr="005C07AC" w:rsidRDefault="006378A7" w:rsidP="007E3256">
            <w:pPr>
              <w:kinsoku w:val="0"/>
              <w:overflowPunct w:val="0"/>
              <w:autoSpaceDE w:val="0"/>
              <w:autoSpaceDN w:val="0"/>
              <w:adjustRightInd w:val="0"/>
              <w:spacing w:after="0" w:line="242" w:lineRule="auto"/>
              <w:ind w:left="99" w:right="397"/>
              <w:contextualSpacing/>
            </w:pPr>
          </w:p>
        </w:tc>
        <w:tc>
          <w:tcPr>
            <w:tcW w:w="1459" w:type="dxa"/>
            <w:tcBorders>
              <w:top w:val="single" w:sz="4" w:space="0" w:color="000000"/>
              <w:left w:val="single" w:sz="4" w:space="0" w:color="000000"/>
              <w:bottom w:val="single" w:sz="4" w:space="0" w:color="000000"/>
              <w:right w:val="single" w:sz="4" w:space="0" w:color="000000"/>
            </w:tcBorders>
          </w:tcPr>
          <w:p w14:paraId="3CD2EE86" w14:textId="77777777" w:rsidR="006378A7" w:rsidRPr="005C07AC" w:rsidRDefault="006378A7" w:rsidP="007E3256">
            <w:pPr>
              <w:kinsoku w:val="0"/>
              <w:overflowPunct w:val="0"/>
              <w:autoSpaceDE w:val="0"/>
              <w:autoSpaceDN w:val="0"/>
              <w:adjustRightInd w:val="0"/>
              <w:spacing w:after="0" w:line="272" w:lineRule="exact"/>
              <w:ind w:left="104"/>
              <w:contextualSpacing/>
            </w:pPr>
            <w:r w:rsidRPr="005C07AC">
              <w:t>Test</w:t>
            </w:r>
            <w:r w:rsidRPr="005C07AC">
              <w:rPr>
                <w:spacing w:val="-10"/>
              </w:rPr>
              <w:t xml:space="preserve"> </w:t>
            </w:r>
            <w:r w:rsidRPr="005C07AC">
              <w:t>type</w:t>
            </w:r>
          </w:p>
        </w:tc>
        <w:tc>
          <w:tcPr>
            <w:tcW w:w="5805" w:type="dxa"/>
            <w:tcBorders>
              <w:top w:val="single" w:sz="4" w:space="0" w:color="000000"/>
              <w:left w:val="single" w:sz="4" w:space="0" w:color="000000"/>
              <w:bottom w:val="single" w:sz="4" w:space="0" w:color="000000"/>
              <w:right w:val="single" w:sz="4" w:space="0" w:color="auto"/>
            </w:tcBorders>
          </w:tcPr>
          <w:p w14:paraId="03155FA7" w14:textId="77777777" w:rsidR="006378A7" w:rsidRPr="005C07AC" w:rsidRDefault="006378A7" w:rsidP="007E3256">
            <w:pPr>
              <w:kinsoku w:val="0"/>
              <w:overflowPunct w:val="0"/>
              <w:autoSpaceDE w:val="0"/>
              <w:autoSpaceDN w:val="0"/>
              <w:adjustRightInd w:val="0"/>
              <w:spacing w:after="0" w:line="272" w:lineRule="exact"/>
              <w:ind w:left="99"/>
              <w:contextualSpacing/>
            </w:pPr>
            <w:r w:rsidRPr="005C07AC">
              <w:t>Capability</w:t>
            </w:r>
          </w:p>
        </w:tc>
      </w:tr>
    </w:tbl>
    <w:p w14:paraId="2530C769" w14:textId="77777777" w:rsidR="006378A7" w:rsidRDefault="006378A7" w:rsidP="00FC6650"/>
    <w:p w14:paraId="5B5ED405" w14:textId="77777777" w:rsidR="00E35BE3" w:rsidRDefault="00E35BE3">
      <w:pPr>
        <w:spacing w:after="0"/>
      </w:pPr>
      <w:r>
        <w:br w:type="page"/>
      </w:r>
    </w:p>
    <w:p w14:paraId="5FF8AB97" w14:textId="77777777" w:rsidR="00E35BE3" w:rsidRDefault="00E35BE3" w:rsidP="00E35BE3">
      <w:pPr>
        <w:pStyle w:val="AnnexLevel1main"/>
        <w:keepNext/>
        <w:numPr>
          <w:ilvl w:val="0"/>
          <w:numId w:val="13"/>
        </w:numPr>
        <w:spacing w:before="480"/>
        <w:jc w:val="left"/>
        <w:outlineLvl w:val="0"/>
        <w:rPr>
          <w:bCs/>
        </w:rPr>
      </w:pPr>
      <w:bookmarkStart w:id="53" w:name="_Toc482177658"/>
      <w:r w:rsidRPr="00E35BE3">
        <w:rPr>
          <w:bCs/>
        </w:rPr>
        <w:lastRenderedPageBreak/>
        <w:t>Sample XML (Informative)</w:t>
      </w:r>
      <w:bookmarkEnd w:id="53"/>
    </w:p>
    <w:p w14:paraId="61DBAFA6" w14:textId="77777777" w:rsidR="00322516" w:rsidRDefault="00D47C5D" w:rsidP="00640AF2">
      <w:pPr>
        <w:pStyle w:val="AnnexLevel2D"/>
        <w:numPr>
          <w:ilvl w:val="0"/>
          <w:numId w:val="16"/>
        </w:numPr>
      </w:pPr>
      <w:bookmarkStart w:id="54" w:name="_Ref467065789"/>
      <w:bookmarkStart w:id="55" w:name="_Toc482177659"/>
      <w:r w:rsidRPr="00D47C5D">
        <w:t>Railway alignment, cant and kilometer connections example</w:t>
      </w:r>
      <w:bookmarkEnd w:id="47"/>
      <w:bookmarkEnd w:id="48"/>
      <w:bookmarkEnd w:id="49"/>
      <w:bookmarkEnd w:id="50"/>
      <w:bookmarkEnd w:id="51"/>
      <w:bookmarkEnd w:id="52"/>
      <w:bookmarkEnd w:id="54"/>
      <w:bookmarkEnd w:id="55"/>
    </w:p>
    <w:p w14:paraId="43EE4D7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highlight w:val="white"/>
          <w:lang w:val="en-GB"/>
        </w:rPr>
        <w:t>&lt;?xml version="1.0" encoding="UTF-8"?&gt;</w:t>
      </w:r>
    </w:p>
    <w:p w14:paraId="281DD59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FF"/>
          <w:highlight w:val="white"/>
          <w:lang w:val="en-GB"/>
        </w:rPr>
        <w:t>&lt;</w:t>
      </w:r>
      <w:r w:rsidRPr="00BB64B2">
        <w:rPr>
          <w:color w:val="800000"/>
          <w:highlight w:val="white"/>
          <w:lang w:val="en-GB"/>
        </w:rPr>
        <w:t>li:LandInfraDataset</w:t>
      </w:r>
      <w:r w:rsidRPr="00BB64B2">
        <w:rPr>
          <w:color w:val="FF0000"/>
          <w:highlight w:val="white"/>
          <w:lang w:val="en-GB"/>
        </w:rPr>
        <w:t xml:space="preserve"> xmlns:lifrw</w:t>
      </w:r>
      <w:r w:rsidRPr="00BB64B2">
        <w:rPr>
          <w:color w:val="0000FF"/>
          <w:highlight w:val="white"/>
          <w:lang w:val="en-GB"/>
        </w:rPr>
        <w:t>="</w:t>
      </w:r>
      <w:r w:rsidRPr="00BB64B2">
        <w:rPr>
          <w:color w:val="000000"/>
          <w:highlight w:val="white"/>
          <w:lang w:val="en-GB"/>
        </w:rPr>
        <w:t>http://www.opengis.net/infragml/railway/1.0</w:t>
      </w:r>
      <w:r w:rsidRPr="00BB64B2">
        <w:rPr>
          <w:color w:val="0000FF"/>
          <w:highlight w:val="white"/>
          <w:lang w:val="en-GB"/>
        </w:rPr>
        <w:t>"</w:t>
      </w:r>
      <w:r w:rsidRPr="00BB64B2">
        <w:rPr>
          <w:color w:val="FF0000"/>
          <w:highlight w:val="white"/>
          <w:lang w:val="en-GB"/>
        </w:rPr>
        <w:t xml:space="preserve"> xmlns:gco</w:t>
      </w:r>
      <w:r w:rsidRPr="00BB64B2">
        <w:rPr>
          <w:color w:val="0000FF"/>
          <w:highlight w:val="white"/>
          <w:lang w:val="en-GB"/>
        </w:rPr>
        <w:t>="</w:t>
      </w:r>
      <w:r w:rsidRPr="00BB64B2">
        <w:rPr>
          <w:color w:val="000000"/>
          <w:highlight w:val="white"/>
          <w:lang w:val="en-GB"/>
        </w:rPr>
        <w:t>http://www.isotc211.org/2005/gco</w:t>
      </w:r>
      <w:r w:rsidRPr="00BB64B2">
        <w:rPr>
          <w:color w:val="0000FF"/>
          <w:highlight w:val="white"/>
          <w:lang w:val="en-GB"/>
        </w:rPr>
        <w:t>"</w:t>
      </w:r>
      <w:r w:rsidRPr="00BB64B2">
        <w:rPr>
          <w:color w:val="FF0000"/>
          <w:highlight w:val="white"/>
          <w:lang w:val="en-GB"/>
        </w:rPr>
        <w:t xml:space="preserve"> xmlns:gmd</w:t>
      </w:r>
      <w:r w:rsidRPr="00BB64B2">
        <w:rPr>
          <w:color w:val="0000FF"/>
          <w:highlight w:val="white"/>
          <w:lang w:val="en-GB"/>
        </w:rPr>
        <w:t>="</w:t>
      </w:r>
      <w:r w:rsidRPr="00BB64B2">
        <w:rPr>
          <w:color w:val="000000"/>
          <w:highlight w:val="white"/>
          <w:lang w:val="en-GB"/>
        </w:rPr>
        <w:t>http://www.isotc211.org/2005/gmd</w:t>
      </w:r>
      <w:r w:rsidRPr="00BB64B2">
        <w:rPr>
          <w:color w:val="0000FF"/>
          <w:highlight w:val="white"/>
          <w:lang w:val="en-GB"/>
        </w:rPr>
        <w:t>"</w:t>
      </w:r>
      <w:r w:rsidRPr="00BB64B2">
        <w:rPr>
          <w:color w:val="FF0000"/>
          <w:highlight w:val="white"/>
          <w:lang w:val="en-GB"/>
        </w:rPr>
        <w:t xml:space="preserve"> xmlns:gsr</w:t>
      </w:r>
      <w:r w:rsidRPr="00BB64B2">
        <w:rPr>
          <w:color w:val="0000FF"/>
          <w:highlight w:val="white"/>
          <w:lang w:val="en-GB"/>
        </w:rPr>
        <w:t>="</w:t>
      </w:r>
      <w:r w:rsidRPr="00BB64B2">
        <w:rPr>
          <w:color w:val="000000"/>
          <w:highlight w:val="white"/>
          <w:lang w:val="en-GB"/>
        </w:rPr>
        <w:t>http://www.isotc211.org/2005/gsr</w:t>
      </w:r>
      <w:r w:rsidRPr="00BB64B2">
        <w:rPr>
          <w:color w:val="0000FF"/>
          <w:highlight w:val="white"/>
          <w:lang w:val="en-GB"/>
        </w:rPr>
        <w:t>"</w:t>
      </w:r>
      <w:r w:rsidRPr="00BB64B2">
        <w:rPr>
          <w:color w:val="FF0000"/>
          <w:highlight w:val="white"/>
          <w:lang w:val="en-GB"/>
        </w:rPr>
        <w:t xml:space="preserve"> xmlns:gss</w:t>
      </w:r>
      <w:r w:rsidRPr="00BB64B2">
        <w:rPr>
          <w:color w:val="0000FF"/>
          <w:highlight w:val="white"/>
          <w:lang w:val="en-GB"/>
        </w:rPr>
        <w:t>="</w:t>
      </w:r>
      <w:r w:rsidRPr="00BB64B2">
        <w:rPr>
          <w:color w:val="000000"/>
          <w:highlight w:val="white"/>
          <w:lang w:val="en-GB"/>
        </w:rPr>
        <w:t>http://www.isotc211.org/2005/gss</w:t>
      </w:r>
      <w:r w:rsidRPr="00BB64B2">
        <w:rPr>
          <w:color w:val="0000FF"/>
          <w:highlight w:val="white"/>
          <w:lang w:val="en-GB"/>
        </w:rPr>
        <w:t>"</w:t>
      </w:r>
      <w:r w:rsidRPr="00BB64B2">
        <w:rPr>
          <w:color w:val="FF0000"/>
          <w:highlight w:val="white"/>
          <w:lang w:val="en-GB"/>
        </w:rPr>
        <w:t xml:space="preserve"> xmlns:gts</w:t>
      </w:r>
      <w:r w:rsidRPr="00BB64B2">
        <w:rPr>
          <w:color w:val="0000FF"/>
          <w:highlight w:val="white"/>
          <w:lang w:val="en-GB"/>
        </w:rPr>
        <w:t>="</w:t>
      </w:r>
      <w:r w:rsidRPr="00BB64B2">
        <w:rPr>
          <w:color w:val="000000"/>
          <w:highlight w:val="white"/>
          <w:lang w:val="en-GB"/>
        </w:rPr>
        <w:t>http://www.isotc211.org/2005/gts</w:t>
      </w:r>
      <w:r w:rsidRPr="00BB64B2">
        <w:rPr>
          <w:color w:val="0000FF"/>
          <w:highlight w:val="white"/>
          <w:lang w:val="en-GB"/>
        </w:rPr>
        <w:t>"</w:t>
      </w:r>
      <w:r w:rsidRPr="00BB64B2">
        <w:rPr>
          <w:color w:val="FF0000"/>
          <w:highlight w:val="white"/>
          <w:lang w:val="en-GB"/>
        </w:rPr>
        <w:t xml:space="preserve"> xmlns:gml</w:t>
      </w:r>
      <w:r w:rsidRPr="00BB64B2">
        <w:rPr>
          <w:color w:val="0000FF"/>
          <w:highlight w:val="white"/>
          <w:lang w:val="en-GB"/>
        </w:rPr>
        <w:t>="</w:t>
      </w:r>
      <w:r w:rsidRPr="00BB64B2">
        <w:rPr>
          <w:color w:val="000000"/>
          <w:highlight w:val="white"/>
          <w:lang w:val="en-GB"/>
        </w:rPr>
        <w:t>http://www.opengis.net/gml/3.2</w:t>
      </w:r>
      <w:r w:rsidRPr="00BB64B2">
        <w:rPr>
          <w:color w:val="0000FF"/>
          <w:highlight w:val="white"/>
          <w:lang w:val="en-GB"/>
        </w:rPr>
        <w:t>"</w:t>
      </w:r>
      <w:r w:rsidRPr="00BB64B2">
        <w:rPr>
          <w:color w:val="FF0000"/>
          <w:highlight w:val="white"/>
          <w:lang w:val="en-GB"/>
        </w:rPr>
        <w:t xml:space="preserve"> xmlns:lr</w:t>
      </w:r>
      <w:r w:rsidRPr="00BB64B2">
        <w:rPr>
          <w:color w:val="0000FF"/>
          <w:highlight w:val="white"/>
          <w:lang w:val="en-GB"/>
        </w:rPr>
        <w:t>="</w:t>
      </w:r>
      <w:r w:rsidRPr="00BB64B2">
        <w:rPr>
          <w:color w:val="000000"/>
          <w:highlight w:val="white"/>
          <w:lang w:val="en-GB"/>
        </w:rPr>
        <w:t>http://www.opengis.net/gml/3.3/lr</w:t>
      </w:r>
      <w:r w:rsidRPr="00BB64B2">
        <w:rPr>
          <w:color w:val="0000FF"/>
          <w:highlight w:val="white"/>
          <w:lang w:val="en-GB"/>
        </w:rPr>
        <w:t>"</w:t>
      </w:r>
      <w:r w:rsidRPr="00BB64B2">
        <w:rPr>
          <w:color w:val="FF0000"/>
          <w:highlight w:val="white"/>
          <w:lang w:val="en-GB"/>
        </w:rPr>
        <w:t xml:space="preserve"> xmlns:lro</w:t>
      </w:r>
      <w:r w:rsidRPr="00BB64B2">
        <w:rPr>
          <w:color w:val="0000FF"/>
          <w:highlight w:val="white"/>
          <w:lang w:val="en-GB"/>
        </w:rPr>
        <w:t>="</w:t>
      </w:r>
      <w:r w:rsidRPr="00BB64B2">
        <w:rPr>
          <w:color w:val="000000"/>
          <w:highlight w:val="white"/>
          <w:lang w:val="en-GB"/>
        </w:rPr>
        <w:t>http://www.opengis.net/gml/3.3/lro</w:t>
      </w:r>
      <w:r w:rsidRPr="00BB64B2">
        <w:rPr>
          <w:color w:val="0000FF"/>
          <w:highlight w:val="white"/>
          <w:lang w:val="en-GB"/>
        </w:rPr>
        <w:t>"</w:t>
      </w:r>
      <w:r w:rsidRPr="00BB64B2">
        <w:rPr>
          <w:color w:val="FF0000"/>
          <w:highlight w:val="white"/>
          <w:lang w:val="en-GB"/>
        </w:rPr>
        <w:t xml:space="preserve"> xmlns:li</w:t>
      </w:r>
      <w:r w:rsidRPr="00BB64B2">
        <w:rPr>
          <w:color w:val="0000FF"/>
          <w:highlight w:val="white"/>
          <w:lang w:val="en-GB"/>
        </w:rPr>
        <w:t>="</w:t>
      </w:r>
      <w:r w:rsidRPr="00BB64B2">
        <w:rPr>
          <w:color w:val="000000"/>
          <w:highlight w:val="white"/>
          <w:lang w:val="en-GB"/>
        </w:rPr>
        <w:t>http://www.opengis.net/infragml/core/1.0</w:t>
      </w:r>
      <w:r w:rsidRPr="00BB64B2">
        <w:rPr>
          <w:color w:val="0000FF"/>
          <w:highlight w:val="white"/>
          <w:lang w:val="en-GB"/>
        </w:rPr>
        <w:t>"</w:t>
      </w:r>
      <w:r w:rsidRPr="00BB64B2">
        <w:rPr>
          <w:color w:val="FF0000"/>
          <w:highlight w:val="white"/>
          <w:lang w:val="en-GB"/>
        </w:rPr>
        <w:t xml:space="preserve"> xmlns:lip</w:t>
      </w:r>
      <w:r w:rsidRPr="00BB64B2">
        <w:rPr>
          <w:color w:val="0000FF"/>
          <w:highlight w:val="white"/>
          <w:lang w:val="en-GB"/>
        </w:rPr>
        <w:t>="</w:t>
      </w:r>
      <w:r w:rsidRPr="00BB64B2">
        <w:rPr>
          <w:color w:val="000000"/>
          <w:highlight w:val="white"/>
          <w:lang w:val="en-GB"/>
        </w:rPr>
        <w:t>http://www.opengis.net/infragml/project/1.0</w:t>
      </w:r>
      <w:r w:rsidRPr="00BB64B2">
        <w:rPr>
          <w:color w:val="0000FF"/>
          <w:highlight w:val="white"/>
          <w:lang w:val="en-GB"/>
        </w:rPr>
        <w:t>"</w:t>
      </w:r>
      <w:r w:rsidRPr="00BB64B2">
        <w:rPr>
          <w:color w:val="FF0000"/>
          <w:highlight w:val="white"/>
          <w:lang w:val="en-GB"/>
        </w:rPr>
        <w:t xml:space="preserve"> xmlns:lif</w:t>
      </w:r>
      <w:r w:rsidRPr="00BB64B2">
        <w:rPr>
          <w:color w:val="0000FF"/>
          <w:highlight w:val="white"/>
          <w:lang w:val="en-GB"/>
        </w:rPr>
        <w:t>="</w:t>
      </w:r>
      <w:r w:rsidRPr="00BB64B2">
        <w:rPr>
          <w:color w:val="000000"/>
          <w:highlight w:val="white"/>
          <w:lang w:val="en-GB"/>
        </w:rPr>
        <w:t>http://www.opengis.net/infragml/facility/1.0</w:t>
      </w:r>
      <w:r w:rsidRPr="00BB64B2">
        <w:rPr>
          <w:color w:val="0000FF"/>
          <w:highlight w:val="white"/>
          <w:lang w:val="en-GB"/>
        </w:rPr>
        <w:t>"</w:t>
      </w:r>
      <w:r w:rsidRPr="00BB64B2">
        <w:rPr>
          <w:color w:val="FF0000"/>
          <w:highlight w:val="white"/>
          <w:lang w:val="en-GB"/>
        </w:rPr>
        <w:t xml:space="preserve"> xmlns:lia</w:t>
      </w:r>
      <w:r w:rsidRPr="00BB64B2">
        <w:rPr>
          <w:color w:val="0000FF"/>
          <w:highlight w:val="white"/>
          <w:lang w:val="en-GB"/>
        </w:rPr>
        <w:t>="</w:t>
      </w:r>
      <w:r w:rsidRPr="00BB64B2">
        <w:rPr>
          <w:color w:val="000000"/>
          <w:highlight w:val="white"/>
          <w:lang w:val="en-GB"/>
        </w:rPr>
        <w:t>http://www.opengis.net/infragml/alignment/1.0</w:t>
      </w:r>
      <w:r w:rsidRPr="00BB64B2">
        <w:rPr>
          <w:color w:val="0000FF"/>
          <w:highlight w:val="white"/>
          <w:lang w:val="en-GB"/>
        </w:rPr>
        <w:t>"</w:t>
      </w:r>
      <w:r w:rsidRPr="00BB64B2">
        <w:rPr>
          <w:color w:val="FF0000"/>
          <w:highlight w:val="white"/>
          <w:lang w:val="en-GB"/>
        </w:rPr>
        <w:t xml:space="preserve"> xmlns:xlink</w:t>
      </w:r>
      <w:r w:rsidRPr="00BB64B2">
        <w:rPr>
          <w:color w:val="0000FF"/>
          <w:highlight w:val="white"/>
          <w:lang w:val="en-GB"/>
        </w:rPr>
        <w:t>="</w:t>
      </w:r>
      <w:r w:rsidRPr="00BB64B2">
        <w:rPr>
          <w:color w:val="000000"/>
          <w:highlight w:val="white"/>
          <w:lang w:val="en-GB"/>
        </w:rPr>
        <w:t>http://www.w3.org/1999/xlink</w:t>
      </w:r>
      <w:r w:rsidRPr="00BB64B2">
        <w:rPr>
          <w:color w:val="0000FF"/>
          <w:highlight w:val="white"/>
          <w:lang w:val="en-GB"/>
        </w:rPr>
        <w:t>"</w:t>
      </w:r>
      <w:r w:rsidRPr="00BB64B2">
        <w:rPr>
          <w:color w:val="FF0000"/>
          <w:highlight w:val="white"/>
          <w:lang w:val="en-GB"/>
        </w:rPr>
        <w:t xml:space="preserve"> xmlns:xsi</w:t>
      </w:r>
      <w:r w:rsidRPr="00BB64B2">
        <w:rPr>
          <w:color w:val="0000FF"/>
          <w:highlight w:val="white"/>
          <w:lang w:val="en-GB"/>
        </w:rPr>
        <w:t>="</w:t>
      </w:r>
      <w:r w:rsidRPr="00BB64B2">
        <w:rPr>
          <w:color w:val="000000"/>
          <w:highlight w:val="white"/>
          <w:lang w:val="en-GB"/>
        </w:rPr>
        <w:t>http://www.w3.org/2001/XMLSchema-instance</w:t>
      </w:r>
      <w:r w:rsidRPr="00BB64B2">
        <w:rPr>
          <w:color w:val="0000FF"/>
          <w:highlight w:val="white"/>
          <w:lang w:val="en-GB"/>
        </w:rPr>
        <w:t>"</w:t>
      </w:r>
      <w:r w:rsidRPr="00BB64B2">
        <w:rPr>
          <w:color w:val="FF0000"/>
          <w:highlight w:val="white"/>
          <w:lang w:val="en-GB"/>
        </w:rPr>
        <w:t xml:space="preserve"> xsi:schemaLocation</w:t>
      </w:r>
      <w:r w:rsidRPr="00BB64B2">
        <w:rPr>
          <w:color w:val="0000FF"/>
          <w:highlight w:val="white"/>
          <w:lang w:val="en-GB"/>
        </w:rPr>
        <w:t>="</w:t>
      </w:r>
      <w:r w:rsidRPr="00BB64B2">
        <w:rPr>
          <w:color w:val="000000"/>
          <w:highlight w:val="white"/>
          <w:lang w:val="en-GB"/>
        </w:rPr>
        <w:t>http://www.opengis.net/infragml/railway/1.0 Part5Railway0410.xsd http://www.opengis.net/infragml/alignment/1.0 Part3Alignment0410.xsd</w:t>
      </w:r>
      <w:r w:rsidRPr="00BB64B2">
        <w:rPr>
          <w:color w:val="0000FF"/>
          <w:highlight w:val="white"/>
          <w:lang w:val="en-GB"/>
        </w:rPr>
        <w: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ds1</w:t>
      </w:r>
      <w:r w:rsidRPr="00BB64B2">
        <w:rPr>
          <w:color w:val="0000FF"/>
          <w:highlight w:val="white"/>
          <w:lang w:val="en-GB"/>
        </w:rPr>
        <w:t>"&gt;</w:t>
      </w:r>
    </w:p>
    <w:p w14:paraId="1B98177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li:datasetID</w:t>
      </w:r>
      <w:r w:rsidRPr="00BB64B2">
        <w:rPr>
          <w:color w:val="0000FF"/>
          <w:highlight w:val="white"/>
          <w:lang w:val="en-GB"/>
        </w:rPr>
        <w:t>&gt;</w:t>
      </w:r>
    </w:p>
    <w:p w14:paraId="34C9E62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li:ID</w:t>
      </w:r>
      <w:r w:rsidRPr="00BB64B2">
        <w:rPr>
          <w:color w:val="0000FF"/>
          <w:highlight w:val="white"/>
          <w:lang w:val="en-GB"/>
        </w:rPr>
        <w:t>&gt;</w:t>
      </w:r>
    </w:p>
    <w:p w14:paraId="408E8A6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r w:rsidRPr="00BB64B2">
        <w:rPr>
          <w:color w:val="000000"/>
          <w:highlight w:val="white"/>
          <w:lang w:val="en-GB"/>
        </w:rPr>
        <w:t>Example dataset for kilometer connections, alignment and cant for a railway</w:t>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p>
    <w:p w14:paraId="375F97E3" w14:textId="77777777" w:rsid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sv-SE"/>
        </w:rPr>
      </w:pPr>
      <w:r w:rsidRPr="00BB64B2">
        <w:rPr>
          <w:color w:val="000000"/>
          <w:highlight w:val="white"/>
          <w:lang w:val="en-GB"/>
        </w:rPr>
        <w:tab/>
      </w:r>
      <w:r w:rsidRPr="00BB64B2">
        <w:rPr>
          <w:color w:val="000000"/>
          <w:highlight w:val="white"/>
          <w:lang w:val="en-GB"/>
        </w:rPr>
        <w:tab/>
      </w:r>
      <w:r>
        <w:rPr>
          <w:color w:val="0000FF"/>
          <w:highlight w:val="white"/>
          <w:lang w:val="sv-SE"/>
        </w:rPr>
        <w:t>&lt;/</w:t>
      </w:r>
      <w:r>
        <w:rPr>
          <w:color w:val="800000"/>
          <w:highlight w:val="white"/>
          <w:lang w:val="sv-SE"/>
        </w:rPr>
        <w:t>li:ID</w:t>
      </w:r>
      <w:r>
        <w:rPr>
          <w:color w:val="0000FF"/>
          <w:highlight w:val="white"/>
          <w:lang w:val="sv-SE"/>
        </w:rPr>
        <w:t>&gt;</w:t>
      </w:r>
    </w:p>
    <w:p w14:paraId="6952A179" w14:textId="77777777" w:rsid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sv-SE"/>
        </w:rPr>
      </w:pPr>
      <w:r>
        <w:rPr>
          <w:color w:val="000000"/>
          <w:highlight w:val="white"/>
          <w:lang w:val="sv-SE"/>
        </w:rPr>
        <w:tab/>
      </w:r>
      <w:r>
        <w:rPr>
          <w:color w:val="0000FF"/>
          <w:highlight w:val="white"/>
          <w:lang w:val="sv-SE"/>
        </w:rPr>
        <w:t>&lt;/</w:t>
      </w:r>
      <w:r>
        <w:rPr>
          <w:color w:val="800000"/>
          <w:highlight w:val="white"/>
          <w:lang w:val="sv-SE"/>
        </w:rPr>
        <w:t>li:datasetID</w:t>
      </w:r>
      <w:r>
        <w:rPr>
          <w:color w:val="0000FF"/>
          <w:highlight w:val="white"/>
          <w:lang w:val="sv-SE"/>
        </w:rPr>
        <w:t>&gt;</w:t>
      </w:r>
    </w:p>
    <w:p w14:paraId="2209A023" w14:textId="77777777" w:rsid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sv-SE"/>
        </w:rPr>
      </w:pPr>
      <w:r>
        <w:rPr>
          <w:color w:val="000000"/>
          <w:highlight w:val="white"/>
          <w:lang w:val="sv-SE"/>
        </w:rPr>
        <w:tab/>
      </w:r>
      <w:r>
        <w:rPr>
          <w:color w:val="0000FF"/>
          <w:highlight w:val="white"/>
          <w:lang w:val="sv-SE"/>
        </w:rPr>
        <w:t>&lt;</w:t>
      </w:r>
      <w:r>
        <w:rPr>
          <w:color w:val="800000"/>
          <w:highlight w:val="white"/>
          <w:lang w:val="sv-SE"/>
        </w:rPr>
        <w:t>li:dateTime</w:t>
      </w:r>
      <w:r>
        <w:rPr>
          <w:color w:val="0000FF"/>
          <w:highlight w:val="white"/>
          <w:lang w:val="sv-SE"/>
        </w:rPr>
        <w:t>&gt;</w:t>
      </w:r>
      <w:r>
        <w:rPr>
          <w:color w:val="000000"/>
          <w:highlight w:val="white"/>
          <w:lang w:val="sv-SE"/>
        </w:rPr>
        <w:t>2016-11-17T12:00:00Z</w:t>
      </w:r>
      <w:r>
        <w:rPr>
          <w:color w:val="0000FF"/>
          <w:highlight w:val="white"/>
          <w:lang w:val="sv-SE"/>
        </w:rPr>
        <w:t>&lt;/</w:t>
      </w:r>
      <w:r>
        <w:rPr>
          <w:color w:val="800000"/>
          <w:highlight w:val="white"/>
          <w:lang w:val="sv-SE"/>
        </w:rPr>
        <w:t>li:dateTime</w:t>
      </w:r>
      <w:r>
        <w:rPr>
          <w:color w:val="0000FF"/>
          <w:highlight w:val="white"/>
          <w:lang w:val="sv-SE"/>
        </w:rPr>
        <w:t>&gt;</w:t>
      </w:r>
    </w:p>
    <w:p w14:paraId="665117E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Pr>
          <w:color w:val="000000"/>
          <w:highlight w:val="white"/>
          <w:lang w:val="sv-SE"/>
        </w:rPr>
        <w:tab/>
      </w:r>
      <w:r w:rsidRPr="00BB64B2">
        <w:rPr>
          <w:color w:val="0000FF"/>
          <w:highlight w:val="white"/>
          <w:lang w:val="en-GB"/>
        </w:rPr>
        <w:t>&lt;</w:t>
      </w:r>
      <w:r w:rsidRPr="00BB64B2">
        <w:rPr>
          <w:color w:val="800000"/>
          <w:highlight w:val="white"/>
          <w:lang w:val="en-GB"/>
        </w:rPr>
        <w:t>li:datasetVersion</w:t>
      </w:r>
      <w:r w:rsidRPr="00BB64B2">
        <w:rPr>
          <w:color w:val="0000FF"/>
          <w:highlight w:val="white"/>
          <w:lang w:val="en-GB"/>
        </w:rPr>
        <w:t>&gt;</w:t>
      </w:r>
      <w:r w:rsidRPr="00BB64B2">
        <w:rPr>
          <w:color w:val="000000"/>
          <w:highlight w:val="white"/>
          <w:lang w:val="en-GB"/>
        </w:rPr>
        <w:t>1.0</w:t>
      </w:r>
      <w:r w:rsidRPr="00BB64B2">
        <w:rPr>
          <w:color w:val="0000FF"/>
          <w:highlight w:val="white"/>
          <w:lang w:val="en-GB"/>
        </w:rPr>
        <w:t>&lt;/</w:t>
      </w:r>
      <w:r w:rsidRPr="00BB64B2">
        <w:rPr>
          <w:color w:val="800000"/>
          <w:highlight w:val="white"/>
          <w:lang w:val="en-GB"/>
        </w:rPr>
        <w:t>li:datasetVersion</w:t>
      </w:r>
      <w:r w:rsidRPr="00BB64B2">
        <w:rPr>
          <w:color w:val="0000FF"/>
          <w:highlight w:val="white"/>
          <w:lang w:val="en-GB"/>
        </w:rPr>
        <w:t>&gt;</w:t>
      </w:r>
    </w:p>
    <w:p w14:paraId="500E29A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li:application</w:t>
      </w:r>
      <w:r w:rsidRPr="00BB64B2">
        <w:rPr>
          <w:color w:val="0000FF"/>
          <w:highlight w:val="white"/>
          <w:lang w:val="en-GB"/>
        </w:rPr>
        <w:t>&gt;</w:t>
      </w:r>
      <w:r w:rsidRPr="00BB64B2">
        <w:rPr>
          <w:color w:val="000000"/>
          <w:highlight w:val="white"/>
          <w:lang w:val="en-GB"/>
        </w:rPr>
        <w:t>Example</w:t>
      </w:r>
      <w:r w:rsidRPr="00BB64B2">
        <w:rPr>
          <w:color w:val="0000FF"/>
          <w:highlight w:val="white"/>
          <w:lang w:val="en-GB"/>
        </w:rPr>
        <w:t>&lt;/</w:t>
      </w:r>
      <w:r w:rsidRPr="00BB64B2">
        <w:rPr>
          <w:color w:val="800000"/>
          <w:highlight w:val="white"/>
          <w:lang w:val="en-GB"/>
        </w:rPr>
        <w:t>li:application</w:t>
      </w:r>
      <w:r w:rsidRPr="00BB64B2">
        <w:rPr>
          <w:color w:val="0000FF"/>
          <w:highlight w:val="white"/>
          <w:lang w:val="en-GB"/>
        </w:rPr>
        <w:t>&gt;</w:t>
      </w:r>
    </w:p>
    <w:p w14:paraId="4A607209" w14:textId="77777777" w:rsid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sv-SE"/>
        </w:rPr>
      </w:pPr>
      <w:r w:rsidRPr="00BB64B2">
        <w:rPr>
          <w:color w:val="000000"/>
          <w:highlight w:val="white"/>
          <w:lang w:val="en-GB"/>
        </w:rPr>
        <w:tab/>
      </w:r>
      <w:r>
        <w:rPr>
          <w:color w:val="0000FF"/>
          <w:highlight w:val="white"/>
          <w:lang w:val="sv-SE"/>
        </w:rPr>
        <w:t>&lt;</w:t>
      </w:r>
      <w:r>
        <w:rPr>
          <w:color w:val="800000"/>
          <w:highlight w:val="white"/>
          <w:lang w:val="sv-SE"/>
        </w:rPr>
        <w:t>li:author</w:t>
      </w:r>
      <w:r>
        <w:rPr>
          <w:color w:val="0000FF"/>
          <w:highlight w:val="white"/>
          <w:lang w:val="sv-SE"/>
        </w:rPr>
        <w:t>&gt;</w:t>
      </w:r>
      <w:r>
        <w:rPr>
          <w:color w:val="000000"/>
          <w:highlight w:val="white"/>
          <w:lang w:val="sv-SE"/>
        </w:rPr>
        <w:t>Lars Wikström, Triona/Trafikverket</w:t>
      </w:r>
      <w:r>
        <w:rPr>
          <w:color w:val="0000FF"/>
          <w:highlight w:val="white"/>
          <w:lang w:val="sv-SE"/>
        </w:rPr>
        <w:t>&lt;/</w:t>
      </w:r>
      <w:r>
        <w:rPr>
          <w:color w:val="800000"/>
          <w:highlight w:val="white"/>
          <w:lang w:val="sv-SE"/>
        </w:rPr>
        <w:t>li:author</w:t>
      </w:r>
      <w:r>
        <w:rPr>
          <w:color w:val="0000FF"/>
          <w:highlight w:val="white"/>
          <w:lang w:val="sv-SE"/>
        </w:rPr>
        <w:t>&gt;</w:t>
      </w:r>
    </w:p>
    <w:p w14:paraId="7103ADF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Pr>
          <w:color w:val="000000"/>
          <w:highlight w:val="white"/>
          <w:lang w:val="sv-SE"/>
        </w:rPr>
        <w:tab/>
      </w:r>
      <w:r w:rsidRPr="00BB64B2">
        <w:rPr>
          <w:color w:val="0000FF"/>
          <w:highlight w:val="white"/>
          <w:lang w:val="en-GB"/>
        </w:rPr>
        <w:t>&lt;</w:t>
      </w:r>
      <w:r w:rsidRPr="00BB64B2">
        <w:rPr>
          <w:color w:val="800000"/>
          <w:highlight w:val="white"/>
          <w:lang w:val="en-GB"/>
        </w:rPr>
        <w:t>li:infraVersion</w:t>
      </w:r>
      <w:r w:rsidRPr="00BB64B2">
        <w:rPr>
          <w:color w:val="0000FF"/>
          <w:highlight w:val="white"/>
          <w:lang w:val="en-GB"/>
        </w:rPr>
        <w:t>&gt;</w:t>
      </w:r>
      <w:r w:rsidRPr="00BB64B2">
        <w:rPr>
          <w:color w:val="000000"/>
          <w:highlight w:val="white"/>
          <w:lang w:val="en-GB"/>
        </w:rPr>
        <w:t>1.0</w:t>
      </w:r>
      <w:r w:rsidRPr="00BB64B2">
        <w:rPr>
          <w:color w:val="0000FF"/>
          <w:highlight w:val="white"/>
          <w:lang w:val="en-GB"/>
        </w:rPr>
        <w:t>&lt;/</w:t>
      </w:r>
      <w:r w:rsidRPr="00BB64B2">
        <w:rPr>
          <w:color w:val="800000"/>
          <w:highlight w:val="white"/>
          <w:lang w:val="en-GB"/>
        </w:rPr>
        <w:t>li:infraVersion</w:t>
      </w:r>
      <w:r w:rsidRPr="00BB64B2">
        <w:rPr>
          <w:color w:val="0000FF"/>
          <w:highlight w:val="white"/>
          <w:lang w:val="en-GB"/>
        </w:rPr>
        <w:t>&gt;</w:t>
      </w:r>
    </w:p>
    <w:p w14:paraId="3535CFB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li:language</w:t>
      </w:r>
      <w:r w:rsidRPr="00BB64B2">
        <w:rPr>
          <w:color w:val="0000FF"/>
          <w:highlight w:val="white"/>
          <w:lang w:val="en-GB"/>
        </w:rPr>
        <w:t>&gt;</w:t>
      </w:r>
      <w:r w:rsidRPr="00BB64B2">
        <w:rPr>
          <w:color w:val="000000"/>
          <w:highlight w:val="white"/>
          <w:lang w:val="en-GB"/>
        </w:rPr>
        <w:t>en</w:t>
      </w:r>
      <w:r w:rsidRPr="00BB64B2">
        <w:rPr>
          <w:color w:val="0000FF"/>
          <w:highlight w:val="white"/>
          <w:lang w:val="en-GB"/>
        </w:rPr>
        <w:t>&lt;/</w:t>
      </w:r>
      <w:r w:rsidRPr="00BB64B2">
        <w:rPr>
          <w:color w:val="800000"/>
          <w:highlight w:val="white"/>
          <w:lang w:val="en-GB"/>
        </w:rPr>
        <w:t>li:language</w:t>
      </w:r>
      <w:r w:rsidRPr="00BB64B2">
        <w:rPr>
          <w:color w:val="0000FF"/>
          <w:highlight w:val="white"/>
          <w:lang w:val="en-GB"/>
        </w:rPr>
        <w:t>&gt;</w:t>
      </w:r>
    </w:p>
    <w:p w14:paraId="6C6FA55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li:defaultCRS</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urn:ogc:def:crs:EPSG:3006</w:t>
      </w:r>
      <w:r w:rsidRPr="00BB64B2">
        <w:rPr>
          <w:color w:val="0000FF"/>
          <w:highlight w:val="white"/>
          <w:lang w:val="en-GB"/>
        </w:rPr>
        <w:t>"/&gt;</w:t>
      </w:r>
    </w:p>
    <w:p w14:paraId="12268AA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8080"/>
          <w:highlight w:val="white"/>
          <w:lang w:val="en-GB"/>
        </w:rPr>
        <w:t>SWEREF 99 TM</w:t>
      </w:r>
      <w:r w:rsidRPr="00BB64B2">
        <w:rPr>
          <w:color w:val="0000FF"/>
          <w:highlight w:val="white"/>
          <w:lang w:val="en-GB"/>
        </w:rPr>
        <w:t>--&gt;</w:t>
      </w:r>
    </w:p>
    <w:p w14:paraId="6BA18A9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li:linearElement</w:t>
      </w:r>
      <w:r w:rsidRPr="00BB64B2">
        <w:rPr>
          <w:color w:val="0000FF"/>
          <w:highlight w:val="white"/>
          <w:lang w:val="en-GB"/>
        </w:rPr>
        <w:t>&gt;</w:t>
      </w:r>
    </w:p>
    <w:p w14:paraId="2F4FD5D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li:LinearElement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lah1</w:t>
      </w:r>
      <w:r w:rsidRPr="00BB64B2">
        <w:rPr>
          <w:color w:val="0000FF"/>
          <w:highlight w:val="white"/>
          <w:lang w:val="en-GB"/>
        </w:rPr>
        <w:t>"&gt;</w:t>
      </w:r>
    </w:p>
    <w:p w14:paraId="24CAAE0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lr:curve</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0E83537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lr:defaultLRM</w:t>
      </w:r>
      <w:r w:rsidRPr="00BB64B2">
        <w:rPr>
          <w:color w:val="0000FF"/>
          <w:highlight w:val="white"/>
          <w:lang w:val="en-GB"/>
        </w:rPr>
        <w:t>&gt;</w:t>
      </w:r>
    </w:p>
    <w:p w14:paraId="5F256E3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lr:LinearReferencingMethod</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lrm1</w:t>
      </w:r>
      <w:r w:rsidRPr="00BB64B2">
        <w:rPr>
          <w:color w:val="0000FF"/>
          <w:highlight w:val="white"/>
          <w:lang w:val="en-GB"/>
        </w:rPr>
        <w:t>"&gt;</w:t>
      </w:r>
    </w:p>
    <w:p w14:paraId="3A02357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r w:rsidRPr="00BB64B2">
        <w:rPr>
          <w:color w:val="000000"/>
          <w:highlight w:val="white"/>
          <w:lang w:val="en-GB"/>
        </w:rPr>
        <w:t>stationing</w:t>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p>
    <w:p w14:paraId="01C99E8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r w:rsidRPr="00BB64B2">
        <w:rPr>
          <w:color w:val="000000"/>
          <w:highlight w:val="white"/>
          <w:lang w:val="en-GB"/>
        </w:rPr>
        <w:t>absolute</w:t>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p>
    <w:p w14:paraId="2ED440E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lr:units</w:t>
      </w:r>
      <w:r w:rsidRPr="00BB64B2">
        <w:rPr>
          <w:color w:val="0000FF"/>
          <w:highlight w:val="white"/>
          <w:lang w:val="en-GB"/>
        </w:rPr>
        <w:t>&gt;</w:t>
      </w:r>
      <w:r w:rsidRPr="00BB64B2">
        <w:rPr>
          <w:color w:val="000000"/>
          <w:highlight w:val="white"/>
          <w:lang w:val="en-GB"/>
        </w:rPr>
        <w:t>meter</w:t>
      </w:r>
      <w:r w:rsidRPr="00BB64B2">
        <w:rPr>
          <w:color w:val="0000FF"/>
          <w:highlight w:val="white"/>
          <w:lang w:val="en-GB"/>
        </w:rPr>
        <w:t>&lt;/</w:t>
      </w:r>
      <w:r w:rsidRPr="00BB64B2">
        <w:rPr>
          <w:color w:val="800000"/>
          <w:highlight w:val="white"/>
          <w:lang w:val="en-GB"/>
        </w:rPr>
        <w:t>lr:units</w:t>
      </w:r>
      <w:r w:rsidRPr="00BB64B2">
        <w:rPr>
          <w:color w:val="0000FF"/>
          <w:highlight w:val="white"/>
          <w:lang w:val="en-GB"/>
        </w:rPr>
        <w:t>&gt;</w:t>
      </w:r>
    </w:p>
    <w:p w14:paraId="1FCB4BF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lr:LinearReferencingMethod</w:t>
      </w:r>
      <w:r w:rsidRPr="00BB64B2">
        <w:rPr>
          <w:color w:val="0000FF"/>
          <w:highlight w:val="white"/>
          <w:lang w:val="en-GB"/>
        </w:rPr>
        <w:t>&gt;</w:t>
      </w:r>
    </w:p>
    <w:p w14:paraId="552E365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lr:defaultLRM</w:t>
      </w:r>
      <w:r w:rsidRPr="00BB64B2">
        <w:rPr>
          <w:color w:val="0000FF"/>
          <w:highlight w:val="white"/>
          <w:lang w:val="en-GB"/>
        </w:rPr>
        <w:t>&gt;</w:t>
      </w:r>
    </w:p>
    <w:p w14:paraId="68E7B23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lr:measure</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meter</w:t>
      </w:r>
      <w:r w:rsidRPr="00BB64B2">
        <w:rPr>
          <w:color w:val="0000FF"/>
          <w:highlight w:val="white"/>
          <w:lang w:val="en-GB"/>
        </w:rPr>
        <w:t>"&gt;</w:t>
      </w:r>
      <w:r w:rsidRPr="00BB64B2">
        <w:rPr>
          <w:color w:val="000000"/>
          <w:highlight w:val="white"/>
          <w:lang w:val="en-GB"/>
        </w:rPr>
        <w:t>1234</w:t>
      </w:r>
      <w:r w:rsidRPr="00BB64B2">
        <w:rPr>
          <w:color w:val="0000FF"/>
          <w:highlight w:val="white"/>
          <w:lang w:val="en-GB"/>
        </w:rPr>
        <w:t>&lt;/</w:t>
      </w:r>
      <w:r w:rsidRPr="00BB64B2">
        <w:rPr>
          <w:color w:val="800000"/>
          <w:highlight w:val="white"/>
          <w:lang w:val="en-GB"/>
        </w:rPr>
        <w:t>lr:measure</w:t>
      </w:r>
      <w:r w:rsidRPr="00BB64B2">
        <w:rPr>
          <w:color w:val="0000FF"/>
          <w:highlight w:val="white"/>
          <w:lang w:val="en-GB"/>
        </w:rPr>
        <w:t>&gt;</w:t>
      </w:r>
    </w:p>
    <w:p w14:paraId="1BAD0FE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lr:startValue</w:t>
      </w:r>
      <w:r w:rsidRPr="00BB64B2">
        <w:rPr>
          <w:color w:val="FF0000"/>
          <w:highlight w:val="white"/>
          <w:lang w:val="en-GB"/>
        </w:rPr>
        <w:t xml:space="preserve"> lrm</w:t>
      </w:r>
      <w:r w:rsidRPr="00BB64B2">
        <w:rPr>
          <w:color w:val="0000FF"/>
          <w:highlight w:val="white"/>
          <w:lang w:val="en-GB"/>
        </w:rPr>
        <w:t>="</w:t>
      </w:r>
      <w:r w:rsidRPr="00BB64B2">
        <w:rPr>
          <w:color w:val="000000"/>
          <w:highlight w:val="white"/>
          <w:lang w:val="en-GB"/>
        </w:rPr>
        <w:t>#lrm1</w:t>
      </w:r>
      <w:r w:rsidRPr="00BB64B2">
        <w:rPr>
          <w:color w:val="0000FF"/>
          <w:highlight w:val="white"/>
          <w:lang w:val="en-GB"/>
        </w:rPr>
        <w:t>"&gt;</w:t>
      </w:r>
      <w:r w:rsidRPr="00BB64B2">
        <w:rPr>
          <w:color w:val="000000"/>
          <w:highlight w:val="white"/>
          <w:lang w:val="en-GB"/>
        </w:rPr>
        <w:t>32164.197</w:t>
      </w:r>
      <w:r w:rsidRPr="00BB64B2">
        <w:rPr>
          <w:color w:val="0000FF"/>
          <w:highlight w:val="white"/>
          <w:lang w:val="en-GB"/>
        </w:rPr>
        <w:t>&lt;/</w:t>
      </w:r>
      <w:r w:rsidRPr="00BB64B2">
        <w:rPr>
          <w:color w:val="800000"/>
          <w:highlight w:val="white"/>
          <w:lang w:val="en-GB"/>
        </w:rPr>
        <w:t>lr:startValue</w:t>
      </w:r>
      <w:r w:rsidRPr="00BB64B2">
        <w:rPr>
          <w:color w:val="0000FF"/>
          <w:highlight w:val="white"/>
          <w:lang w:val="en-GB"/>
        </w:rPr>
        <w:t>&gt;</w:t>
      </w:r>
    </w:p>
    <w:p w14:paraId="5947A03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2BD9C6D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KM32</w:t>
      </w:r>
      <w:r w:rsidRPr="00BB64B2">
        <w:rPr>
          <w:color w:val="0000FF"/>
          <w:highlight w:val="white"/>
          <w:lang w:val="en-GB"/>
        </w:rPr>
        <w:t>"&gt;</w:t>
      </w:r>
    </w:p>
    <w:p w14:paraId="5CAD87F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r w:rsidRPr="00BB64B2">
        <w:rPr>
          <w:color w:val="000000"/>
          <w:highlight w:val="white"/>
          <w:lang w:val="en-GB"/>
        </w:rPr>
        <w:t>KM32+</w:t>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p>
    <w:p w14:paraId="0846A7A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r w:rsidRPr="00BB64B2">
        <w:rPr>
          <w:color w:val="000000"/>
          <w:highlight w:val="white"/>
          <w:lang w:val="en-GB"/>
        </w:rPr>
        <w:t>referenceMarker</w:t>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p>
    <w:p w14:paraId="1999F0E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41BCB6B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pe1</w:t>
      </w:r>
      <w:r w:rsidRPr="00BB64B2">
        <w:rPr>
          <w:color w:val="0000FF"/>
          <w:highlight w:val="white"/>
          <w:lang w:val="en-GB"/>
        </w:rPr>
        <w:t>"&gt;</w:t>
      </w:r>
    </w:p>
    <w:p w14:paraId="7FB9BB8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lr:linearElement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135B32D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lr:lrm</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#lrm1</w:t>
      </w:r>
      <w:r w:rsidRPr="00BB64B2">
        <w:rPr>
          <w:color w:val="0000FF"/>
          <w:highlight w:val="white"/>
          <w:lang w:val="en-GB"/>
        </w:rPr>
        <w:t>"/&gt;</w:t>
      </w:r>
    </w:p>
    <w:p w14:paraId="2CB9EFA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742C483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de1</w:t>
      </w:r>
      <w:r w:rsidRPr="00BB64B2">
        <w:rPr>
          <w:color w:val="0000FF"/>
          <w:highlight w:val="white"/>
          <w:lang w:val="en-GB"/>
        </w:rPr>
        <w:t>"&gt;</w:t>
      </w:r>
    </w:p>
    <w:p w14:paraId="61DC332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8080"/>
          <w:highlight w:val="white"/>
          <w:lang w:val="en-GB"/>
        </w:rPr>
        <w:t xml:space="preserve"> The alignment starts between the referents. Therefore the distanceAlong is negative </w:t>
      </w:r>
      <w:r w:rsidRPr="00BB64B2">
        <w:rPr>
          <w:color w:val="0000FF"/>
          <w:highlight w:val="white"/>
          <w:lang w:val="en-GB"/>
        </w:rPr>
        <w:t>--&gt;</w:t>
      </w:r>
    </w:p>
    <w:p w14:paraId="57A488F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lastRenderedPageBreak/>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-164.197</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5E280F8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41E7872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6A39B5D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0000FF"/>
          <w:highlight w:val="white"/>
          <w:lang w:val="en-GB"/>
        </w:rPr>
        <w:t>&gt;</w:t>
      </w:r>
    </w:p>
    <w:p w14:paraId="4301F9E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3DDD1C5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lr:ownedBy</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6694EE0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0000FF"/>
          <w:highlight w:val="white"/>
          <w:lang w:val="en-GB"/>
        </w:rPr>
        <w:t>&gt;</w:t>
      </w:r>
    </w:p>
    <w:p w14:paraId="7A7C53C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0EA65C2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1F29DE7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KM33</w:t>
      </w:r>
      <w:r w:rsidRPr="00BB64B2">
        <w:rPr>
          <w:color w:val="0000FF"/>
          <w:highlight w:val="white"/>
          <w:lang w:val="en-GB"/>
        </w:rPr>
        <w:t>"&gt;</w:t>
      </w:r>
    </w:p>
    <w:p w14:paraId="2448721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r w:rsidRPr="00BB64B2">
        <w:rPr>
          <w:color w:val="000000"/>
          <w:highlight w:val="white"/>
          <w:lang w:val="en-GB"/>
        </w:rPr>
        <w:t>KM33+</w:t>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p>
    <w:p w14:paraId="0A4CD32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r w:rsidRPr="00BB64B2">
        <w:rPr>
          <w:color w:val="000000"/>
          <w:highlight w:val="white"/>
          <w:lang w:val="en-GB"/>
        </w:rPr>
        <w:t>referenceMarker</w:t>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p>
    <w:p w14:paraId="404DB5B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0040336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pe2</w:t>
      </w:r>
      <w:r w:rsidRPr="00BB64B2">
        <w:rPr>
          <w:color w:val="0000FF"/>
          <w:highlight w:val="white"/>
          <w:lang w:val="en-GB"/>
        </w:rPr>
        <w:t>"&gt;</w:t>
      </w:r>
    </w:p>
    <w:p w14:paraId="3A01943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lr:linearElement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699F137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lr:lrm</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#lrm1</w:t>
      </w:r>
      <w:r w:rsidRPr="00BB64B2">
        <w:rPr>
          <w:color w:val="0000FF"/>
          <w:highlight w:val="white"/>
          <w:lang w:val="en-GB"/>
        </w:rPr>
        <w:t>"/&gt;</w:t>
      </w:r>
    </w:p>
    <w:p w14:paraId="16BA812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0BFA064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de2</w:t>
      </w:r>
      <w:r w:rsidRPr="00BB64B2">
        <w:rPr>
          <w:color w:val="0000FF"/>
          <w:highlight w:val="white"/>
          <w:lang w:val="en-GB"/>
        </w:rPr>
        <w:t>"&gt;</w:t>
      </w:r>
    </w:p>
    <w:p w14:paraId="11D0438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999.858</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7DBAD16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#KM32</w:t>
      </w:r>
      <w:r w:rsidRPr="00BB64B2">
        <w:rPr>
          <w:color w:val="0000FF"/>
          <w:highlight w:val="white"/>
          <w:lang w:val="en-GB"/>
        </w:rPr>
        <w:t>"/&gt;</w:t>
      </w:r>
    </w:p>
    <w:p w14:paraId="02FF597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191730C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29B6E4E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0000FF"/>
          <w:highlight w:val="white"/>
          <w:lang w:val="en-GB"/>
        </w:rPr>
        <w:t>&gt;</w:t>
      </w:r>
    </w:p>
    <w:p w14:paraId="6878AC5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78785C7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lr:ownedBy</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3C7F6F4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0000FF"/>
          <w:highlight w:val="white"/>
          <w:lang w:val="en-GB"/>
        </w:rPr>
        <w:t>&gt;</w:t>
      </w:r>
    </w:p>
    <w:p w14:paraId="7FDC1BE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3A27607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13AC45F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KM34</w:t>
      </w:r>
      <w:r w:rsidRPr="00BB64B2">
        <w:rPr>
          <w:color w:val="0000FF"/>
          <w:highlight w:val="white"/>
          <w:lang w:val="en-GB"/>
        </w:rPr>
        <w:t>"&gt;</w:t>
      </w:r>
    </w:p>
    <w:p w14:paraId="5303F56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r w:rsidRPr="00BB64B2">
        <w:rPr>
          <w:color w:val="000000"/>
          <w:highlight w:val="white"/>
          <w:lang w:val="en-GB"/>
        </w:rPr>
        <w:t>KM34+</w:t>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p>
    <w:p w14:paraId="59EB76B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r w:rsidRPr="00BB64B2">
        <w:rPr>
          <w:color w:val="000000"/>
          <w:highlight w:val="white"/>
          <w:lang w:val="en-GB"/>
        </w:rPr>
        <w:t>referenceMarker</w:t>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p>
    <w:p w14:paraId="3936510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73D0424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pe3</w:t>
      </w:r>
      <w:r w:rsidRPr="00BB64B2">
        <w:rPr>
          <w:color w:val="0000FF"/>
          <w:highlight w:val="white"/>
          <w:lang w:val="en-GB"/>
        </w:rPr>
        <w:t>"&gt;</w:t>
      </w:r>
    </w:p>
    <w:p w14:paraId="178A8BF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lr:linearElement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39290A6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lr:lrm</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#lrm1</w:t>
      </w:r>
      <w:r w:rsidRPr="00BB64B2">
        <w:rPr>
          <w:color w:val="0000FF"/>
          <w:highlight w:val="white"/>
          <w:lang w:val="en-GB"/>
        </w:rPr>
        <w:t>"/&gt;</w:t>
      </w:r>
    </w:p>
    <w:p w14:paraId="7680F2A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4BEAA7D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de3</w:t>
      </w:r>
      <w:r w:rsidRPr="00BB64B2">
        <w:rPr>
          <w:color w:val="0000FF"/>
          <w:highlight w:val="white"/>
          <w:lang w:val="en-GB"/>
        </w:rPr>
        <w:t>"&gt;</w:t>
      </w:r>
    </w:p>
    <w:p w14:paraId="0435F0F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1000.641</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246947D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#KM33</w:t>
      </w:r>
      <w:r w:rsidRPr="00BB64B2">
        <w:rPr>
          <w:color w:val="0000FF"/>
          <w:highlight w:val="white"/>
          <w:lang w:val="en-GB"/>
        </w:rPr>
        <w:t>"/&gt;</w:t>
      </w:r>
    </w:p>
    <w:p w14:paraId="75F5A10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6B2E690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6E80C88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0000FF"/>
          <w:highlight w:val="white"/>
          <w:lang w:val="en-GB"/>
        </w:rPr>
        <w:t>&gt;</w:t>
      </w:r>
    </w:p>
    <w:p w14:paraId="5D98B9E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4721BAC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lr:ownedBy</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74080E0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0000FF"/>
          <w:highlight w:val="white"/>
          <w:lang w:val="en-GB"/>
        </w:rPr>
        <w:t>&gt;</w:t>
      </w:r>
    </w:p>
    <w:p w14:paraId="7410292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2B07463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511E44E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KM35</w:t>
      </w:r>
      <w:r w:rsidRPr="00BB64B2">
        <w:rPr>
          <w:color w:val="0000FF"/>
          <w:highlight w:val="white"/>
          <w:lang w:val="en-GB"/>
        </w:rPr>
        <w:t>"&gt;</w:t>
      </w:r>
    </w:p>
    <w:p w14:paraId="1145912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r w:rsidRPr="00BB64B2">
        <w:rPr>
          <w:color w:val="000000"/>
          <w:highlight w:val="white"/>
          <w:lang w:val="en-GB"/>
        </w:rPr>
        <w:t>KM35+</w:t>
      </w:r>
      <w:r w:rsidRPr="00BB64B2">
        <w:rPr>
          <w:color w:val="0000FF"/>
          <w:highlight w:val="white"/>
          <w:lang w:val="en-GB"/>
        </w:rPr>
        <w:t>&lt;/</w:t>
      </w:r>
      <w:r w:rsidRPr="00BB64B2">
        <w:rPr>
          <w:color w:val="800000"/>
          <w:highlight w:val="white"/>
          <w:lang w:val="en-GB"/>
        </w:rPr>
        <w:t>lr:name</w:t>
      </w:r>
      <w:r w:rsidRPr="00BB64B2">
        <w:rPr>
          <w:color w:val="0000FF"/>
          <w:highlight w:val="white"/>
          <w:lang w:val="en-GB"/>
        </w:rPr>
        <w:t>&gt;</w:t>
      </w:r>
    </w:p>
    <w:p w14:paraId="34DF6DF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r w:rsidRPr="00BB64B2">
        <w:rPr>
          <w:color w:val="000000"/>
          <w:highlight w:val="white"/>
          <w:lang w:val="en-GB"/>
        </w:rPr>
        <w:t>referenceMarker</w:t>
      </w:r>
      <w:r w:rsidRPr="00BB64B2">
        <w:rPr>
          <w:color w:val="0000FF"/>
          <w:highlight w:val="white"/>
          <w:lang w:val="en-GB"/>
        </w:rPr>
        <w:t>&lt;/</w:t>
      </w:r>
      <w:r w:rsidRPr="00BB64B2">
        <w:rPr>
          <w:color w:val="800000"/>
          <w:highlight w:val="white"/>
          <w:lang w:val="en-GB"/>
        </w:rPr>
        <w:t>lr:type</w:t>
      </w:r>
      <w:r w:rsidRPr="00BB64B2">
        <w:rPr>
          <w:color w:val="0000FF"/>
          <w:highlight w:val="white"/>
          <w:lang w:val="en-GB"/>
        </w:rPr>
        <w:t>&gt;</w:t>
      </w:r>
    </w:p>
    <w:p w14:paraId="7A89CDC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13A7541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pe4</w:t>
      </w:r>
      <w:r w:rsidRPr="00BB64B2">
        <w:rPr>
          <w:color w:val="0000FF"/>
          <w:highlight w:val="white"/>
          <w:lang w:val="en-GB"/>
        </w:rPr>
        <w:t>"&gt;</w:t>
      </w:r>
    </w:p>
    <w:p w14:paraId="155183E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lr:linearElement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733EA37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lr:lrm</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#lrm1</w:t>
      </w:r>
      <w:r w:rsidRPr="00BB64B2">
        <w:rPr>
          <w:color w:val="0000FF"/>
          <w:highlight w:val="white"/>
          <w:lang w:val="en-GB"/>
        </w:rPr>
        <w:t>"/&gt;</w:t>
      </w:r>
    </w:p>
    <w:p w14:paraId="4512D97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7F2C6E3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de4</w:t>
      </w:r>
      <w:r w:rsidRPr="00BB64B2">
        <w:rPr>
          <w:color w:val="0000FF"/>
          <w:highlight w:val="white"/>
          <w:lang w:val="en-GB"/>
        </w:rPr>
        <w:t>"&gt;</w:t>
      </w:r>
    </w:p>
    <w:p w14:paraId="668DD7C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lastRenderedPageBreak/>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999.64</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6A9AC69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#KM34</w:t>
      </w:r>
      <w:r w:rsidRPr="00BB64B2">
        <w:rPr>
          <w:color w:val="0000FF"/>
          <w:highlight w:val="white"/>
          <w:lang w:val="en-GB"/>
        </w:rPr>
        <w:t>"/&gt;</w:t>
      </w:r>
    </w:p>
    <w:p w14:paraId="4EC0EFD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5ABDB6F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3B1FF8F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lr:PositionExpression</w:t>
      </w:r>
      <w:r w:rsidRPr="00BB64B2">
        <w:rPr>
          <w:color w:val="0000FF"/>
          <w:highlight w:val="white"/>
          <w:lang w:val="en-GB"/>
        </w:rPr>
        <w:t>&gt;</w:t>
      </w:r>
    </w:p>
    <w:p w14:paraId="54A0000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lr:location</w:t>
      </w:r>
      <w:r w:rsidRPr="00BB64B2">
        <w:rPr>
          <w:color w:val="0000FF"/>
          <w:highlight w:val="white"/>
          <w:lang w:val="en-GB"/>
        </w:rPr>
        <w:t>&gt;</w:t>
      </w:r>
    </w:p>
    <w:p w14:paraId="192D67D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lr:ownedBy</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7DF509B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lr:Referent</w:t>
      </w:r>
      <w:r w:rsidRPr="00BB64B2">
        <w:rPr>
          <w:color w:val="0000FF"/>
          <w:highlight w:val="white"/>
          <w:lang w:val="en-GB"/>
        </w:rPr>
        <w:t>&gt;</w:t>
      </w:r>
    </w:p>
    <w:p w14:paraId="3C82287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li:referent</w:t>
      </w:r>
      <w:r w:rsidRPr="00BB64B2">
        <w:rPr>
          <w:color w:val="0000FF"/>
          <w:highlight w:val="white"/>
          <w:lang w:val="en-GB"/>
        </w:rPr>
        <w:t>&gt;</w:t>
      </w:r>
    </w:p>
    <w:p w14:paraId="6858250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li:LinearElement</w:t>
      </w:r>
      <w:r w:rsidRPr="00BB64B2">
        <w:rPr>
          <w:color w:val="0000FF"/>
          <w:highlight w:val="white"/>
          <w:lang w:val="en-GB"/>
        </w:rPr>
        <w:t>&gt;</w:t>
      </w:r>
    </w:p>
    <w:p w14:paraId="1891E47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li:linearElement</w:t>
      </w:r>
      <w:r w:rsidRPr="00BB64B2">
        <w:rPr>
          <w:color w:val="0000FF"/>
          <w:highlight w:val="white"/>
          <w:lang w:val="en-GB"/>
        </w:rPr>
        <w:t>&gt;</w:t>
      </w:r>
    </w:p>
    <w:p w14:paraId="2FF6C8C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li:feature</w:t>
      </w:r>
      <w:r w:rsidRPr="00BB64B2">
        <w:rPr>
          <w:color w:val="0000FF"/>
          <w:highlight w:val="white"/>
          <w:lang w:val="en-GB"/>
        </w:rPr>
        <w:t>&gt;</w:t>
      </w:r>
    </w:p>
    <w:p w14:paraId="298062F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Railway_1</w:t>
      </w:r>
      <w:r w:rsidRPr="00BB64B2">
        <w:rPr>
          <w:color w:val="0000FF"/>
          <w:highlight w:val="white"/>
          <w:lang w:val="en-GB"/>
        </w:rPr>
        <w:t>"&gt;</w:t>
      </w:r>
    </w:p>
    <w:p w14:paraId="3D606E5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li:spatialRepresentation</w:t>
      </w:r>
      <w:r w:rsidRPr="00BB64B2">
        <w:rPr>
          <w:color w:val="0000FF"/>
          <w:highlight w:val="white"/>
          <w:lang w:val="en-GB"/>
        </w:rPr>
        <w:t>&gt;</w:t>
      </w:r>
    </w:p>
    <w:p w14:paraId="3775378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li:SpatialRepresentation</w:t>
      </w:r>
      <w:r w:rsidRPr="00BB64B2">
        <w:rPr>
          <w:color w:val="0000FF"/>
          <w:highlight w:val="white"/>
          <w:lang w:val="en-GB"/>
        </w:rPr>
        <w:t>&gt;</w:t>
      </w:r>
    </w:p>
    <w:p w14:paraId="26DFF39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li:geometry</w:t>
      </w:r>
      <w:r w:rsidRPr="00BB64B2">
        <w:rPr>
          <w:color w:val="0000FF"/>
          <w:highlight w:val="white"/>
          <w:lang w:val="en-GB"/>
        </w:rPr>
        <w:t>&gt;</w:t>
      </w:r>
    </w:p>
    <w:p w14:paraId="788F93A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lia:AlignmentCurve</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c1</w:t>
      </w:r>
      <w:r w:rsidRPr="00BB64B2">
        <w:rPr>
          <w:color w:val="0000FF"/>
          <w:highlight w:val="white"/>
          <w:lang w:val="en-GB"/>
        </w:rPr>
        <w:t>"&gt;</w:t>
      </w:r>
    </w:p>
    <w:p w14:paraId="372084A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lia:horizontal</w:t>
      </w:r>
      <w:r w:rsidRPr="00BB64B2">
        <w:rPr>
          <w:color w:val="0000FF"/>
          <w:highlight w:val="white"/>
          <w:lang w:val="en-GB"/>
        </w:rPr>
        <w:t>&gt;</w:t>
      </w:r>
    </w:p>
    <w:p w14:paraId="758DAE7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lia:Alignment2DHorizontal</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576A129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lia:location</w:t>
      </w:r>
      <w:r w:rsidRPr="00BB64B2">
        <w:rPr>
          <w:color w:val="0000FF"/>
          <w:highlight w:val="white"/>
          <w:lang w:val="en-GB"/>
        </w:rPr>
        <w:t>&gt;</w:t>
      </w:r>
      <w:r w:rsidRPr="00BB64B2">
        <w:rPr>
          <w:color w:val="000000"/>
          <w:highlight w:val="white"/>
          <w:lang w:val="en-GB"/>
        </w:rPr>
        <w:t>rail centerline</w:t>
      </w:r>
      <w:r w:rsidRPr="00BB64B2">
        <w:rPr>
          <w:color w:val="0000FF"/>
          <w:highlight w:val="white"/>
          <w:lang w:val="en-GB"/>
        </w:rPr>
        <w:t>&lt;/</w:t>
      </w:r>
      <w:r w:rsidRPr="00BB64B2">
        <w:rPr>
          <w:color w:val="800000"/>
          <w:highlight w:val="white"/>
          <w:lang w:val="en-GB"/>
        </w:rPr>
        <w:t>lia:location</w:t>
      </w:r>
      <w:r w:rsidRPr="00BB64B2">
        <w:rPr>
          <w:color w:val="0000FF"/>
          <w:highlight w:val="white"/>
          <w:lang w:val="en-GB"/>
        </w:rPr>
        <w:t>&gt;</w:t>
      </w:r>
    </w:p>
    <w:p w14:paraId="1B5840A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lia:description</w:t>
      </w:r>
      <w:r w:rsidRPr="00BB64B2">
        <w:rPr>
          <w:color w:val="0000FF"/>
          <w:highlight w:val="white"/>
          <w:lang w:val="en-GB"/>
        </w:rPr>
        <w:t>/&gt;</w:t>
      </w:r>
    </w:p>
    <w:p w14:paraId="23B48AE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lia:state</w:t>
      </w:r>
      <w:r w:rsidRPr="00BB64B2">
        <w:rPr>
          <w:color w:val="0000FF"/>
          <w:highlight w:val="white"/>
          <w:lang w:val="en-GB"/>
        </w:rPr>
        <w:t>&gt;</w:t>
      </w:r>
      <w:r w:rsidRPr="00BB64B2">
        <w:rPr>
          <w:color w:val="000000"/>
          <w:highlight w:val="white"/>
          <w:lang w:val="en-GB"/>
        </w:rPr>
        <w:t>proposed</w:t>
      </w:r>
      <w:r w:rsidRPr="00BB64B2">
        <w:rPr>
          <w:color w:val="0000FF"/>
          <w:highlight w:val="white"/>
          <w:lang w:val="en-GB"/>
        </w:rPr>
        <w:t>&lt;/</w:t>
      </w:r>
      <w:r w:rsidRPr="00BB64B2">
        <w:rPr>
          <w:color w:val="800000"/>
          <w:highlight w:val="white"/>
          <w:lang w:val="en-GB"/>
        </w:rPr>
        <w:t>lia:state</w:t>
      </w:r>
      <w:r w:rsidRPr="00BB64B2">
        <w:rPr>
          <w:color w:val="0000FF"/>
          <w:highlight w:val="white"/>
          <w:lang w:val="en-GB"/>
        </w:rPr>
        <w:t>&gt;</w:t>
      </w:r>
    </w:p>
    <w:p w14:paraId="60408F2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w:t>
      </w:r>
      <w:r w:rsidRPr="00BB64B2">
        <w:rPr>
          <w:color w:val="0000FF"/>
          <w:highlight w:val="white"/>
          <w:lang w:val="en-GB"/>
        </w:rPr>
        <w:t>&gt;</w:t>
      </w:r>
    </w:p>
    <w:p w14:paraId="27C1054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lia:Alignment2DHorSegment</w:t>
      </w:r>
      <w:r w:rsidRPr="00BB64B2">
        <w:rPr>
          <w:color w:val="0000FF"/>
          <w:highlight w:val="white"/>
          <w:lang w:val="en-GB"/>
        </w:rPr>
        <w:t>&gt;</w:t>
      </w:r>
    </w:p>
    <w:p w14:paraId="32F4C93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r w:rsidRPr="00BB64B2">
        <w:rPr>
          <w:color w:val="000000"/>
          <w:highlight w:val="white"/>
          <w:lang w:val="en-GB"/>
        </w:rPr>
        <w:t>true</w:t>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p>
    <w:p w14:paraId="73D81AF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lia:geometry</w:t>
      </w:r>
      <w:r w:rsidRPr="00BB64B2">
        <w:rPr>
          <w:color w:val="0000FF"/>
          <w:highlight w:val="white"/>
          <w:lang w:val="en-GB"/>
        </w:rPr>
        <w:t>&gt;</w:t>
      </w:r>
    </w:p>
    <w:p w14:paraId="448E993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lia:LineSegment</w:t>
      </w:r>
      <w:r w:rsidRPr="00BB64B2">
        <w:rPr>
          <w:color w:val="0000FF"/>
          <w:highlight w:val="white"/>
          <w:lang w:val="en-GB"/>
        </w:rPr>
        <w:t>&gt;</w:t>
      </w:r>
    </w:p>
    <w:p w14:paraId="2D97E09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gml:pos</w:t>
      </w:r>
      <w:r w:rsidRPr="00BB64B2">
        <w:rPr>
          <w:color w:val="0000FF"/>
          <w:highlight w:val="white"/>
          <w:lang w:val="en-GB"/>
        </w:rPr>
        <w:t>&gt;</w:t>
      </w:r>
      <w:r w:rsidRPr="00BB64B2">
        <w:rPr>
          <w:color w:val="000000"/>
          <w:highlight w:val="white"/>
          <w:lang w:val="en-GB"/>
        </w:rPr>
        <w:t>6526199.001758687 192937.67920498108</w:t>
      </w:r>
      <w:r w:rsidRPr="00BB64B2">
        <w:rPr>
          <w:color w:val="0000FF"/>
          <w:highlight w:val="white"/>
          <w:lang w:val="en-GB"/>
        </w:rPr>
        <w:t>&lt;/</w:t>
      </w:r>
      <w:r w:rsidRPr="00BB64B2">
        <w:rPr>
          <w:color w:val="800000"/>
          <w:highlight w:val="white"/>
          <w:lang w:val="en-GB"/>
        </w:rPr>
        <w:t>gml:pos</w:t>
      </w:r>
      <w:r w:rsidRPr="00BB64B2">
        <w:rPr>
          <w:color w:val="0000FF"/>
          <w:highlight w:val="white"/>
          <w:lang w:val="en-GB"/>
        </w:rPr>
        <w:t>&gt;</w:t>
      </w:r>
    </w:p>
    <w:p w14:paraId="368EE68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gml:pos</w:t>
      </w:r>
      <w:r w:rsidRPr="00BB64B2">
        <w:rPr>
          <w:color w:val="0000FF"/>
          <w:highlight w:val="white"/>
          <w:lang w:val="en-GB"/>
        </w:rPr>
        <w:t>&gt;</w:t>
      </w:r>
      <w:r w:rsidRPr="00BB64B2">
        <w:rPr>
          <w:color w:val="000000"/>
          <w:highlight w:val="white"/>
          <w:lang w:val="en-GB"/>
        </w:rPr>
        <w:t>6525902.264203765 192157.7974792793</w:t>
      </w:r>
      <w:r w:rsidRPr="00BB64B2">
        <w:rPr>
          <w:color w:val="0000FF"/>
          <w:highlight w:val="white"/>
          <w:lang w:val="en-GB"/>
        </w:rPr>
        <w:t>&lt;/</w:t>
      </w:r>
      <w:r w:rsidRPr="00BB64B2">
        <w:rPr>
          <w:color w:val="800000"/>
          <w:highlight w:val="white"/>
          <w:lang w:val="en-GB"/>
        </w:rPr>
        <w:t>gml:pos</w:t>
      </w:r>
      <w:r w:rsidRPr="00BB64B2">
        <w:rPr>
          <w:color w:val="0000FF"/>
          <w:highlight w:val="white"/>
          <w:lang w:val="en-GB"/>
        </w:rPr>
        <w:t>&gt;</w:t>
      </w:r>
    </w:p>
    <w:p w14:paraId="232DB5D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lia:LineSegment</w:t>
      </w:r>
      <w:r w:rsidRPr="00BB64B2">
        <w:rPr>
          <w:color w:val="0000FF"/>
          <w:highlight w:val="white"/>
          <w:lang w:val="en-GB"/>
        </w:rPr>
        <w:t>&gt;</w:t>
      </w:r>
    </w:p>
    <w:p w14:paraId="2BA4A2F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lia:geometry</w:t>
      </w:r>
      <w:r w:rsidRPr="00BB64B2">
        <w:rPr>
          <w:color w:val="0000FF"/>
          <w:highlight w:val="white"/>
          <w:lang w:val="en-GB"/>
        </w:rPr>
        <w:t>&gt;</w:t>
      </w:r>
    </w:p>
    <w:p w14:paraId="660C8C4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lia:Alignment2DHorSegment</w:t>
      </w:r>
      <w:r w:rsidRPr="00BB64B2">
        <w:rPr>
          <w:color w:val="0000FF"/>
          <w:highlight w:val="white"/>
          <w:lang w:val="en-GB"/>
        </w:rPr>
        <w:t>&gt;</w:t>
      </w:r>
    </w:p>
    <w:p w14:paraId="0A6DB87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w:t>
      </w:r>
      <w:r w:rsidRPr="00BB64B2">
        <w:rPr>
          <w:color w:val="0000FF"/>
          <w:highlight w:val="white"/>
          <w:lang w:val="en-GB"/>
        </w:rPr>
        <w:t>&gt;</w:t>
      </w:r>
    </w:p>
    <w:p w14:paraId="2E4A63B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w:t>
      </w:r>
      <w:r w:rsidRPr="00BB64B2">
        <w:rPr>
          <w:color w:val="0000FF"/>
          <w:highlight w:val="white"/>
          <w:lang w:val="en-GB"/>
        </w:rPr>
        <w:t>&gt;</w:t>
      </w:r>
    </w:p>
    <w:p w14:paraId="76DFCC4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lia:Alignment2DHorSegment</w:t>
      </w:r>
      <w:r w:rsidRPr="00BB64B2">
        <w:rPr>
          <w:color w:val="0000FF"/>
          <w:highlight w:val="white"/>
          <w:lang w:val="en-GB"/>
        </w:rPr>
        <w:t>&gt;</w:t>
      </w:r>
    </w:p>
    <w:p w14:paraId="02ABA79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r w:rsidRPr="00BB64B2">
        <w:rPr>
          <w:color w:val="000000"/>
          <w:highlight w:val="white"/>
          <w:lang w:val="en-GB"/>
        </w:rPr>
        <w:t>true</w:t>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p>
    <w:p w14:paraId="0E4A0F5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lia:geometry</w:t>
      </w:r>
      <w:r w:rsidRPr="00BB64B2">
        <w:rPr>
          <w:color w:val="0000FF"/>
          <w:highlight w:val="white"/>
          <w:lang w:val="en-GB"/>
        </w:rPr>
        <w:t>&gt;</w:t>
      </w:r>
    </w:p>
    <w:p w14:paraId="4A3A9C1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lia:TransitionSegment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ahs4</w:t>
      </w:r>
      <w:r w:rsidRPr="00BB64B2">
        <w:rPr>
          <w:color w:val="0000FF"/>
          <w:highlight w:val="white"/>
          <w:lang w:val="en-GB"/>
        </w:rPr>
        <w:t>"&gt;</w:t>
      </w:r>
    </w:p>
    <w:p w14:paraId="45835DB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lia:referenceLocation</w:t>
      </w:r>
      <w:r w:rsidRPr="00BB64B2">
        <w:rPr>
          <w:color w:val="0000FF"/>
          <w:highlight w:val="white"/>
          <w:lang w:val="en-GB"/>
        </w:rPr>
        <w:t>&gt;</w:t>
      </w:r>
    </w:p>
    <w:p w14:paraId="5BAF589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gml:AffinePlacement</w:t>
      </w:r>
      <w:r w:rsidRPr="00BB64B2">
        <w:rPr>
          <w:color w:val="0000FF"/>
          <w:highlight w:val="white"/>
          <w:lang w:val="en-GB"/>
        </w:rPr>
        <w:t>&gt;</w:t>
      </w:r>
    </w:p>
    <w:p w14:paraId="70E6CFF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gml:location</w:t>
      </w:r>
      <w:r w:rsidRPr="00BB64B2">
        <w:rPr>
          <w:color w:val="0000FF"/>
          <w:highlight w:val="white"/>
          <w:lang w:val="en-GB"/>
        </w:rPr>
        <w:t>&gt;</w:t>
      </w:r>
      <w:r w:rsidRPr="00BB64B2">
        <w:rPr>
          <w:color w:val="000000"/>
          <w:highlight w:val="white"/>
          <w:lang w:val="en-GB"/>
        </w:rPr>
        <w:t>6525902.264203765 192157.7974792793</w:t>
      </w:r>
      <w:r w:rsidRPr="00BB64B2">
        <w:rPr>
          <w:color w:val="0000FF"/>
          <w:highlight w:val="white"/>
          <w:lang w:val="en-GB"/>
        </w:rPr>
        <w:t>&lt;/</w:t>
      </w:r>
      <w:r w:rsidRPr="00BB64B2">
        <w:rPr>
          <w:color w:val="800000"/>
          <w:highlight w:val="white"/>
          <w:lang w:val="en-GB"/>
        </w:rPr>
        <w:t>gml:location</w:t>
      </w:r>
      <w:r w:rsidRPr="00BB64B2">
        <w:rPr>
          <w:color w:val="0000FF"/>
          <w:highlight w:val="white"/>
          <w:lang w:val="en-GB"/>
        </w:rPr>
        <w:t>&gt;</w:t>
      </w:r>
    </w:p>
    <w:p w14:paraId="61C5A75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gml:refDirection</w:t>
      </w:r>
      <w:r w:rsidRPr="00BB64B2">
        <w:rPr>
          <w:color w:val="0000FF"/>
          <w:highlight w:val="white"/>
          <w:lang w:val="en-GB"/>
        </w:rPr>
        <w:t>/&gt;</w:t>
      </w:r>
    </w:p>
    <w:p w14:paraId="76B0FE9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gml:inDimension</w:t>
      </w:r>
      <w:r w:rsidRPr="00BB64B2">
        <w:rPr>
          <w:color w:val="0000FF"/>
          <w:highlight w:val="white"/>
          <w:lang w:val="en-GB"/>
        </w:rPr>
        <w:t>&gt;</w:t>
      </w:r>
      <w:r w:rsidRPr="00BB64B2">
        <w:rPr>
          <w:color w:val="000000"/>
          <w:highlight w:val="white"/>
          <w:lang w:val="en-GB"/>
        </w:rPr>
        <w:t>2</w:t>
      </w:r>
      <w:r w:rsidRPr="00BB64B2">
        <w:rPr>
          <w:color w:val="0000FF"/>
          <w:highlight w:val="white"/>
          <w:lang w:val="en-GB"/>
        </w:rPr>
        <w:t>&lt;/</w:t>
      </w:r>
      <w:r w:rsidRPr="00BB64B2">
        <w:rPr>
          <w:color w:val="800000"/>
          <w:highlight w:val="white"/>
          <w:lang w:val="en-GB"/>
        </w:rPr>
        <w:t>gml:inDimension</w:t>
      </w:r>
      <w:r w:rsidRPr="00BB64B2">
        <w:rPr>
          <w:color w:val="0000FF"/>
          <w:highlight w:val="white"/>
          <w:lang w:val="en-GB"/>
        </w:rPr>
        <w:t>&gt;</w:t>
      </w:r>
    </w:p>
    <w:p w14:paraId="7F23756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gml:outDimension</w:t>
      </w:r>
      <w:r w:rsidRPr="00BB64B2">
        <w:rPr>
          <w:color w:val="0000FF"/>
          <w:highlight w:val="white"/>
          <w:lang w:val="en-GB"/>
        </w:rPr>
        <w:t>&gt;</w:t>
      </w:r>
      <w:r w:rsidRPr="00BB64B2">
        <w:rPr>
          <w:color w:val="000000"/>
          <w:highlight w:val="white"/>
          <w:lang w:val="en-GB"/>
        </w:rPr>
        <w:t>2</w:t>
      </w:r>
      <w:r w:rsidRPr="00BB64B2">
        <w:rPr>
          <w:color w:val="0000FF"/>
          <w:highlight w:val="white"/>
          <w:lang w:val="en-GB"/>
        </w:rPr>
        <w:t>&lt;/</w:t>
      </w:r>
      <w:r w:rsidRPr="00BB64B2">
        <w:rPr>
          <w:color w:val="800000"/>
          <w:highlight w:val="white"/>
          <w:lang w:val="en-GB"/>
        </w:rPr>
        <w:t>gml:outDimension</w:t>
      </w:r>
      <w:r w:rsidRPr="00BB64B2">
        <w:rPr>
          <w:color w:val="0000FF"/>
          <w:highlight w:val="white"/>
          <w:lang w:val="en-GB"/>
        </w:rPr>
        <w:t>&gt;</w:t>
      </w:r>
    </w:p>
    <w:p w14:paraId="0E5B607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gml:AffinePlacement</w:t>
      </w:r>
      <w:r w:rsidRPr="00BB64B2">
        <w:rPr>
          <w:color w:val="0000FF"/>
          <w:highlight w:val="white"/>
          <w:lang w:val="en-GB"/>
        </w:rPr>
        <w:t>&gt;</w:t>
      </w:r>
    </w:p>
    <w:p w14:paraId="62904E5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lia:referenceLocation</w:t>
      </w:r>
      <w:r w:rsidRPr="00BB64B2">
        <w:rPr>
          <w:color w:val="0000FF"/>
          <w:highlight w:val="white"/>
          <w:lang w:val="en-GB"/>
        </w:rPr>
        <w:t>&gt;</w:t>
      </w:r>
    </w:p>
    <w:p w14:paraId="5519E6F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lia:length</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w:t>
      </w:r>
      <w:r w:rsidRPr="00BB64B2">
        <w:rPr>
          <w:color w:val="0000FF"/>
          <w:highlight w:val="white"/>
          <w:lang w:val="en-GB"/>
        </w:rPr>
        <w:t>"&gt;</w:t>
      </w:r>
      <w:r w:rsidRPr="00BB64B2">
        <w:rPr>
          <w:color w:val="000000"/>
          <w:highlight w:val="white"/>
          <w:lang w:val="en-GB"/>
        </w:rPr>
        <w:t>106.0</w:t>
      </w:r>
      <w:r w:rsidRPr="00BB64B2">
        <w:rPr>
          <w:color w:val="0000FF"/>
          <w:highlight w:val="white"/>
          <w:lang w:val="en-GB"/>
        </w:rPr>
        <w:t>&lt;/</w:t>
      </w:r>
      <w:r w:rsidRPr="00BB64B2">
        <w:rPr>
          <w:color w:val="800000"/>
          <w:highlight w:val="white"/>
          <w:lang w:val="en-GB"/>
        </w:rPr>
        <w:t>lia:length</w:t>
      </w:r>
      <w:r w:rsidRPr="00BB64B2">
        <w:rPr>
          <w:color w:val="0000FF"/>
          <w:highlight w:val="white"/>
          <w:lang w:val="en-GB"/>
        </w:rPr>
        <w:t>&gt;</w:t>
      </w:r>
    </w:p>
    <w:p w14:paraId="5DBDCA7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lia:startCurvature</w:t>
      </w:r>
      <w:r w:rsidRPr="00BB64B2">
        <w:rPr>
          <w:color w:val="0000FF"/>
          <w:highlight w:val="white"/>
          <w:lang w:val="en-GB"/>
        </w:rPr>
        <w:t>&gt;</w:t>
      </w:r>
      <w:r w:rsidRPr="00BB64B2">
        <w:rPr>
          <w:color w:val="000000"/>
          <w:highlight w:val="white"/>
          <w:lang w:val="en-GB"/>
        </w:rPr>
        <w:t>INF</w:t>
      </w:r>
      <w:r w:rsidRPr="00BB64B2">
        <w:rPr>
          <w:color w:val="0000FF"/>
          <w:highlight w:val="white"/>
          <w:lang w:val="en-GB"/>
        </w:rPr>
        <w:t>&lt;/</w:t>
      </w:r>
      <w:r w:rsidRPr="00BB64B2">
        <w:rPr>
          <w:color w:val="800000"/>
          <w:highlight w:val="white"/>
          <w:lang w:val="en-GB"/>
        </w:rPr>
        <w:t>lia:startCurvature</w:t>
      </w:r>
      <w:r w:rsidRPr="00BB64B2">
        <w:rPr>
          <w:color w:val="0000FF"/>
          <w:highlight w:val="white"/>
          <w:lang w:val="en-GB"/>
        </w:rPr>
        <w:t>&gt;</w:t>
      </w:r>
    </w:p>
    <w:p w14:paraId="550D67C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lia:endCurvature</w:t>
      </w:r>
      <w:r w:rsidRPr="00BB64B2">
        <w:rPr>
          <w:color w:val="0000FF"/>
          <w:highlight w:val="white"/>
          <w:lang w:val="en-GB"/>
        </w:rPr>
        <w:t>&gt;</w:t>
      </w:r>
      <w:r w:rsidRPr="00BB64B2">
        <w:rPr>
          <w:color w:val="000000"/>
          <w:highlight w:val="white"/>
          <w:lang w:val="en-GB"/>
        </w:rPr>
        <w:t>833.0</w:t>
      </w:r>
      <w:r w:rsidRPr="00BB64B2">
        <w:rPr>
          <w:color w:val="0000FF"/>
          <w:highlight w:val="white"/>
          <w:lang w:val="en-GB"/>
        </w:rPr>
        <w:t>&lt;/</w:t>
      </w:r>
      <w:r w:rsidRPr="00BB64B2">
        <w:rPr>
          <w:color w:val="800000"/>
          <w:highlight w:val="white"/>
          <w:lang w:val="en-GB"/>
        </w:rPr>
        <w:t>lia:endCurvature</w:t>
      </w:r>
      <w:r w:rsidRPr="00BB64B2">
        <w:rPr>
          <w:color w:val="0000FF"/>
          <w:highlight w:val="white"/>
          <w:lang w:val="en-GB"/>
        </w:rPr>
        <w:t>&gt;</w:t>
      </w:r>
    </w:p>
    <w:p w14:paraId="7E527B9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lia:transitionType</w:t>
      </w:r>
      <w:r w:rsidRPr="00BB64B2">
        <w:rPr>
          <w:color w:val="0000FF"/>
          <w:highlight w:val="white"/>
          <w:lang w:val="en-GB"/>
        </w:rPr>
        <w:t>&gt;</w:t>
      </w:r>
      <w:r w:rsidRPr="00BB64B2">
        <w:rPr>
          <w:color w:val="000000"/>
          <w:highlight w:val="white"/>
          <w:lang w:val="en-GB"/>
        </w:rPr>
        <w:t>clothoid</w:t>
      </w:r>
      <w:r w:rsidRPr="00BB64B2">
        <w:rPr>
          <w:color w:val="0000FF"/>
          <w:highlight w:val="white"/>
          <w:lang w:val="en-GB"/>
        </w:rPr>
        <w:t>&lt;/</w:t>
      </w:r>
      <w:r w:rsidRPr="00BB64B2">
        <w:rPr>
          <w:color w:val="800000"/>
          <w:highlight w:val="white"/>
          <w:lang w:val="en-GB"/>
        </w:rPr>
        <w:t>lia:transitionType</w:t>
      </w:r>
      <w:r w:rsidRPr="00BB64B2">
        <w:rPr>
          <w:color w:val="0000FF"/>
          <w:highlight w:val="white"/>
          <w:lang w:val="en-GB"/>
        </w:rPr>
        <w:t>&gt;</w:t>
      </w:r>
    </w:p>
    <w:p w14:paraId="3D5BD18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lia:TransitionSegment</w:t>
      </w:r>
      <w:r w:rsidRPr="00BB64B2">
        <w:rPr>
          <w:color w:val="0000FF"/>
          <w:highlight w:val="white"/>
          <w:lang w:val="en-GB"/>
        </w:rPr>
        <w:t>&gt;</w:t>
      </w:r>
    </w:p>
    <w:p w14:paraId="06811BB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lia:geometry</w:t>
      </w:r>
      <w:r w:rsidRPr="00BB64B2">
        <w:rPr>
          <w:color w:val="0000FF"/>
          <w:highlight w:val="white"/>
          <w:lang w:val="en-GB"/>
        </w:rPr>
        <w:t>&gt;</w:t>
      </w:r>
    </w:p>
    <w:p w14:paraId="22109A1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lia:Alignment2DHorSegment</w:t>
      </w:r>
      <w:r w:rsidRPr="00BB64B2">
        <w:rPr>
          <w:color w:val="0000FF"/>
          <w:highlight w:val="white"/>
          <w:lang w:val="en-GB"/>
        </w:rPr>
        <w:t>&gt;</w:t>
      </w:r>
    </w:p>
    <w:p w14:paraId="71F3313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w:t>
      </w:r>
      <w:r w:rsidRPr="00BB64B2">
        <w:rPr>
          <w:color w:val="0000FF"/>
          <w:highlight w:val="white"/>
          <w:lang w:val="en-GB"/>
        </w:rPr>
        <w:t>&gt;</w:t>
      </w:r>
    </w:p>
    <w:p w14:paraId="19B3661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w:t>
      </w:r>
      <w:r w:rsidRPr="00BB64B2">
        <w:rPr>
          <w:color w:val="0000FF"/>
          <w:highlight w:val="white"/>
          <w:lang w:val="en-GB"/>
        </w:rPr>
        <w:t>&gt;</w:t>
      </w:r>
    </w:p>
    <w:p w14:paraId="126158A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lastRenderedPageBreak/>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lia:Alignment2DHorSegment</w:t>
      </w:r>
      <w:r w:rsidRPr="00BB64B2">
        <w:rPr>
          <w:color w:val="0000FF"/>
          <w:highlight w:val="white"/>
          <w:lang w:val="en-GB"/>
        </w:rPr>
        <w:t>&gt;</w:t>
      </w:r>
    </w:p>
    <w:p w14:paraId="3B92CAA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r w:rsidRPr="00BB64B2">
        <w:rPr>
          <w:color w:val="000000"/>
          <w:highlight w:val="white"/>
          <w:lang w:val="en-GB"/>
        </w:rPr>
        <w:t>true</w:t>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p>
    <w:p w14:paraId="0974FCD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lia:geometry</w:t>
      </w:r>
      <w:r w:rsidRPr="00BB64B2">
        <w:rPr>
          <w:color w:val="0000FF"/>
          <w:highlight w:val="white"/>
          <w:lang w:val="en-GB"/>
        </w:rPr>
        <w:t>&gt;</w:t>
      </w:r>
    </w:p>
    <w:p w14:paraId="6813FF2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lia:CircularArcSegment</w:t>
      </w:r>
      <w:r w:rsidRPr="00BB64B2">
        <w:rPr>
          <w:color w:val="0000FF"/>
          <w:highlight w:val="white"/>
          <w:lang w:val="en-GB"/>
        </w:rPr>
        <w:t>&gt;</w:t>
      </w:r>
    </w:p>
    <w:p w14:paraId="623110A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lia:circularArcSegment</w:t>
      </w:r>
      <w:r w:rsidRPr="00BB64B2">
        <w:rPr>
          <w:color w:val="0000FF"/>
          <w:highlight w:val="white"/>
          <w:lang w:val="en-GB"/>
        </w:rPr>
        <w:t>&gt;</w:t>
      </w:r>
    </w:p>
    <w:p w14:paraId="0F57BB9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lia:CircularArcByCenterPoint</w:t>
      </w:r>
      <w:r w:rsidRPr="00BB64B2">
        <w:rPr>
          <w:color w:val="FF0000"/>
          <w:highlight w:val="white"/>
          <w:lang w:val="en-GB"/>
        </w:rPr>
        <w:t xml:space="preserve"> numArc</w:t>
      </w:r>
      <w:r w:rsidRPr="00BB64B2">
        <w:rPr>
          <w:color w:val="0000FF"/>
          <w:highlight w:val="white"/>
          <w:lang w:val="en-GB"/>
        </w:rPr>
        <w:t>="</w:t>
      </w:r>
      <w:r w:rsidRPr="00BB64B2">
        <w:rPr>
          <w:color w:val="000000"/>
          <w:highlight w:val="white"/>
          <w:lang w:val="en-GB"/>
        </w:rPr>
        <w:t>1</w:t>
      </w:r>
      <w:r w:rsidRPr="00BB64B2">
        <w:rPr>
          <w:color w:val="0000FF"/>
          <w:highlight w:val="white"/>
          <w:lang w:val="en-GB"/>
        </w:rPr>
        <w:t>"&gt;</w:t>
      </w:r>
    </w:p>
    <w:p w14:paraId="33C383A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gml:pos</w:t>
      </w:r>
      <w:r w:rsidRPr="00BB64B2">
        <w:rPr>
          <w:color w:val="0000FF"/>
          <w:highlight w:val="white"/>
          <w:lang w:val="en-GB"/>
        </w:rPr>
        <w:t>&gt;</w:t>
      </w:r>
      <w:r w:rsidRPr="00BB64B2">
        <w:rPr>
          <w:color w:val="000000"/>
          <w:highlight w:val="white"/>
          <w:lang w:val="en-GB"/>
        </w:rPr>
        <w:t>6525862.483385857 192059.56589581826</w:t>
      </w:r>
      <w:r w:rsidRPr="00BB64B2">
        <w:rPr>
          <w:color w:val="0000FF"/>
          <w:highlight w:val="white"/>
          <w:lang w:val="en-GB"/>
        </w:rPr>
        <w:t>&lt;/</w:t>
      </w:r>
      <w:r w:rsidRPr="00BB64B2">
        <w:rPr>
          <w:color w:val="800000"/>
          <w:highlight w:val="white"/>
          <w:lang w:val="en-GB"/>
        </w:rPr>
        <w:t>gml:pos</w:t>
      </w:r>
      <w:r w:rsidRPr="00BB64B2">
        <w:rPr>
          <w:color w:val="0000FF"/>
          <w:highlight w:val="white"/>
          <w:lang w:val="en-GB"/>
        </w:rPr>
        <w:t>&gt;</w:t>
      </w:r>
    </w:p>
    <w:p w14:paraId="6E9EF05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gml:radius</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w:t>
      </w:r>
      <w:r w:rsidRPr="00BB64B2">
        <w:rPr>
          <w:color w:val="0000FF"/>
          <w:highlight w:val="white"/>
          <w:lang w:val="en-GB"/>
        </w:rPr>
        <w:t>"&gt;</w:t>
      </w:r>
      <w:r w:rsidRPr="00BB64B2">
        <w:rPr>
          <w:color w:val="000000"/>
          <w:highlight w:val="white"/>
          <w:lang w:val="en-GB"/>
        </w:rPr>
        <w:t>500</w:t>
      </w:r>
      <w:r w:rsidRPr="00BB64B2">
        <w:rPr>
          <w:color w:val="0000FF"/>
          <w:highlight w:val="white"/>
          <w:lang w:val="en-GB"/>
        </w:rPr>
        <w:t>&lt;/</w:t>
      </w:r>
      <w:r w:rsidRPr="00BB64B2">
        <w:rPr>
          <w:color w:val="800000"/>
          <w:highlight w:val="white"/>
          <w:lang w:val="en-GB"/>
        </w:rPr>
        <w:t>gml:radius</w:t>
      </w:r>
      <w:r w:rsidRPr="00BB64B2">
        <w:rPr>
          <w:color w:val="0000FF"/>
          <w:highlight w:val="white"/>
          <w:lang w:val="en-GB"/>
        </w:rPr>
        <w:t>&gt;</w:t>
      </w:r>
    </w:p>
    <w:p w14:paraId="6278174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gml:startAngle</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gon</w:t>
      </w:r>
      <w:r w:rsidRPr="00BB64B2">
        <w:rPr>
          <w:color w:val="0000FF"/>
          <w:highlight w:val="white"/>
          <w:lang w:val="en-GB"/>
        </w:rPr>
        <w:t>"&gt;</w:t>
      </w:r>
      <w:r w:rsidRPr="00BB64B2">
        <w:rPr>
          <w:color w:val="000000"/>
          <w:highlight w:val="white"/>
          <w:lang w:val="en-GB"/>
        </w:rPr>
        <w:t>0</w:t>
      </w:r>
      <w:r w:rsidRPr="00BB64B2">
        <w:rPr>
          <w:color w:val="0000FF"/>
          <w:highlight w:val="white"/>
          <w:lang w:val="en-GB"/>
        </w:rPr>
        <w:t>&lt;/</w:t>
      </w:r>
      <w:r w:rsidRPr="00BB64B2">
        <w:rPr>
          <w:color w:val="800000"/>
          <w:highlight w:val="white"/>
          <w:lang w:val="en-GB"/>
        </w:rPr>
        <w:t>gml:startAngle</w:t>
      </w:r>
      <w:r w:rsidRPr="00BB64B2">
        <w:rPr>
          <w:color w:val="0000FF"/>
          <w:highlight w:val="white"/>
          <w:lang w:val="en-GB"/>
        </w:rPr>
        <w:t>&gt;</w:t>
      </w:r>
    </w:p>
    <w:p w14:paraId="34228DA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gml:endAngle</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gon</w:t>
      </w:r>
      <w:r w:rsidRPr="00BB64B2">
        <w:rPr>
          <w:color w:val="0000FF"/>
          <w:highlight w:val="white"/>
          <w:lang w:val="en-GB"/>
        </w:rPr>
        <w:t>"&gt;</w:t>
      </w:r>
      <w:r w:rsidRPr="00BB64B2">
        <w:rPr>
          <w:color w:val="000000"/>
          <w:highlight w:val="white"/>
          <w:lang w:val="en-GB"/>
        </w:rPr>
        <w:t>50</w:t>
      </w:r>
      <w:r w:rsidRPr="00BB64B2">
        <w:rPr>
          <w:color w:val="0000FF"/>
          <w:highlight w:val="white"/>
          <w:lang w:val="en-GB"/>
        </w:rPr>
        <w:t>&lt;/</w:t>
      </w:r>
      <w:r w:rsidRPr="00BB64B2">
        <w:rPr>
          <w:color w:val="800000"/>
          <w:highlight w:val="white"/>
          <w:lang w:val="en-GB"/>
        </w:rPr>
        <w:t>gml:endAngle</w:t>
      </w:r>
      <w:r w:rsidRPr="00BB64B2">
        <w:rPr>
          <w:color w:val="0000FF"/>
          <w:highlight w:val="white"/>
          <w:lang w:val="en-GB"/>
        </w:rPr>
        <w:t>&gt;</w:t>
      </w:r>
    </w:p>
    <w:p w14:paraId="2CA1581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lia:CircularArcByCenterPoint</w:t>
      </w:r>
      <w:r w:rsidRPr="00BB64B2">
        <w:rPr>
          <w:color w:val="0000FF"/>
          <w:highlight w:val="white"/>
          <w:lang w:val="en-GB"/>
        </w:rPr>
        <w:t>&gt;</w:t>
      </w:r>
    </w:p>
    <w:p w14:paraId="44BC95E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lia:circularArcSegment</w:t>
      </w:r>
      <w:r w:rsidRPr="00BB64B2">
        <w:rPr>
          <w:color w:val="0000FF"/>
          <w:highlight w:val="white"/>
          <w:lang w:val="en-GB"/>
        </w:rPr>
        <w:t>&gt;</w:t>
      </w:r>
    </w:p>
    <w:p w14:paraId="11CFF0A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lia:CircularArcSegment</w:t>
      </w:r>
      <w:r w:rsidRPr="00BB64B2">
        <w:rPr>
          <w:color w:val="0000FF"/>
          <w:highlight w:val="white"/>
          <w:lang w:val="en-GB"/>
        </w:rPr>
        <w:t>&gt;</w:t>
      </w:r>
    </w:p>
    <w:p w14:paraId="714FE47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lia:geometry</w:t>
      </w:r>
      <w:r w:rsidRPr="00BB64B2">
        <w:rPr>
          <w:color w:val="0000FF"/>
          <w:highlight w:val="white"/>
          <w:lang w:val="en-GB"/>
        </w:rPr>
        <w:t>&gt;</w:t>
      </w:r>
    </w:p>
    <w:p w14:paraId="20FBE8F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lia:Alignment2DHorSegment</w:t>
      </w:r>
      <w:r w:rsidRPr="00BB64B2">
        <w:rPr>
          <w:color w:val="0000FF"/>
          <w:highlight w:val="white"/>
          <w:lang w:val="en-GB"/>
        </w:rPr>
        <w:t>&gt;</w:t>
      </w:r>
    </w:p>
    <w:p w14:paraId="7B24456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w:t>
      </w:r>
      <w:r w:rsidRPr="00BB64B2">
        <w:rPr>
          <w:color w:val="0000FF"/>
          <w:highlight w:val="white"/>
          <w:lang w:val="en-GB"/>
        </w:rPr>
        <w:t>&gt;</w:t>
      </w:r>
    </w:p>
    <w:p w14:paraId="3986A6A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lia:Alignment2DHorizontal</w:t>
      </w:r>
      <w:r w:rsidRPr="00BB64B2">
        <w:rPr>
          <w:color w:val="0000FF"/>
          <w:highlight w:val="white"/>
          <w:lang w:val="en-GB"/>
        </w:rPr>
        <w:t>&gt;</w:t>
      </w:r>
    </w:p>
    <w:p w14:paraId="7DB43DC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lia:horizontal</w:t>
      </w:r>
      <w:r w:rsidRPr="00BB64B2">
        <w:rPr>
          <w:color w:val="0000FF"/>
          <w:highlight w:val="white"/>
          <w:lang w:val="en-GB"/>
        </w:rPr>
        <w:t>&gt;</w:t>
      </w:r>
    </w:p>
    <w:p w14:paraId="06B3688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lia:vertical</w:t>
      </w:r>
      <w:r w:rsidRPr="00BB64B2">
        <w:rPr>
          <w:color w:val="0000FF"/>
          <w:highlight w:val="white"/>
          <w:lang w:val="en-GB"/>
        </w:rPr>
        <w:t>&gt;</w:t>
      </w:r>
    </w:p>
    <w:p w14:paraId="2BBD6CC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lia:Alignment2DVertical</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av1</w:t>
      </w:r>
      <w:r w:rsidRPr="00BB64B2">
        <w:rPr>
          <w:color w:val="0000FF"/>
          <w:highlight w:val="white"/>
          <w:lang w:val="en-GB"/>
        </w:rPr>
        <w:t>"&gt;</w:t>
      </w:r>
    </w:p>
    <w:p w14:paraId="1D035D3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lia:location</w:t>
      </w:r>
      <w:r w:rsidRPr="00BB64B2">
        <w:rPr>
          <w:color w:val="0000FF"/>
          <w:highlight w:val="white"/>
          <w:lang w:val="en-GB"/>
        </w:rPr>
        <w:t>&gt;</w:t>
      </w:r>
      <w:r w:rsidRPr="00BB64B2">
        <w:rPr>
          <w:color w:val="000000"/>
          <w:highlight w:val="white"/>
          <w:lang w:val="en-GB"/>
        </w:rPr>
        <w:t>railway centerline</w:t>
      </w:r>
      <w:r w:rsidRPr="00BB64B2">
        <w:rPr>
          <w:color w:val="0000FF"/>
          <w:highlight w:val="white"/>
          <w:lang w:val="en-GB"/>
        </w:rPr>
        <w:t>&lt;/</w:t>
      </w:r>
      <w:r w:rsidRPr="00BB64B2">
        <w:rPr>
          <w:color w:val="800000"/>
          <w:highlight w:val="white"/>
          <w:lang w:val="en-GB"/>
        </w:rPr>
        <w:t>lia:location</w:t>
      </w:r>
      <w:r w:rsidRPr="00BB64B2">
        <w:rPr>
          <w:color w:val="0000FF"/>
          <w:highlight w:val="white"/>
          <w:lang w:val="en-GB"/>
        </w:rPr>
        <w:t>&gt;</w:t>
      </w:r>
    </w:p>
    <w:p w14:paraId="251D07E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lia:description</w:t>
      </w:r>
      <w:r w:rsidRPr="00BB64B2">
        <w:rPr>
          <w:color w:val="0000FF"/>
          <w:highlight w:val="white"/>
          <w:lang w:val="en-GB"/>
        </w:rPr>
        <w:t>/&gt;</w:t>
      </w:r>
    </w:p>
    <w:p w14:paraId="65C46CA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lia:state</w:t>
      </w:r>
      <w:r w:rsidRPr="00BB64B2">
        <w:rPr>
          <w:color w:val="0000FF"/>
          <w:highlight w:val="white"/>
          <w:lang w:val="en-GB"/>
        </w:rPr>
        <w:t>&gt;</w:t>
      </w:r>
      <w:r w:rsidRPr="00BB64B2">
        <w:rPr>
          <w:color w:val="000000"/>
          <w:highlight w:val="white"/>
          <w:lang w:val="en-GB"/>
        </w:rPr>
        <w:t>proposed</w:t>
      </w:r>
      <w:r w:rsidRPr="00BB64B2">
        <w:rPr>
          <w:color w:val="0000FF"/>
          <w:highlight w:val="white"/>
          <w:lang w:val="en-GB"/>
        </w:rPr>
        <w:t>&lt;/</w:t>
      </w:r>
      <w:r w:rsidRPr="00BB64B2">
        <w:rPr>
          <w:color w:val="800000"/>
          <w:highlight w:val="white"/>
          <w:lang w:val="en-GB"/>
        </w:rPr>
        <w:t>lia:state</w:t>
      </w:r>
      <w:r w:rsidRPr="00BB64B2">
        <w:rPr>
          <w:color w:val="0000FF"/>
          <w:highlight w:val="white"/>
          <w:lang w:val="en-GB"/>
        </w:rPr>
        <w:t>&gt;</w:t>
      </w:r>
    </w:p>
    <w:p w14:paraId="3B8A013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lia:segments</w:t>
      </w:r>
      <w:r w:rsidRPr="00BB64B2">
        <w:rPr>
          <w:color w:val="0000FF"/>
          <w:highlight w:val="white"/>
          <w:lang w:val="en-GB"/>
        </w:rPr>
        <w:t>&gt;</w:t>
      </w:r>
    </w:p>
    <w:p w14:paraId="385C6E3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lia:Alignment2DVertSegment</w:t>
      </w:r>
      <w:r w:rsidRPr="00BB64B2">
        <w:rPr>
          <w:color w:val="0000FF"/>
          <w:highlight w:val="white"/>
          <w:lang w:val="en-GB"/>
        </w:rPr>
        <w:t>&gt;</w:t>
      </w:r>
    </w:p>
    <w:p w14:paraId="4CFC533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r w:rsidRPr="00BB64B2">
        <w:rPr>
          <w:color w:val="000000"/>
          <w:highlight w:val="white"/>
          <w:lang w:val="en-GB"/>
        </w:rPr>
        <w:t>true</w:t>
      </w:r>
      <w:r w:rsidRPr="00BB64B2">
        <w:rPr>
          <w:color w:val="0000FF"/>
          <w:highlight w:val="white"/>
          <w:lang w:val="en-GB"/>
        </w:rPr>
        <w:t>&lt;/</w:t>
      </w:r>
      <w:r w:rsidRPr="00BB64B2">
        <w:rPr>
          <w:color w:val="800000"/>
          <w:highlight w:val="white"/>
          <w:lang w:val="en-GB"/>
        </w:rPr>
        <w:t>lia:tangentialContinuity</w:t>
      </w:r>
      <w:r w:rsidRPr="00BB64B2">
        <w:rPr>
          <w:color w:val="0000FF"/>
          <w:highlight w:val="white"/>
          <w:lang w:val="en-GB"/>
        </w:rPr>
        <w:t>&gt;</w:t>
      </w:r>
    </w:p>
    <w:p w14:paraId="071284F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lia:startDistAlong</w:t>
      </w:r>
      <w:r w:rsidRPr="00BB64B2">
        <w:rPr>
          <w:color w:val="0000FF"/>
          <w:highlight w:val="white"/>
          <w:lang w:val="en-GB"/>
        </w:rPr>
        <w:t>&gt;</w:t>
      </w:r>
    </w:p>
    <w:p w14:paraId="6C847D0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sda1</w:t>
      </w:r>
      <w:r w:rsidRPr="00BB64B2">
        <w:rPr>
          <w:color w:val="0000FF"/>
          <w:highlight w:val="white"/>
          <w:lang w:val="en-GB"/>
        </w:rPr>
        <w:t>"&gt;</w:t>
      </w:r>
    </w:p>
    <w:p w14:paraId="31BC77D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0</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264D487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7DE2F31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lia:startDistAlong</w:t>
      </w:r>
      <w:r w:rsidRPr="00BB64B2">
        <w:rPr>
          <w:color w:val="0000FF"/>
          <w:highlight w:val="white"/>
          <w:lang w:val="en-GB"/>
        </w:rPr>
        <w:t>&gt;</w:t>
      </w:r>
    </w:p>
    <w:p w14:paraId="0695D4F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lia:startHeight</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meter</w:t>
      </w:r>
      <w:r w:rsidRPr="00BB64B2">
        <w:rPr>
          <w:color w:val="0000FF"/>
          <w:highlight w:val="white"/>
          <w:lang w:val="en-GB"/>
        </w:rPr>
        <w:t>"&gt;</w:t>
      </w:r>
      <w:r w:rsidRPr="00BB64B2">
        <w:rPr>
          <w:color w:val="000000"/>
          <w:highlight w:val="white"/>
          <w:lang w:val="en-GB"/>
        </w:rPr>
        <w:t>50</w:t>
      </w:r>
      <w:r w:rsidRPr="00BB64B2">
        <w:rPr>
          <w:color w:val="0000FF"/>
          <w:highlight w:val="white"/>
          <w:lang w:val="en-GB"/>
        </w:rPr>
        <w:t>&lt;/</w:t>
      </w:r>
      <w:r w:rsidRPr="00BB64B2">
        <w:rPr>
          <w:color w:val="800000"/>
          <w:highlight w:val="white"/>
          <w:lang w:val="en-GB"/>
        </w:rPr>
        <w:t>lia:startHeight</w:t>
      </w:r>
      <w:r w:rsidRPr="00BB64B2">
        <w:rPr>
          <w:color w:val="0000FF"/>
          <w:highlight w:val="white"/>
          <w:lang w:val="en-GB"/>
        </w:rPr>
        <w:t>&gt;</w:t>
      </w:r>
    </w:p>
    <w:p w14:paraId="3D16CB9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lia:startGradient</w:t>
      </w:r>
      <w:r w:rsidRPr="00BB64B2">
        <w:rPr>
          <w:color w:val="0000FF"/>
          <w:highlight w:val="white"/>
          <w:lang w:val="en-GB"/>
        </w:rPr>
        <w:t>&gt;</w:t>
      </w:r>
      <w:r w:rsidRPr="00BB64B2">
        <w:rPr>
          <w:color w:val="000000"/>
          <w:highlight w:val="white"/>
          <w:lang w:val="en-GB"/>
        </w:rPr>
        <w:t>-1.0</w:t>
      </w:r>
      <w:r w:rsidRPr="00BB64B2">
        <w:rPr>
          <w:color w:val="0000FF"/>
          <w:highlight w:val="white"/>
          <w:lang w:val="en-GB"/>
        </w:rPr>
        <w:t>&lt;/</w:t>
      </w:r>
      <w:r w:rsidRPr="00BB64B2">
        <w:rPr>
          <w:color w:val="800000"/>
          <w:highlight w:val="white"/>
          <w:lang w:val="en-GB"/>
        </w:rPr>
        <w:t>lia:startGradient</w:t>
      </w:r>
      <w:r w:rsidRPr="00BB64B2">
        <w:rPr>
          <w:color w:val="0000FF"/>
          <w:highlight w:val="white"/>
          <w:lang w:val="en-GB"/>
        </w:rPr>
        <w:t>&gt;</w:t>
      </w:r>
    </w:p>
    <w:p w14:paraId="2E8D0F8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lia:horizontalLength</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meter</w:t>
      </w:r>
      <w:r w:rsidRPr="00BB64B2">
        <w:rPr>
          <w:color w:val="0000FF"/>
          <w:highlight w:val="white"/>
          <w:lang w:val="en-GB"/>
        </w:rPr>
        <w:t>"&gt;</w:t>
      </w:r>
      <w:r w:rsidRPr="00BB64B2">
        <w:rPr>
          <w:color w:val="000000"/>
          <w:highlight w:val="white"/>
          <w:lang w:val="en-GB"/>
        </w:rPr>
        <w:t>100</w:t>
      </w:r>
      <w:r w:rsidRPr="00BB64B2">
        <w:rPr>
          <w:color w:val="0000FF"/>
          <w:highlight w:val="white"/>
          <w:lang w:val="en-GB"/>
        </w:rPr>
        <w:t>&lt;/</w:t>
      </w:r>
      <w:r w:rsidRPr="00BB64B2">
        <w:rPr>
          <w:color w:val="800000"/>
          <w:highlight w:val="white"/>
          <w:lang w:val="en-GB"/>
        </w:rPr>
        <w:t>lia:horizontalLength</w:t>
      </w:r>
      <w:r w:rsidRPr="00BB64B2">
        <w:rPr>
          <w:color w:val="0000FF"/>
          <w:highlight w:val="white"/>
          <w:lang w:val="en-GB"/>
        </w:rPr>
        <w:t>&gt;</w:t>
      </w:r>
    </w:p>
    <w:p w14:paraId="7498DC2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lia:Alignment2DVertSegment</w:t>
      </w:r>
      <w:r w:rsidRPr="00BB64B2">
        <w:rPr>
          <w:color w:val="0000FF"/>
          <w:highlight w:val="white"/>
          <w:lang w:val="en-GB"/>
        </w:rPr>
        <w:t>&gt;</w:t>
      </w:r>
    </w:p>
    <w:p w14:paraId="2742633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lia:segments</w:t>
      </w:r>
      <w:r w:rsidRPr="00BB64B2">
        <w:rPr>
          <w:color w:val="0000FF"/>
          <w:highlight w:val="white"/>
          <w:lang w:val="en-GB"/>
        </w:rPr>
        <w:t>&gt;</w:t>
      </w:r>
    </w:p>
    <w:p w14:paraId="38E40A1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lia:measuredAlong</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1F63220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lia:Alignment2DVertical</w:t>
      </w:r>
      <w:r w:rsidRPr="00BB64B2">
        <w:rPr>
          <w:color w:val="0000FF"/>
          <w:highlight w:val="white"/>
          <w:lang w:val="en-GB"/>
        </w:rPr>
        <w:t>&gt;</w:t>
      </w:r>
    </w:p>
    <w:p w14:paraId="391CC64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lia:vertical</w:t>
      </w:r>
      <w:r w:rsidRPr="00BB64B2">
        <w:rPr>
          <w:color w:val="0000FF"/>
          <w:highlight w:val="white"/>
          <w:lang w:val="en-GB"/>
        </w:rPr>
        <w:t>&gt;</w:t>
      </w:r>
    </w:p>
    <w:p w14:paraId="1FEE541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lia:AlignmentCurve</w:t>
      </w:r>
      <w:r w:rsidRPr="00BB64B2">
        <w:rPr>
          <w:color w:val="0000FF"/>
          <w:highlight w:val="white"/>
          <w:lang w:val="en-GB"/>
        </w:rPr>
        <w:t>&gt;</w:t>
      </w:r>
    </w:p>
    <w:p w14:paraId="151C3A0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li:geometry</w:t>
      </w:r>
      <w:r w:rsidRPr="00BB64B2">
        <w:rPr>
          <w:color w:val="0000FF"/>
          <w:highlight w:val="white"/>
          <w:lang w:val="en-GB"/>
        </w:rPr>
        <w:t>&gt;</w:t>
      </w:r>
    </w:p>
    <w:p w14:paraId="76EB630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li:SpatialRepresentation</w:t>
      </w:r>
      <w:r w:rsidRPr="00BB64B2">
        <w:rPr>
          <w:color w:val="0000FF"/>
          <w:highlight w:val="white"/>
          <w:lang w:val="en-GB"/>
        </w:rPr>
        <w:t>&gt;</w:t>
      </w:r>
    </w:p>
    <w:p w14:paraId="3F42013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li:spatialRepresentation</w:t>
      </w:r>
      <w:r w:rsidRPr="00BB64B2">
        <w:rPr>
          <w:color w:val="0000FF"/>
          <w:highlight w:val="white"/>
          <w:lang w:val="en-GB"/>
        </w:rPr>
        <w:t>&gt;</w:t>
      </w:r>
    </w:p>
    <w:p w14:paraId="6236864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lif:facilityPartID</w:t>
      </w:r>
      <w:r w:rsidRPr="00BB64B2">
        <w:rPr>
          <w:color w:val="0000FF"/>
          <w:highlight w:val="white"/>
          <w:lang w:val="en-GB"/>
        </w:rPr>
        <w:t>&gt;</w:t>
      </w:r>
    </w:p>
    <w:p w14:paraId="60CB55E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lif:ID</w:t>
      </w:r>
      <w:r w:rsidRPr="00BB64B2">
        <w:rPr>
          <w:color w:val="0000FF"/>
          <w:highlight w:val="white"/>
          <w:lang w:val="en-GB"/>
        </w:rPr>
        <w:t>&gt;</w:t>
      </w:r>
    </w:p>
    <w:p w14:paraId="73AC14A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r w:rsidRPr="00BB64B2">
        <w:rPr>
          <w:color w:val="000000"/>
          <w:highlight w:val="white"/>
          <w:lang w:val="en-GB"/>
        </w:rPr>
        <w:t>Railway_1</w:t>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p>
    <w:p w14:paraId="2BA217C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lif:ID</w:t>
      </w:r>
      <w:r w:rsidRPr="00BB64B2">
        <w:rPr>
          <w:color w:val="0000FF"/>
          <w:highlight w:val="white"/>
          <w:lang w:val="en-GB"/>
        </w:rPr>
        <w:t>&gt;</w:t>
      </w:r>
    </w:p>
    <w:p w14:paraId="0477DD2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lif:facilityPartID</w:t>
      </w:r>
      <w:r w:rsidRPr="00BB64B2">
        <w:rPr>
          <w:color w:val="0000FF"/>
          <w:highlight w:val="white"/>
          <w:lang w:val="en-GB"/>
        </w:rPr>
        <w:t>&gt;</w:t>
      </w:r>
    </w:p>
    <w:p w14:paraId="056B03A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lif:type</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http://example.com/facilityPart#lrailway</w:t>
      </w:r>
      <w:r w:rsidRPr="00BB64B2">
        <w:rPr>
          <w:color w:val="0000FF"/>
          <w:highlight w:val="white"/>
          <w:lang w:val="en-GB"/>
        </w:rPr>
        <w:t>"/&gt;</w:t>
      </w:r>
    </w:p>
    <w:p w14:paraId="7578984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lif:status</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http://example.com/status#planned</w:t>
      </w:r>
      <w:r w:rsidRPr="00BB64B2">
        <w:rPr>
          <w:color w:val="0000FF"/>
          <w:highlight w:val="white"/>
          <w:lang w:val="en-GB"/>
        </w:rPr>
        <w:t>"/&gt;</w:t>
      </w:r>
    </w:p>
    <w:p w14:paraId="2E77B25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lifrw:railwayID</w:t>
      </w:r>
      <w:r w:rsidRPr="00BB64B2">
        <w:rPr>
          <w:color w:val="0000FF"/>
          <w:highlight w:val="white"/>
          <w:lang w:val="en-GB"/>
        </w:rPr>
        <w:t>&gt;</w:t>
      </w:r>
    </w:p>
    <w:p w14:paraId="4102854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lifrw:ID</w:t>
      </w:r>
      <w:r w:rsidRPr="00BB64B2">
        <w:rPr>
          <w:color w:val="0000FF"/>
          <w:highlight w:val="white"/>
          <w:lang w:val="en-GB"/>
        </w:rPr>
        <w:t>&gt;</w:t>
      </w:r>
    </w:p>
    <w:p w14:paraId="18C0F44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r w:rsidRPr="00BB64B2">
        <w:rPr>
          <w:color w:val="000000"/>
          <w:highlight w:val="white"/>
          <w:lang w:val="en-GB"/>
        </w:rPr>
        <w:t>Railway_1</w:t>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p>
    <w:p w14:paraId="3D6813B2" w14:textId="77777777" w:rsidR="00BB64B2" w:rsidRPr="008F5833"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8F5833">
        <w:rPr>
          <w:color w:val="0000FF"/>
          <w:highlight w:val="white"/>
          <w:lang w:val="en-GB"/>
        </w:rPr>
        <w:t>&lt;/</w:t>
      </w:r>
      <w:r w:rsidRPr="008F5833">
        <w:rPr>
          <w:color w:val="800000"/>
          <w:highlight w:val="white"/>
          <w:lang w:val="en-GB"/>
        </w:rPr>
        <w:t>lifrw:ID</w:t>
      </w:r>
      <w:r w:rsidRPr="008F5833">
        <w:rPr>
          <w:color w:val="0000FF"/>
          <w:highlight w:val="white"/>
          <w:lang w:val="en-GB"/>
        </w:rPr>
        <w:t>&gt;</w:t>
      </w:r>
    </w:p>
    <w:p w14:paraId="5CC86D94" w14:textId="77777777" w:rsidR="00BB64B2" w:rsidRPr="008F5833"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8F5833">
        <w:rPr>
          <w:color w:val="000000"/>
          <w:highlight w:val="white"/>
          <w:lang w:val="en-GB"/>
        </w:rPr>
        <w:tab/>
      </w:r>
      <w:r w:rsidRPr="008F5833">
        <w:rPr>
          <w:color w:val="000000"/>
          <w:highlight w:val="white"/>
          <w:lang w:val="en-GB"/>
        </w:rPr>
        <w:tab/>
      </w:r>
      <w:r w:rsidRPr="008F5833">
        <w:rPr>
          <w:color w:val="000000"/>
          <w:highlight w:val="white"/>
          <w:lang w:val="en-GB"/>
        </w:rPr>
        <w:tab/>
      </w:r>
      <w:r w:rsidRPr="008F5833">
        <w:rPr>
          <w:color w:val="0000FF"/>
          <w:highlight w:val="white"/>
          <w:lang w:val="en-GB"/>
        </w:rPr>
        <w:t>&lt;/</w:t>
      </w:r>
      <w:r w:rsidRPr="008F5833">
        <w:rPr>
          <w:color w:val="800000"/>
          <w:highlight w:val="white"/>
          <w:lang w:val="en-GB"/>
        </w:rPr>
        <w:t>lifrw:railwayID</w:t>
      </w:r>
      <w:r w:rsidRPr="008F5833">
        <w:rPr>
          <w:color w:val="0000FF"/>
          <w:highlight w:val="white"/>
          <w:lang w:val="en-GB"/>
        </w:rPr>
        <w:t>&gt;</w:t>
      </w:r>
    </w:p>
    <w:p w14:paraId="10209F6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8F5833">
        <w:rPr>
          <w:color w:val="000000"/>
          <w:highlight w:val="white"/>
          <w:lang w:val="en-GB"/>
        </w:rPr>
        <w:tab/>
      </w:r>
      <w:r w:rsidRPr="008F5833">
        <w:rPr>
          <w:color w:val="000000"/>
          <w:highlight w:val="white"/>
          <w:lang w:val="en-GB"/>
        </w:rPr>
        <w:tab/>
      </w:r>
      <w:r w:rsidRPr="008F5833">
        <w:rPr>
          <w:color w:val="000000"/>
          <w:highlight w:val="white"/>
          <w:lang w:val="en-GB"/>
        </w:rPr>
        <w:tab/>
      </w:r>
      <w:r w:rsidRPr="00BB64B2">
        <w:rPr>
          <w:color w:val="0000FF"/>
          <w:highlight w:val="white"/>
          <w:lang w:val="en-GB"/>
        </w:rPr>
        <w:t>&lt;</w:t>
      </w:r>
      <w:r w:rsidRPr="00BB64B2">
        <w:rPr>
          <w:color w:val="800000"/>
          <w:highlight w:val="white"/>
          <w:lang w:val="en-GB"/>
        </w:rPr>
        <w:t>lifrw:cantSpecification</w:t>
      </w:r>
      <w:r w:rsidRPr="00BB64B2">
        <w:rPr>
          <w:color w:val="0000FF"/>
          <w:highlight w:val="white"/>
          <w:lang w:val="en-GB"/>
        </w:rPr>
        <w:t>&gt;</w:t>
      </w:r>
    </w:p>
    <w:p w14:paraId="4E902E0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lastRenderedPageBreak/>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lifrw:CantSpecification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cs_1</w:t>
      </w:r>
      <w:r w:rsidRPr="00BB64B2">
        <w:rPr>
          <w:color w:val="0000FF"/>
          <w:highlight w:val="white"/>
          <w:lang w:val="en-GB"/>
        </w:rPr>
        <w:t>"&gt;</w:t>
      </w:r>
    </w:p>
    <w:p w14:paraId="0C43775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lifrw:gauge</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w:t>
      </w:r>
      <w:r w:rsidRPr="00BB64B2">
        <w:rPr>
          <w:color w:val="0000FF"/>
          <w:highlight w:val="white"/>
          <w:lang w:val="en-GB"/>
        </w:rPr>
        <w:t>"&gt;</w:t>
      </w:r>
      <w:r w:rsidRPr="00BB64B2">
        <w:rPr>
          <w:color w:val="000000"/>
          <w:highlight w:val="white"/>
          <w:lang w:val="en-GB"/>
        </w:rPr>
        <w:t>1.5</w:t>
      </w:r>
      <w:r w:rsidRPr="00BB64B2">
        <w:rPr>
          <w:color w:val="0000FF"/>
          <w:highlight w:val="white"/>
          <w:lang w:val="en-GB"/>
        </w:rPr>
        <w:t>&lt;/</w:t>
      </w:r>
      <w:r w:rsidRPr="00BB64B2">
        <w:rPr>
          <w:color w:val="800000"/>
          <w:highlight w:val="white"/>
          <w:lang w:val="en-GB"/>
        </w:rPr>
        <w:t>lifrw:gauge</w:t>
      </w:r>
      <w:r w:rsidRPr="00BB64B2">
        <w:rPr>
          <w:color w:val="0000FF"/>
          <w:highlight w:val="white"/>
          <w:lang w:val="en-GB"/>
        </w:rPr>
        <w:t>&gt;</w:t>
      </w:r>
    </w:p>
    <w:p w14:paraId="1345736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lifrw:name</w:t>
      </w:r>
      <w:r w:rsidRPr="00BB64B2">
        <w:rPr>
          <w:color w:val="0000FF"/>
          <w:highlight w:val="white"/>
          <w:lang w:val="en-GB"/>
        </w:rPr>
        <w:t>&gt;</w:t>
      </w:r>
      <w:r w:rsidRPr="00BB64B2">
        <w:rPr>
          <w:color w:val="000000"/>
          <w:highlight w:val="white"/>
          <w:lang w:val="en-GB"/>
        </w:rPr>
        <w:t>Hmmm</w:t>
      </w:r>
      <w:r w:rsidRPr="00BB64B2">
        <w:rPr>
          <w:color w:val="0000FF"/>
          <w:highlight w:val="white"/>
          <w:lang w:val="en-GB"/>
        </w:rPr>
        <w:t>&lt;/</w:t>
      </w:r>
      <w:r w:rsidRPr="00BB64B2">
        <w:rPr>
          <w:color w:val="800000"/>
          <w:highlight w:val="white"/>
          <w:lang w:val="en-GB"/>
        </w:rPr>
        <w:t>lifrw:name</w:t>
      </w:r>
      <w:r w:rsidRPr="00BB64B2">
        <w:rPr>
          <w:color w:val="0000FF"/>
          <w:highlight w:val="white"/>
          <w:lang w:val="en-GB"/>
        </w:rPr>
        <w:t>&gt;</w:t>
      </w:r>
    </w:p>
    <w:p w14:paraId="6A68545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3F7849F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ce_1</w:t>
      </w:r>
      <w:r w:rsidRPr="00BB64B2">
        <w:rPr>
          <w:color w:val="0000FF"/>
          <w:highlight w:val="white"/>
          <w:lang w:val="en-GB"/>
        </w:rPr>
        <w:t>"&gt;</w:t>
      </w:r>
    </w:p>
    <w:p w14:paraId="04BBA4E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2DB2605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cde_1</w:t>
      </w:r>
      <w:r w:rsidRPr="00BB64B2">
        <w:rPr>
          <w:color w:val="0000FF"/>
          <w:highlight w:val="white"/>
          <w:lang w:val="en-GB"/>
        </w:rPr>
        <w:t>"&gt;</w:t>
      </w:r>
    </w:p>
    <w:p w14:paraId="2F27312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37148.967</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0D9500C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284ABB5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5600C5A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lifrw:appliedCant</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mm</w:t>
      </w:r>
      <w:r w:rsidRPr="00BB64B2">
        <w:rPr>
          <w:color w:val="0000FF"/>
          <w:highlight w:val="white"/>
          <w:lang w:val="en-GB"/>
        </w:rPr>
        <w:t>"&gt;</w:t>
      </w:r>
      <w:r w:rsidRPr="00BB64B2">
        <w:rPr>
          <w:color w:val="000000"/>
          <w:highlight w:val="white"/>
          <w:lang w:val="en-GB"/>
        </w:rPr>
        <w:t>0</w:t>
      </w:r>
      <w:r w:rsidRPr="00BB64B2">
        <w:rPr>
          <w:color w:val="0000FF"/>
          <w:highlight w:val="white"/>
          <w:lang w:val="en-GB"/>
        </w:rPr>
        <w:t>&lt;/</w:t>
      </w:r>
      <w:r w:rsidRPr="00BB64B2">
        <w:rPr>
          <w:color w:val="800000"/>
          <w:highlight w:val="white"/>
          <w:lang w:val="en-GB"/>
        </w:rPr>
        <w:t>lifrw:appliedCant</w:t>
      </w:r>
      <w:r w:rsidRPr="00BB64B2">
        <w:rPr>
          <w:color w:val="0000FF"/>
          <w:highlight w:val="white"/>
          <w:lang w:val="en-GB"/>
        </w:rPr>
        <w:t>&gt;</w:t>
      </w:r>
    </w:p>
    <w:p w14:paraId="76AC60F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r w:rsidRPr="00BB64B2">
        <w:rPr>
          <w:color w:val="000000"/>
          <w:highlight w:val="white"/>
          <w:lang w:val="en-GB"/>
        </w:rPr>
        <w:t>neither</w:t>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p>
    <w:p w14:paraId="4E113C9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064DA0A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6B190AE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3AC4DAE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ce_2</w:t>
      </w:r>
      <w:r w:rsidRPr="00BB64B2">
        <w:rPr>
          <w:color w:val="0000FF"/>
          <w:highlight w:val="white"/>
          <w:lang w:val="en-GB"/>
        </w:rPr>
        <w:t>"&gt;</w:t>
      </w:r>
    </w:p>
    <w:p w14:paraId="2D0F6BD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43A83A3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cde_2</w:t>
      </w:r>
      <w:r w:rsidRPr="00BB64B2">
        <w:rPr>
          <w:color w:val="0000FF"/>
          <w:highlight w:val="white"/>
          <w:lang w:val="en-GB"/>
        </w:rPr>
        <w:t>"&gt;</w:t>
      </w:r>
    </w:p>
    <w:p w14:paraId="27CD610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37983.39416</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0D0F898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281CE1C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770E7D4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lifrw:appliedCant</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mm</w:t>
      </w:r>
      <w:r w:rsidRPr="00BB64B2">
        <w:rPr>
          <w:color w:val="0000FF"/>
          <w:highlight w:val="white"/>
          <w:lang w:val="en-GB"/>
        </w:rPr>
        <w:t>"&gt;</w:t>
      </w:r>
      <w:r w:rsidRPr="00BB64B2">
        <w:rPr>
          <w:color w:val="000000"/>
          <w:highlight w:val="white"/>
          <w:lang w:val="en-GB"/>
        </w:rPr>
        <w:t>0</w:t>
      </w:r>
      <w:r w:rsidRPr="00BB64B2">
        <w:rPr>
          <w:color w:val="0000FF"/>
          <w:highlight w:val="white"/>
          <w:lang w:val="en-GB"/>
        </w:rPr>
        <w:t>&lt;/</w:t>
      </w:r>
      <w:r w:rsidRPr="00BB64B2">
        <w:rPr>
          <w:color w:val="800000"/>
          <w:highlight w:val="white"/>
          <w:lang w:val="en-GB"/>
        </w:rPr>
        <w:t>lifrw:appliedCant</w:t>
      </w:r>
      <w:r w:rsidRPr="00BB64B2">
        <w:rPr>
          <w:color w:val="0000FF"/>
          <w:highlight w:val="white"/>
          <w:lang w:val="en-GB"/>
        </w:rPr>
        <w:t>&gt;</w:t>
      </w:r>
    </w:p>
    <w:p w14:paraId="01E94C3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r w:rsidRPr="00BB64B2">
        <w:rPr>
          <w:color w:val="000000"/>
          <w:highlight w:val="white"/>
          <w:lang w:val="en-GB"/>
        </w:rPr>
        <w:t>neither</w:t>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p>
    <w:p w14:paraId="6E1E773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21D0FFA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69EDA0A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5C3A37A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ce_3</w:t>
      </w:r>
      <w:r w:rsidRPr="00BB64B2">
        <w:rPr>
          <w:color w:val="0000FF"/>
          <w:highlight w:val="white"/>
          <w:lang w:val="en-GB"/>
        </w:rPr>
        <w:t>"&gt;</w:t>
      </w:r>
    </w:p>
    <w:p w14:paraId="407713C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333FC0D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cde_3</w:t>
      </w:r>
      <w:r w:rsidRPr="00BB64B2">
        <w:rPr>
          <w:color w:val="0000FF"/>
          <w:highlight w:val="white"/>
          <w:lang w:val="en-GB"/>
        </w:rPr>
        <w:t>"&gt;</w:t>
      </w:r>
    </w:p>
    <w:p w14:paraId="2FD6E83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38089.394159999996</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6297E24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77D04BC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0CF8F66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lifrw:appliedCant</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mm</w:t>
      </w:r>
      <w:r w:rsidRPr="00BB64B2">
        <w:rPr>
          <w:color w:val="0000FF"/>
          <w:highlight w:val="white"/>
          <w:lang w:val="en-GB"/>
        </w:rPr>
        <w:t>"&gt;</w:t>
      </w:r>
      <w:r w:rsidRPr="00BB64B2">
        <w:rPr>
          <w:color w:val="000000"/>
          <w:highlight w:val="white"/>
          <w:lang w:val="en-GB"/>
        </w:rPr>
        <w:t>140</w:t>
      </w:r>
      <w:r w:rsidRPr="00BB64B2">
        <w:rPr>
          <w:color w:val="0000FF"/>
          <w:highlight w:val="white"/>
          <w:lang w:val="en-GB"/>
        </w:rPr>
        <w:t>&lt;/</w:t>
      </w:r>
      <w:r w:rsidRPr="00BB64B2">
        <w:rPr>
          <w:color w:val="800000"/>
          <w:highlight w:val="white"/>
          <w:lang w:val="en-GB"/>
        </w:rPr>
        <w:t>lifrw:appliedCant</w:t>
      </w:r>
      <w:r w:rsidRPr="00BB64B2">
        <w:rPr>
          <w:color w:val="0000FF"/>
          <w:highlight w:val="white"/>
          <w:lang w:val="en-GB"/>
        </w:rPr>
        <w:t>&gt;</w:t>
      </w:r>
    </w:p>
    <w:p w14:paraId="46119BD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r w:rsidRPr="00BB64B2">
        <w:rPr>
          <w:color w:val="000000"/>
          <w:highlight w:val="white"/>
          <w:lang w:val="en-GB"/>
        </w:rPr>
        <w:t>left</w:t>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p>
    <w:p w14:paraId="2C95744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7C9BBA4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7D47711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38C9897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ce_4</w:t>
      </w:r>
      <w:r w:rsidRPr="00BB64B2">
        <w:rPr>
          <w:color w:val="0000FF"/>
          <w:highlight w:val="white"/>
          <w:lang w:val="en-GB"/>
        </w:rPr>
        <w:t>"&gt;</w:t>
      </w:r>
    </w:p>
    <w:p w14:paraId="26AC8B6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446CC61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cde_4</w:t>
      </w:r>
      <w:r w:rsidRPr="00BB64B2">
        <w:rPr>
          <w:color w:val="0000FF"/>
          <w:highlight w:val="white"/>
          <w:lang w:val="en-GB"/>
        </w:rPr>
        <w:t>"&gt;</w:t>
      </w:r>
    </w:p>
    <w:p w14:paraId="1BF8016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38128.33288999999</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145A83D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6F819F0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5ABDF4E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lifrw:appliedCant</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mm</w:t>
      </w:r>
      <w:r w:rsidRPr="00BB64B2">
        <w:rPr>
          <w:color w:val="0000FF"/>
          <w:highlight w:val="white"/>
          <w:lang w:val="en-GB"/>
        </w:rPr>
        <w:t>"&gt;</w:t>
      </w:r>
      <w:r w:rsidRPr="00BB64B2">
        <w:rPr>
          <w:color w:val="000000"/>
          <w:highlight w:val="white"/>
          <w:lang w:val="en-GB"/>
        </w:rPr>
        <w:t>140</w:t>
      </w:r>
      <w:r w:rsidRPr="00BB64B2">
        <w:rPr>
          <w:color w:val="0000FF"/>
          <w:highlight w:val="white"/>
          <w:lang w:val="en-GB"/>
        </w:rPr>
        <w:t>&lt;/</w:t>
      </w:r>
      <w:r w:rsidRPr="00BB64B2">
        <w:rPr>
          <w:color w:val="800000"/>
          <w:highlight w:val="white"/>
          <w:lang w:val="en-GB"/>
        </w:rPr>
        <w:t>lifrw:appliedCant</w:t>
      </w:r>
      <w:r w:rsidRPr="00BB64B2">
        <w:rPr>
          <w:color w:val="0000FF"/>
          <w:highlight w:val="white"/>
          <w:lang w:val="en-GB"/>
        </w:rPr>
        <w:t>&gt;</w:t>
      </w:r>
    </w:p>
    <w:p w14:paraId="44683DF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r w:rsidRPr="00BB64B2">
        <w:rPr>
          <w:color w:val="000000"/>
          <w:highlight w:val="white"/>
          <w:lang w:val="en-GB"/>
        </w:rPr>
        <w:t>left</w:t>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p>
    <w:p w14:paraId="6E1E31F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176F35D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2070FE4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29D7B1B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ce_5</w:t>
      </w:r>
      <w:r w:rsidRPr="00BB64B2">
        <w:rPr>
          <w:color w:val="0000FF"/>
          <w:highlight w:val="white"/>
          <w:lang w:val="en-GB"/>
        </w:rPr>
        <w:t>"&gt;</w:t>
      </w:r>
    </w:p>
    <w:p w14:paraId="52C9EE6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27CCE53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cde_5</w:t>
      </w:r>
      <w:r w:rsidRPr="00BB64B2">
        <w:rPr>
          <w:color w:val="0000FF"/>
          <w:highlight w:val="white"/>
          <w:lang w:val="en-GB"/>
        </w:rPr>
        <w:t>"&gt;</w:t>
      </w:r>
    </w:p>
    <w:p w14:paraId="7A81BD4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r w:rsidRPr="00BB64B2">
        <w:rPr>
          <w:color w:val="000000"/>
          <w:highlight w:val="white"/>
          <w:lang w:val="en-GB"/>
        </w:rPr>
        <w:t>38234.33288999999</w:t>
      </w:r>
      <w:r w:rsidRPr="00BB64B2">
        <w:rPr>
          <w:color w:val="0000FF"/>
          <w:highlight w:val="white"/>
          <w:lang w:val="en-GB"/>
        </w:rPr>
        <w:t>&lt;/</w:t>
      </w:r>
      <w:r w:rsidRPr="00BB64B2">
        <w:rPr>
          <w:color w:val="800000"/>
          <w:highlight w:val="white"/>
          <w:lang w:val="en-GB"/>
        </w:rPr>
        <w:t>lr:distanceAlong</w:t>
      </w:r>
      <w:r w:rsidRPr="00BB64B2">
        <w:rPr>
          <w:color w:val="0000FF"/>
          <w:highlight w:val="white"/>
          <w:lang w:val="en-GB"/>
        </w:rPr>
        <w:t>&gt;</w:t>
      </w:r>
    </w:p>
    <w:p w14:paraId="5E4822C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lr:DistanceExpression</w:t>
      </w:r>
      <w:r w:rsidRPr="00BB64B2">
        <w:rPr>
          <w:color w:val="0000FF"/>
          <w:highlight w:val="white"/>
          <w:lang w:val="en-GB"/>
        </w:rPr>
        <w:t>&gt;</w:t>
      </w:r>
    </w:p>
    <w:p w14:paraId="106A935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lifrw:eventAt</w:t>
      </w:r>
      <w:r w:rsidRPr="00BB64B2">
        <w:rPr>
          <w:color w:val="0000FF"/>
          <w:highlight w:val="white"/>
          <w:lang w:val="en-GB"/>
        </w:rPr>
        <w:t>&gt;</w:t>
      </w:r>
    </w:p>
    <w:p w14:paraId="63A35E2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lifrw:appliedCant</w:t>
      </w:r>
      <w:r w:rsidRPr="00BB64B2">
        <w:rPr>
          <w:color w:val="FF0000"/>
          <w:highlight w:val="white"/>
          <w:lang w:val="en-GB"/>
        </w:rPr>
        <w:t xml:space="preserve"> uom</w:t>
      </w:r>
      <w:r w:rsidRPr="00BB64B2">
        <w:rPr>
          <w:color w:val="0000FF"/>
          <w:highlight w:val="white"/>
          <w:lang w:val="en-GB"/>
        </w:rPr>
        <w:t>="</w:t>
      </w:r>
      <w:r w:rsidRPr="00BB64B2">
        <w:rPr>
          <w:color w:val="000000"/>
          <w:highlight w:val="white"/>
          <w:lang w:val="en-GB"/>
        </w:rPr>
        <w:t>mm</w:t>
      </w:r>
      <w:r w:rsidRPr="00BB64B2">
        <w:rPr>
          <w:color w:val="0000FF"/>
          <w:highlight w:val="white"/>
          <w:lang w:val="en-GB"/>
        </w:rPr>
        <w:t>"&gt;</w:t>
      </w:r>
      <w:r w:rsidRPr="00BB64B2">
        <w:rPr>
          <w:color w:val="000000"/>
          <w:highlight w:val="white"/>
          <w:lang w:val="en-GB"/>
        </w:rPr>
        <w:t>0</w:t>
      </w:r>
      <w:r w:rsidRPr="00BB64B2">
        <w:rPr>
          <w:color w:val="0000FF"/>
          <w:highlight w:val="white"/>
          <w:lang w:val="en-GB"/>
        </w:rPr>
        <w:t>&lt;/</w:t>
      </w:r>
      <w:r w:rsidRPr="00BB64B2">
        <w:rPr>
          <w:color w:val="800000"/>
          <w:highlight w:val="white"/>
          <w:lang w:val="en-GB"/>
        </w:rPr>
        <w:t>lifrw:appliedCant</w:t>
      </w:r>
      <w:r w:rsidRPr="00BB64B2">
        <w:rPr>
          <w:color w:val="0000FF"/>
          <w:highlight w:val="white"/>
          <w:lang w:val="en-GB"/>
        </w:rPr>
        <w:t>&gt;</w:t>
      </w:r>
    </w:p>
    <w:p w14:paraId="0D5FC71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r w:rsidRPr="00BB64B2">
        <w:rPr>
          <w:color w:val="000000"/>
          <w:highlight w:val="white"/>
          <w:lang w:val="en-GB"/>
        </w:rPr>
        <w:t>neither</w:t>
      </w:r>
      <w:r w:rsidRPr="00BB64B2">
        <w:rPr>
          <w:color w:val="0000FF"/>
          <w:highlight w:val="white"/>
          <w:lang w:val="en-GB"/>
        </w:rPr>
        <w:t>&lt;/</w:t>
      </w:r>
      <w:r w:rsidRPr="00BB64B2">
        <w:rPr>
          <w:color w:val="800000"/>
          <w:highlight w:val="white"/>
          <w:lang w:val="en-GB"/>
        </w:rPr>
        <w:t>lifrw:cantSide</w:t>
      </w:r>
      <w:r w:rsidRPr="00BB64B2">
        <w:rPr>
          <w:color w:val="0000FF"/>
          <w:highlight w:val="white"/>
          <w:lang w:val="en-GB"/>
        </w:rPr>
        <w:t>&gt;</w:t>
      </w:r>
    </w:p>
    <w:p w14:paraId="2E64F3A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lastRenderedPageBreak/>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71E3252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lifrw:cantEvent</w:t>
      </w:r>
      <w:r w:rsidRPr="00BB64B2">
        <w:rPr>
          <w:color w:val="0000FF"/>
          <w:highlight w:val="white"/>
          <w:lang w:val="en-GB"/>
        </w:rPr>
        <w:t>&gt;</w:t>
      </w:r>
    </w:p>
    <w:p w14:paraId="321535D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lifrw:locatedAlong</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#ah1</w:t>
      </w:r>
      <w:r w:rsidRPr="00BB64B2">
        <w:rPr>
          <w:color w:val="0000FF"/>
          <w:highlight w:val="white"/>
          <w:lang w:val="en-GB"/>
        </w:rPr>
        <w:t>"/&gt;</w:t>
      </w:r>
    </w:p>
    <w:p w14:paraId="72BE551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lifrw:CantSpecification</w:t>
      </w:r>
      <w:r w:rsidRPr="00BB64B2">
        <w:rPr>
          <w:color w:val="0000FF"/>
          <w:highlight w:val="white"/>
          <w:lang w:val="en-GB"/>
        </w:rPr>
        <w:t>&gt;</w:t>
      </w:r>
    </w:p>
    <w:p w14:paraId="0AD315B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lifrw:cantSpecification</w:t>
      </w:r>
      <w:r w:rsidRPr="00BB64B2">
        <w:rPr>
          <w:color w:val="0000FF"/>
          <w:highlight w:val="white"/>
          <w:lang w:val="en-GB"/>
        </w:rPr>
        <w:t>&gt;</w:t>
      </w:r>
    </w:p>
    <w:p w14:paraId="5EF5F17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w:t>
      </w:r>
      <w:r w:rsidRPr="00BB64B2">
        <w:rPr>
          <w:color w:val="0000FF"/>
          <w:highlight w:val="white"/>
          <w:lang w:val="en-GB"/>
        </w:rPr>
        <w:t>&gt;</w:t>
      </w:r>
    </w:p>
    <w:p w14:paraId="1C3D3B1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li:feature</w:t>
      </w:r>
      <w:r w:rsidRPr="00BB64B2">
        <w:rPr>
          <w:color w:val="0000FF"/>
          <w:highlight w:val="white"/>
          <w:lang w:val="en-GB"/>
        </w:rPr>
        <w:t>&gt;</w:t>
      </w:r>
    </w:p>
    <w:p w14:paraId="7410F1E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s>
        <w:rPr>
          <w:color w:val="000000"/>
          <w:highlight w:val="white"/>
          <w:lang w:val="en-GB"/>
        </w:rPr>
      </w:pPr>
      <w:r w:rsidRPr="00BB64B2">
        <w:rPr>
          <w:color w:val="0000FF"/>
          <w:highlight w:val="white"/>
          <w:lang w:val="en-GB"/>
        </w:rPr>
        <w:t>&lt;/</w:t>
      </w:r>
      <w:r w:rsidRPr="00BB64B2">
        <w:rPr>
          <w:color w:val="800000"/>
          <w:highlight w:val="white"/>
          <w:lang w:val="en-GB"/>
        </w:rPr>
        <w:t>li:LandInfraDataset</w:t>
      </w:r>
      <w:r w:rsidRPr="00BB64B2">
        <w:rPr>
          <w:color w:val="0000FF"/>
          <w:highlight w:val="white"/>
          <w:lang w:val="en-GB"/>
        </w:rPr>
        <w:t>&gt;</w:t>
      </w:r>
    </w:p>
    <w:p w14:paraId="491CA06E" w14:textId="77777777" w:rsidR="00BB64B2" w:rsidRPr="00BB64B2" w:rsidRDefault="00BB64B2" w:rsidP="00D36B34">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 w:val="left" w:pos="3969"/>
          <w:tab w:val="left" w:pos="4111"/>
          <w:tab w:val="left" w:pos="4253"/>
          <w:tab w:val="left" w:pos="4536"/>
          <w:tab w:val="left" w:pos="4678"/>
          <w:tab w:val="left" w:pos="4820"/>
          <w:tab w:val="left" w:pos="5103"/>
          <w:tab w:val="left" w:pos="5245"/>
          <w:tab w:val="left" w:pos="5387"/>
          <w:tab w:val="left" w:pos="5529"/>
          <w:tab w:val="left" w:pos="5812"/>
        </w:tabs>
        <w:rPr>
          <w:rFonts w:ascii="Arial" w:hAnsi="Arial" w:cs="Arial"/>
          <w:color w:val="000000"/>
          <w:highlight w:val="white"/>
          <w:lang w:val="en-GB"/>
        </w:rPr>
      </w:pPr>
    </w:p>
    <w:p w14:paraId="6A436550" w14:textId="77777777" w:rsidR="00D70424" w:rsidRDefault="00D70424"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8080"/>
          <w:sz w:val="20"/>
          <w:szCs w:val="20"/>
          <w:highlight w:val="white"/>
          <w:lang w:val="en-GB"/>
        </w:rPr>
      </w:pPr>
    </w:p>
    <w:p w14:paraId="3692A799" w14:textId="77777777" w:rsidR="00640AF2" w:rsidRPr="00640AF2" w:rsidRDefault="00640AF2" w:rsidP="00640AF2">
      <w:pPr>
        <w:spacing w:after="160" w:line="259" w:lineRule="auto"/>
        <w:rPr>
          <w:rFonts w:ascii="Arial" w:eastAsia="Calibri" w:hAnsi="Arial" w:cs="Arial"/>
          <w:color w:val="008080"/>
          <w:sz w:val="20"/>
          <w:szCs w:val="20"/>
          <w:lang w:val="en-GB"/>
        </w:rPr>
      </w:pPr>
      <w:r w:rsidRPr="00640AF2">
        <w:rPr>
          <w:rFonts w:ascii="Calibri" w:eastAsia="Calibri" w:hAnsi="Calibri"/>
          <w:sz w:val="22"/>
          <w:szCs w:val="22"/>
          <w:lang w:val="sv-SE"/>
        </w:rPr>
        <w:br w:type="page"/>
      </w:r>
    </w:p>
    <w:p w14:paraId="333463E3" w14:textId="77777777" w:rsidR="00D47C5D" w:rsidRDefault="00D47C5D" w:rsidP="00D47C5D">
      <w:pPr>
        <w:pStyle w:val="AnnexLevel2D"/>
        <w:numPr>
          <w:ilvl w:val="0"/>
          <w:numId w:val="16"/>
        </w:numPr>
      </w:pPr>
      <w:bookmarkStart w:id="56" w:name="_Toc482177660"/>
      <w:r>
        <w:lastRenderedPageBreak/>
        <w:t>Railway switch example</w:t>
      </w:r>
      <w:bookmarkEnd w:id="56"/>
    </w:p>
    <w:p w14:paraId="7BE8C3F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highlight w:val="white"/>
          <w:lang w:val="sv-SE"/>
        </w:rPr>
        <w:t>&lt;?xml version="1.0" encoding="UTF-8"?&gt;</w:t>
      </w:r>
    </w:p>
    <w:p w14:paraId="2BB3E0E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FF"/>
          <w:highlight w:val="white"/>
          <w:lang w:val="en-GB"/>
        </w:rPr>
        <w:t>&lt;</w:t>
      </w:r>
      <w:r w:rsidRPr="00BB64B2">
        <w:rPr>
          <w:color w:val="800000"/>
          <w:highlight w:val="white"/>
          <w:lang w:val="en-GB"/>
        </w:rPr>
        <w:t>li:LandInfraDataset</w:t>
      </w:r>
      <w:r w:rsidRPr="00BB64B2">
        <w:rPr>
          <w:color w:val="FF0000"/>
          <w:highlight w:val="white"/>
          <w:lang w:val="en-GB"/>
        </w:rPr>
        <w:t xml:space="preserve"> xmlns:lifrw</w:t>
      </w:r>
      <w:r w:rsidRPr="00BB64B2">
        <w:rPr>
          <w:color w:val="0000FF"/>
          <w:highlight w:val="white"/>
          <w:lang w:val="en-GB"/>
        </w:rPr>
        <w:t>="</w:t>
      </w:r>
      <w:r w:rsidRPr="00BB64B2">
        <w:rPr>
          <w:color w:val="000000"/>
          <w:highlight w:val="white"/>
          <w:lang w:val="en-GB"/>
        </w:rPr>
        <w:t>http://www.opengis.net/infragml/railway/1.0</w:t>
      </w:r>
      <w:r w:rsidRPr="00BB64B2">
        <w:rPr>
          <w:color w:val="0000FF"/>
          <w:highlight w:val="white"/>
          <w:lang w:val="en-GB"/>
        </w:rPr>
        <w:t>"</w:t>
      </w:r>
      <w:r w:rsidRPr="00BB64B2">
        <w:rPr>
          <w:color w:val="FF0000"/>
          <w:highlight w:val="white"/>
          <w:lang w:val="en-GB"/>
        </w:rPr>
        <w:t xml:space="preserve"> xmlns:gco</w:t>
      </w:r>
      <w:r w:rsidRPr="00BB64B2">
        <w:rPr>
          <w:color w:val="0000FF"/>
          <w:highlight w:val="white"/>
          <w:lang w:val="en-GB"/>
        </w:rPr>
        <w:t>="</w:t>
      </w:r>
      <w:r w:rsidRPr="00BB64B2">
        <w:rPr>
          <w:color w:val="000000"/>
          <w:highlight w:val="white"/>
          <w:lang w:val="en-GB"/>
        </w:rPr>
        <w:t>http://www.isotc211.org/2005/gco</w:t>
      </w:r>
      <w:r w:rsidRPr="00BB64B2">
        <w:rPr>
          <w:color w:val="0000FF"/>
          <w:highlight w:val="white"/>
          <w:lang w:val="en-GB"/>
        </w:rPr>
        <w:t>"</w:t>
      </w:r>
      <w:r w:rsidRPr="00BB64B2">
        <w:rPr>
          <w:color w:val="FF0000"/>
          <w:highlight w:val="white"/>
          <w:lang w:val="en-GB"/>
        </w:rPr>
        <w:t xml:space="preserve"> xmlns:gmd</w:t>
      </w:r>
      <w:r w:rsidRPr="00BB64B2">
        <w:rPr>
          <w:color w:val="0000FF"/>
          <w:highlight w:val="white"/>
          <w:lang w:val="en-GB"/>
        </w:rPr>
        <w:t>="</w:t>
      </w:r>
      <w:r w:rsidRPr="00BB64B2">
        <w:rPr>
          <w:color w:val="000000"/>
          <w:highlight w:val="white"/>
          <w:lang w:val="en-GB"/>
        </w:rPr>
        <w:t>http://www.isotc211.org/2005/gmd</w:t>
      </w:r>
      <w:r w:rsidRPr="00BB64B2">
        <w:rPr>
          <w:color w:val="0000FF"/>
          <w:highlight w:val="white"/>
          <w:lang w:val="en-GB"/>
        </w:rPr>
        <w:t>"</w:t>
      </w:r>
      <w:r w:rsidRPr="00BB64B2">
        <w:rPr>
          <w:color w:val="FF0000"/>
          <w:highlight w:val="white"/>
          <w:lang w:val="en-GB"/>
        </w:rPr>
        <w:t xml:space="preserve"> xmlns:gsr</w:t>
      </w:r>
      <w:r w:rsidRPr="00BB64B2">
        <w:rPr>
          <w:color w:val="0000FF"/>
          <w:highlight w:val="white"/>
          <w:lang w:val="en-GB"/>
        </w:rPr>
        <w:t>="</w:t>
      </w:r>
      <w:r w:rsidRPr="00BB64B2">
        <w:rPr>
          <w:color w:val="000000"/>
          <w:highlight w:val="white"/>
          <w:lang w:val="en-GB"/>
        </w:rPr>
        <w:t>http://www.isotc211.org/2005/gsr</w:t>
      </w:r>
      <w:r w:rsidRPr="00BB64B2">
        <w:rPr>
          <w:color w:val="0000FF"/>
          <w:highlight w:val="white"/>
          <w:lang w:val="en-GB"/>
        </w:rPr>
        <w:t>"</w:t>
      </w:r>
      <w:r w:rsidRPr="00BB64B2">
        <w:rPr>
          <w:color w:val="FF0000"/>
          <w:highlight w:val="white"/>
          <w:lang w:val="en-GB"/>
        </w:rPr>
        <w:t xml:space="preserve"> xmlns:gss</w:t>
      </w:r>
      <w:r w:rsidRPr="00BB64B2">
        <w:rPr>
          <w:color w:val="0000FF"/>
          <w:highlight w:val="white"/>
          <w:lang w:val="en-GB"/>
        </w:rPr>
        <w:t>="</w:t>
      </w:r>
      <w:r w:rsidRPr="00BB64B2">
        <w:rPr>
          <w:color w:val="000000"/>
          <w:highlight w:val="white"/>
          <w:lang w:val="en-GB"/>
        </w:rPr>
        <w:t>http://www.isotc211.org/2005/gss</w:t>
      </w:r>
      <w:r w:rsidRPr="00BB64B2">
        <w:rPr>
          <w:color w:val="0000FF"/>
          <w:highlight w:val="white"/>
          <w:lang w:val="en-GB"/>
        </w:rPr>
        <w:t>"</w:t>
      </w:r>
      <w:r w:rsidRPr="00BB64B2">
        <w:rPr>
          <w:color w:val="FF0000"/>
          <w:highlight w:val="white"/>
          <w:lang w:val="en-GB"/>
        </w:rPr>
        <w:t xml:space="preserve"> xmlns:gts</w:t>
      </w:r>
      <w:r w:rsidRPr="00BB64B2">
        <w:rPr>
          <w:color w:val="0000FF"/>
          <w:highlight w:val="white"/>
          <w:lang w:val="en-GB"/>
        </w:rPr>
        <w:t>="</w:t>
      </w:r>
      <w:r w:rsidRPr="00BB64B2">
        <w:rPr>
          <w:color w:val="000000"/>
          <w:highlight w:val="white"/>
          <w:lang w:val="en-GB"/>
        </w:rPr>
        <w:t>http://www.isotc211.org/2005/gts</w:t>
      </w:r>
      <w:r w:rsidRPr="00BB64B2">
        <w:rPr>
          <w:color w:val="0000FF"/>
          <w:highlight w:val="white"/>
          <w:lang w:val="en-GB"/>
        </w:rPr>
        <w:t>"</w:t>
      </w:r>
      <w:r w:rsidRPr="00BB64B2">
        <w:rPr>
          <w:color w:val="FF0000"/>
          <w:highlight w:val="white"/>
          <w:lang w:val="en-GB"/>
        </w:rPr>
        <w:t xml:space="preserve"> xmlns:gml</w:t>
      </w:r>
      <w:r w:rsidRPr="00BB64B2">
        <w:rPr>
          <w:color w:val="0000FF"/>
          <w:highlight w:val="white"/>
          <w:lang w:val="en-GB"/>
        </w:rPr>
        <w:t>="</w:t>
      </w:r>
      <w:r w:rsidRPr="00BB64B2">
        <w:rPr>
          <w:color w:val="000000"/>
          <w:highlight w:val="white"/>
          <w:lang w:val="en-GB"/>
        </w:rPr>
        <w:t>http://www.opengis.net/gml/3.2</w:t>
      </w:r>
      <w:r w:rsidRPr="00BB64B2">
        <w:rPr>
          <w:color w:val="0000FF"/>
          <w:highlight w:val="white"/>
          <w:lang w:val="en-GB"/>
        </w:rPr>
        <w:t>"</w:t>
      </w:r>
      <w:r w:rsidRPr="00BB64B2">
        <w:rPr>
          <w:color w:val="FF0000"/>
          <w:highlight w:val="white"/>
          <w:lang w:val="en-GB"/>
        </w:rPr>
        <w:t xml:space="preserve"> xmlns:lr</w:t>
      </w:r>
      <w:r w:rsidRPr="00BB64B2">
        <w:rPr>
          <w:color w:val="0000FF"/>
          <w:highlight w:val="white"/>
          <w:lang w:val="en-GB"/>
        </w:rPr>
        <w:t>="</w:t>
      </w:r>
      <w:r w:rsidRPr="00BB64B2">
        <w:rPr>
          <w:color w:val="000000"/>
          <w:highlight w:val="white"/>
          <w:lang w:val="en-GB"/>
        </w:rPr>
        <w:t>http://www.opengis.net/gml/3.3/lr</w:t>
      </w:r>
      <w:r w:rsidRPr="00BB64B2">
        <w:rPr>
          <w:color w:val="0000FF"/>
          <w:highlight w:val="white"/>
          <w:lang w:val="en-GB"/>
        </w:rPr>
        <w:t>"</w:t>
      </w:r>
      <w:r w:rsidRPr="00BB64B2">
        <w:rPr>
          <w:color w:val="FF0000"/>
          <w:highlight w:val="white"/>
          <w:lang w:val="en-GB"/>
        </w:rPr>
        <w:t xml:space="preserve"> xmlns:lro</w:t>
      </w:r>
      <w:r w:rsidRPr="00BB64B2">
        <w:rPr>
          <w:color w:val="0000FF"/>
          <w:highlight w:val="white"/>
          <w:lang w:val="en-GB"/>
        </w:rPr>
        <w:t>="</w:t>
      </w:r>
      <w:r w:rsidRPr="00BB64B2">
        <w:rPr>
          <w:color w:val="000000"/>
          <w:highlight w:val="white"/>
          <w:lang w:val="en-GB"/>
        </w:rPr>
        <w:t>http://www.opengis.net/gml/3.3/lro</w:t>
      </w:r>
      <w:r w:rsidRPr="00BB64B2">
        <w:rPr>
          <w:color w:val="0000FF"/>
          <w:highlight w:val="white"/>
          <w:lang w:val="en-GB"/>
        </w:rPr>
        <w:t>"</w:t>
      </w:r>
      <w:r w:rsidRPr="00BB64B2">
        <w:rPr>
          <w:color w:val="FF0000"/>
          <w:highlight w:val="white"/>
          <w:lang w:val="en-GB"/>
        </w:rPr>
        <w:t xml:space="preserve"> xmlns:li</w:t>
      </w:r>
      <w:r w:rsidRPr="00BB64B2">
        <w:rPr>
          <w:color w:val="0000FF"/>
          <w:highlight w:val="white"/>
          <w:lang w:val="en-GB"/>
        </w:rPr>
        <w:t>="</w:t>
      </w:r>
      <w:r w:rsidRPr="00BB64B2">
        <w:rPr>
          <w:color w:val="000000"/>
          <w:highlight w:val="white"/>
          <w:lang w:val="en-GB"/>
        </w:rPr>
        <w:t>http://www.opengis.net/infragml/core/1.0</w:t>
      </w:r>
      <w:r w:rsidRPr="00BB64B2">
        <w:rPr>
          <w:color w:val="0000FF"/>
          <w:highlight w:val="white"/>
          <w:lang w:val="en-GB"/>
        </w:rPr>
        <w:t>"</w:t>
      </w:r>
      <w:r w:rsidRPr="00BB64B2">
        <w:rPr>
          <w:color w:val="FF0000"/>
          <w:highlight w:val="white"/>
          <w:lang w:val="en-GB"/>
        </w:rPr>
        <w:t xml:space="preserve"> xmlns:lip</w:t>
      </w:r>
      <w:r w:rsidRPr="00BB64B2">
        <w:rPr>
          <w:color w:val="0000FF"/>
          <w:highlight w:val="white"/>
          <w:lang w:val="en-GB"/>
        </w:rPr>
        <w:t>="</w:t>
      </w:r>
      <w:r w:rsidRPr="00BB64B2">
        <w:rPr>
          <w:color w:val="000000"/>
          <w:highlight w:val="white"/>
          <w:lang w:val="en-GB"/>
        </w:rPr>
        <w:t>http://www.opengis.net/infragml/project/1.0</w:t>
      </w:r>
      <w:r w:rsidRPr="00BB64B2">
        <w:rPr>
          <w:color w:val="0000FF"/>
          <w:highlight w:val="white"/>
          <w:lang w:val="en-GB"/>
        </w:rPr>
        <w:t>"</w:t>
      </w:r>
      <w:r w:rsidRPr="00BB64B2">
        <w:rPr>
          <w:color w:val="FF0000"/>
          <w:highlight w:val="white"/>
          <w:lang w:val="en-GB"/>
        </w:rPr>
        <w:t xml:space="preserve"> xmlns:lif</w:t>
      </w:r>
      <w:r w:rsidRPr="00BB64B2">
        <w:rPr>
          <w:color w:val="0000FF"/>
          <w:highlight w:val="white"/>
          <w:lang w:val="en-GB"/>
        </w:rPr>
        <w:t>="</w:t>
      </w:r>
      <w:r w:rsidRPr="00BB64B2">
        <w:rPr>
          <w:color w:val="000000"/>
          <w:highlight w:val="white"/>
          <w:lang w:val="en-GB"/>
        </w:rPr>
        <w:t>http://www.opengis.net/infragml/facility/1.0</w:t>
      </w:r>
      <w:r w:rsidRPr="00BB64B2">
        <w:rPr>
          <w:color w:val="0000FF"/>
          <w:highlight w:val="white"/>
          <w:lang w:val="en-GB"/>
        </w:rPr>
        <w:t>"</w:t>
      </w:r>
      <w:r w:rsidRPr="00BB64B2">
        <w:rPr>
          <w:color w:val="FF0000"/>
          <w:highlight w:val="white"/>
          <w:lang w:val="en-GB"/>
        </w:rPr>
        <w:t xml:space="preserve"> xmlns:lia</w:t>
      </w:r>
      <w:r w:rsidRPr="00BB64B2">
        <w:rPr>
          <w:color w:val="0000FF"/>
          <w:highlight w:val="white"/>
          <w:lang w:val="en-GB"/>
        </w:rPr>
        <w:t>="</w:t>
      </w:r>
      <w:r w:rsidRPr="00BB64B2">
        <w:rPr>
          <w:color w:val="000000"/>
          <w:highlight w:val="white"/>
          <w:lang w:val="en-GB"/>
        </w:rPr>
        <w:t>http://www.opengis.net/infragml/alignment/1.0</w:t>
      </w:r>
      <w:r w:rsidRPr="00BB64B2">
        <w:rPr>
          <w:color w:val="0000FF"/>
          <w:highlight w:val="white"/>
          <w:lang w:val="en-GB"/>
        </w:rPr>
        <w:t>"</w:t>
      </w:r>
      <w:r w:rsidRPr="00BB64B2">
        <w:rPr>
          <w:color w:val="FF0000"/>
          <w:highlight w:val="white"/>
          <w:lang w:val="en-GB"/>
        </w:rPr>
        <w:t xml:space="preserve"> xmlns:xlink</w:t>
      </w:r>
      <w:r w:rsidRPr="00BB64B2">
        <w:rPr>
          <w:color w:val="0000FF"/>
          <w:highlight w:val="white"/>
          <w:lang w:val="en-GB"/>
        </w:rPr>
        <w:t>="</w:t>
      </w:r>
      <w:r w:rsidRPr="00BB64B2">
        <w:rPr>
          <w:color w:val="000000"/>
          <w:highlight w:val="white"/>
          <w:lang w:val="en-GB"/>
        </w:rPr>
        <w:t>http://www.w3.org/1999/xlink</w:t>
      </w:r>
      <w:r w:rsidRPr="00BB64B2">
        <w:rPr>
          <w:color w:val="0000FF"/>
          <w:highlight w:val="white"/>
          <w:lang w:val="en-GB"/>
        </w:rPr>
        <w:t>"</w:t>
      </w:r>
      <w:r w:rsidRPr="00BB64B2">
        <w:rPr>
          <w:color w:val="FF0000"/>
          <w:highlight w:val="white"/>
          <w:lang w:val="en-GB"/>
        </w:rPr>
        <w:t xml:space="preserve"> xmlns:xsi</w:t>
      </w:r>
      <w:r w:rsidRPr="00BB64B2">
        <w:rPr>
          <w:color w:val="0000FF"/>
          <w:highlight w:val="white"/>
          <w:lang w:val="en-GB"/>
        </w:rPr>
        <w:t>="</w:t>
      </w:r>
      <w:r w:rsidRPr="00BB64B2">
        <w:rPr>
          <w:color w:val="000000"/>
          <w:highlight w:val="white"/>
          <w:lang w:val="en-GB"/>
        </w:rPr>
        <w:t>http://www.w3.org/2001/XMLSchema-instance</w:t>
      </w:r>
      <w:r w:rsidRPr="00BB64B2">
        <w:rPr>
          <w:color w:val="0000FF"/>
          <w:highlight w:val="white"/>
          <w:lang w:val="en-GB"/>
        </w:rPr>
        <w:t>"</w:t>
      </w:r>
      <w:r w:rsidRPr="00BB64B2">
        <w:rPr>
          <w:color w:val="FF0000"/>
          <w:highlight w:val="white"/>
          <w:lang w:val="en-GB"/>
        </w:rPr>
        <w:t xml:space="preserve"> xsi:schemaLocation</w:t>
      </w:r>
      <w:r w:rsidRPr="00BB64B2">
        <w:rPr>
          <w:color w:val="0000FF"/>
          <w:highlight w:val="white"/>
          <w:lang w:val="en-GB"/>
        </w:rPr>
        <w:t>="</w:t>
      </w:r>
      <w:r w:rsidRPr="00BB64B2">
        <w:rPr>
          <w:color w:val="000000"/>
          <w:highlight w:val="white"/>
          <w:lang w:val="en-GB"/>
        </w:rPr>
        <w:t>http://www.opengis.net/infragml/railway/1.0 Part5Railway0410.xsd</w:t>
      </w:r>
      <w:r w:rsidRPr="00BB64B2">
        <w:rPr>
          <w:color w:val="0000FF"/>
          <w:highlight w:val="white"/>
          <w:lang w:val="en-GB"/>
        </w:rPr>
        <w: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ds_switch_example_1</w:t>
      </w:r>
      <w:r w:rsidRPr="00BB64B2">
        <w:rPr>
          <w:color w:val="0000FF"/>
          <w:highlight w:val="white"/>
          <w:lang w:val="en-GB"/>
        </w:rPr>
        <w:t>"&gt;</w:t>
      </w:r>
    </w:p>
    <w:p w14:paraId="2EC71073" w14:textId="77777777" w:rsidR="00BB64B2" w:rsidRPr="008F5833"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8F5833">
        <w:rPr>
          <w:color w:val="0000FF"/>
          <w:highlight w:val="white"/>
          <w:lang w:val="en-GB"/>
        </w:rPr>
        <w:t>&lt;</w:t>
      </w:r>
      <w:r w:rsidRPr="008F5833">
        <w:rPr>
          <w:color w:val="800000"/>
          <w:highlight w:val="white"/>
          <w:lang w:val="en-GB"/>
        </w:rPr>
        <w:t>li:datasetID</w:t>
      </w:r>
      <w:r w:rsidRPr="008F5833">
        <w:rPr>
          <w:color w:val="0000FF"/>
          <w:highlight w:val="white"/>
          <w:lang w:val="en-GB"/>
        </w:rPr>
        <w:t>&gt;</w:t>
      </w:r>
    </w:p>
    <w:p w14:paraId="25CED728" w14:textId="77777777" w:rsidR="00BB64B2" w:rsidRPr="008F5833"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8F5833">
        <w:rPr>
          <w:color w:val="000000"/>
          <w:highlight w:val="white"/>
          <w:lang w:val="en-GB"/>
        </w:rPr>
        <w:tab/>
      </w:r>
      <w:r w:rsidRPr="008F5833">
        <w:rPr>
          <w:color w:val="000000"/>
          <w:highlight w:val="white"/>
          <w:lang w:val="en-GB"/>
        </w:rPr>
        <w:tab/>
      </w:r>
      <w:r w:rsidRPr="008F5833">
        <w:rPr>
          <w:color w:val="0000FF"/>
          <w:highlight w:val="white"/>
          <w:lang w:val="en-GB"/>
        </w:rPr>
        <w:t>&lt;</w:t>
      </w:r>
      <w:r w:rsidRPr="008F5833">
        <w:rPr>
          <w:color w:val="800000"/>
          <w:highlight w:val="white"/>
          <w:lang w:val="en-GB"/>
        </w:rPr>
        <w:t>li:ID</w:t>
      </w:r>
      <w:r w:rsidRPr="008F5833">
        <w:rPr>
          <w:color w:val="0000FF"/>
          <w:highlight w:val="white"/>
          <w:lang w:val="en-GB"/>
        </w:rPr>
        <w:t>&gt;</w:t>
      </w:r>
    </w:p>
    <w:p w14:paraId="0B20E90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r w:rsidRPr="00BB64B2">
        <w:rPr>
          <w:color w:val="000000"/>
          <w:highlight w:val="white"/>
          <w:lang w:val="en-GB"/>
        </w:rPr>
        <w:t>Example dataset for a railway switch specifying a number of parameters and identified points</w:t>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p>
    <w:p w14:paraId="0898A70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li:ID</w:t>
      </w:r>
      <w:r w:rsidRPr="00BB64B2">
        <w:rPr>
          <w:color w:val="0000FF"/>
          <w:highlight w:val="white"/>
          <w:lang w:val="sv-SE"/>
        </w:rPr>
        <w:t>&gt;</w:t>
      </w:r>
    </w:p>
    <w:p w14:paraId="634CB08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li:datasetID</w:t>
      </w:r>
      <w:r w:rsidRPr="00BB64B2">
        <w:rPr>
          <w:color w:val="0000FF"/>
          <w:highlight w:val="white"/>
          <w:lang w:val="sv-SE"/>
        </w:rPr>
        <w:t>&gt;</w:t>
      </w:r>
    </w:p>
    <w:p w14:paraId="101DF87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li:dateTime</w:t>
      </w:r>
      <w:r w:rsidRPr="00BB64B2">
        <w:rPr>
          <w:color w:val="0000FF"/>
          <w:highlight w:val="white"/>
          <w:lang w:val="sv-SE"/>
        </w:rPr>
        <w:t>&gt;</w:t>
      </w:r>
      <w:r w:rsidRPr="00BB64B2">
        <w:rPr>
          <w:color w:val="000000"/>
          <w:highlight w:val="white"/>
          <w:lang w:val="sv-SE"/>
        </w:rPr>
        <w:t>2016-11-16T12:00:00Z</w:t>
      </w:r>
      <w:r w:rsidRPr="00BB64B2">
        <w:rPr>
          <w:color w:val="0000FF"/>
          <w:highlight w:val="white"/>
          <w:lang w:val="sv-SE"/>
        </w:rPr>
        <w:t>&lt;/</w:t>
      </w:r>
      <w:r w:rsidRPr="00BB64B2">
        <w:rPr>
          <w:color w:val="800000"/>
          <w:highlight w:val="white"/>
          <w:lang w:val="sv-SE"/>
        </w:rPr>
        <w:t>li:dateTime</w:t>
      </w:r>
      <w:r w:rsidRPr="00BB64B2">
        <w:rPr>
          <w:color w:val="0000FF"/>
          <w:highlight w:val="white"/>
          <w:lang w:val="sv-SE"/>
        </w:rPr>
        <w:t>&gt;</w:t>
      </w:r>
    </w:p>
    <w:p w14:paraId="68D21F5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li:datasetVersion</w:t>
      </w:r>
      <w:r w:rsidRPr="00BB64B2">
        <w:rPr>
          <w:color w:val="0000FF"/>
          <w:highlight w:val="white"/>
          <w:lang w:val="sv-SE"/>
        </w:rPr>
        <w:t>&gt;</w:t>
      </w:r>
      <w:r w:rsidRPr="00BB64B2">
        <w:rPr>
          <w:color w:val="000000"/>
          <w:highlight w:val="white"/>
          <w:lang w:val="sv-SE"/>
        </w:rPr>
        <w:t>1.0</w:t>
      </w:r>
      <w:r w:rsidRPr="00BB64B2">
        <w:rPr>
          <w:color w:val="0000FF"/>
          <w:highlight w:val="white"/>
          <w:lang w:val="sv-SE"/>
        </w:rPr>
        <w:t>&lt;/</w:t>
      </w:r>
      <w:r w:rsidRPr="00BB64B2">
        <w:rPr>
          <w:color w:val="800000"/>
          <w:highlight w:val="white"/>
          <w:lang w:val="sv-SE"/>
        </w:rPr>
        <w:t>li:datasetVersion</w:t>
      </w:r>
      <w:r w:rsidRPr="00BB64B2">
        <w:rPr>
          <w:color w:val="0000FF"/>
          <w:highlight w:val="white"/>
          <w:lang w:val="sv-SE"/>
        </w:rPr>
        <w:t>&gt;</w:t>
      </w:r>
    </w:p>
    <w:p w14:paraId="6008F6D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li:application</w:t>
      </w:r>
      <w:r w:rsidRPr="00BB64B2">
        <w:rPr>
          <w:color w:val="0000FF"/>
          <w:highlight w:val="white"/>
          <w:lang w:val="en-GB"/>
        </w:rPr>
        <w:t>&gt;</w:t>
      </w:r>
      <w:r w:rsidRPr="00BB64B2">
        <w:rPr>
          <w:color w:val="000000"/>
          <w:highlight w:val="white"/>
          <w:lang w:val="en-GB"/>
        </w:rPr>
        <w:t>Example</w:t>
      </w:r>
      <w:r w:rsidRPr="00BB64B2">
        <w:rPr>
          <w:color w:val="0000FF"/>
          <w:highlight w:val="white"/>
          <w:lang w:val="en-GB"/>
        </w:rPr>
        <w:t>&lt;/</w:t>
      </w:r>
      <w:r w:rsidRPr="00BB64B2">
        <w:rPr>
          <w:color w:val="800000"/>
          <w:highlight w:val="white"/>
          <w:lang w:val="en-GB"/>
        </w:rPr>
        <w:t>li:application</w:t>
      </w:r>
      <w:r w:rsidRPr="00BB64B2">
        <w:rPr>
          <w:color w:val="0000FF"/>
          <w:highlight w:val="white"/>
          <w:lang w:val="en-GB"/>
        </w:rPr>
        <w:t>&gt;</w:t>
      </w:r>
    </w:p>
    <w:p w14:paraId="52F3673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FF"/>
          <w:highlight w:val="white"/>
          <w:lang w:val="sv-SE"/>
        </w:rPr>
        <w:t>&lt;</w:t>
      </w:r>
      <w:r w:rsidRPr="00BB64B2">
        <w:rPr>
          <w:color w:val="800000"/>
          <w:highlight w:val="white"/>
          <w:lang w:val="sv-SE"/>
        </w:rPr>
        <w:t>li:author</w:t>
      </w:r>
      <w:r w:rsidRPr="00BB64B2">
        <w:rPr>
          <w:color w:val="0000FF"/>
          <w:highlight w:val="white"/>
          <w:lang w:val="sv-SE"/>
        </w:rPr>
        <w:t>&gt;</w:t>
      </w:r>
      <w:r w:rsidRPr="00BB64B2">
        <w:rPr>
          <w:color w:val="000000"/>
          <w:highlight w:val="white"/>
          <w:lang w:val="sv-SE"/>
        </w:rPr>
        <w:t>Lars Wikström/Peter Axelsson, Triona/Trafikverket</w:t>
      </w:r>
      <w:r w:rsidRPr="00BB64B2">
        <w:rPr>
          <w:color w:val="0000FF"/>
          <w:highlight w:val="white"/>
          <w:lang w:val="sv-SE"/>
        </w:rPr>
        <w:t>&lt;/</w:t>
      </w:r>
      <w:r w:rsidRPr="00BB64B2">
        <w:rPr>
          <w:color w:val="800000"/>
          <w:highlight w:val="white"/>
          <w:lang w:val="sv-SE"/>
        </w:rPr>
        <w:t>li:author</w:t>
      </w:r>
      <w:r w:rsidRPr="00BB64B2">
        <w:rPr>
          <w:color w:val="0000FF"/>
          <w:highlight w:val="white"/>
          <w:lang w:val="sv-SE"/>
        </w:rPr>
        <w:t>&gt;</w:t>
      </w:r>
    </w:p>
    <w:p w14:paraId="5ECB3DC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li:infraVersion</w:t>
      </w:r>
      <w:r w:rsidRPr="00BB64B2">
        <w:rPr>
          <w:color w:val="0000FF"/>
          <w:highlight w:val="white"/>
          <w:lang w:val="sv-SE"/>
        </w:rPr>
        <w:t>&gt;</w:t>
      </w:r>
      <w:r w:rsidRPr="00BB64B2">
        <w:rPr>
          <w:color w:val="000000"/>
          <w:highlight w:val="white"/>
          <w:lang w:val="sv-SE"/>
        </w:rPr>
        <w:t>1.0</w:t>
      </w:r>
      <w:r w:rsidRPr="00BB64B2">
        <w:rPr>
          <w:color w:val="0000FF"/>
          <w:highlight w:val="white"/>
          <w:lang w:val="sv-SE"/>
        </w:rPr>
        <w:t>&lt;/</w:t>
      </w:r>
      <w:r w:rsidRPr="00BB64B2">
        <w:rPr>
          <w:color w:val="800000"/>
          <w:highlight w:val="white"/>
          <w:lang w:val="sv-SE"/>
        </w:rPr>
        <w:t>li:infraVersion</w:t>
      </w:r>
      <w:r w:rsidRPr="00BB64B2">
        <w:rPr>
          <w:color w:val="0000FF"/>
          <w:highlight w:val="white"/>
          <w:lang w:val="sv-SE"/>
        </w:rPr>
        <w:t>&gt;</w:t>
      </w:r>
    </w:p>
    <w:p w14:paraId="360F1B1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li:language</w:t>
      </w:r>
      <w:r w:rsidRPr="00BB64B2">
        <w:rPr>
          <w:color w:val="0000FF"/>
          <w:highlight w:val="white"/>
          <w:lang w:val="sv-SE"/>
        </w:rPr>
        <w:t>&gt;</w:t>
      </w:r>
      <w:r w:rsidRPr="00BB64B2">
        <w:rPr>
          <w:color w:val="000000"/>
          <w:highlight w:val="white"/>
          <w:lang w:val="sv-SE"/>
        </w:rPr>
        <w:t>en</w:t>
      </w:r>
      <w:r w:rsidRPr="00BB64B2">
        <w:rPr>
          <w:color w:val="0000FF"/>
          <w:highlight w:val="white"/>
          <w:lang w:val="sv-SE"/>
        </w:rPr>
        <w:t>&lt;/</w:t>
      </w:r>
      <w:r w:rsidRPr="00BB64B2">
        <w:rPr>
          <w:color w:val="800000"/>
          <w:highlight w:val="white"/>
          <w:lang w:val="sv-SE"/>
        </w:rPr>
        <w:t>li:language</w:t>
      </w:r>
      <w:r w:rsidRPr="00BB64B2">
        <w:rPr>
          <w:color w:val="0000FF"/>
          <w:highlight w:val="white"/>
          <w:lang w:val="sv-SE"/>
        </w:rPr>
        <w:t>&gt;</w:t>
      </w:r>
    </w:p>
    <w:p w14:paraId="7C8E587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FF"/>
          <w:highlight w:val="white"/>
          <w:lang w:val="en-GB"/>
        </w:rPr>
        <w:t>&lt;</w:t>
      </w:r>
      <w:r w:rsidRPr="00BB64B2">
        <w:rPr>
          <w:color w:val="800000"/>
          <w:highlight w:val="white"/>
          <w:lang w:val="en-GB"/>
        </w:rPr>
        <w:t>li:defaultCRS</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urn:ogc:def:crs:EPSG:3006</w:t>
      </w:r>
      <w:r w:rsidRPr="00BB64B2">
        <w:rPr>
          <w:color w:val="0000FF"/>
          <w:highlight w:val="white"/>
          <w:lang w:val="en-GB"/>
        </w:rPr>
        <w:t>"/&gt;</w:t>
      </w:r>
    </w:p>
    <w:p w14:paraId="7BE44EF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FF"/>
          <w:highlight w:val="white"/>
          <w:lang w:val="sv-SE"/>
        </w:rPr>
        <w:t>&lt;!--</w:t>
      </w:r>
      <w:r w:rsidRPr="00BB64B2">
        <w:rPr>
          <w:color w:val="808080"/>
          <w:highlight w:val="white"/>
          <w:lang w:val="sv-SE"/>
        </w:rPr>
        <w:t>SWEREF 99 TM</w:t>
      </w:r>
      <w:r w:rsidRPr="00BB64B2">
        <w:rPr>
          <w:color w:val="0000FF"/>
          <w:highlight w:val="white"/>
          <w:lang w:val="sv-SE"/>
        </w:rPr>
        <w:t>--&gt;</w:t>
      </w:r>
    </w:p>
    <w:p w14:paraId="00B5C76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li:feature</w:t>
      </w:r>
      <w:r w:rsidRPr="00BB64B2">
        <w:rPr>
          <w:color w:val="0000FF"/>
          <w:highlight w:val="white"/>
          <w:lang w:val="sv-SE"/>
        </w:rPr>
        <w:t>&gt;</w:t>
      </w:r>
    </w:p>
    <w:p w14:paraId="58AE748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lif:Facility</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facility_1</w:t>
      </w:r>
      <w:r w:rsidRPr="00BB64B2">
        <w:rPr>
          <w:color w:val="0000FF"/>
          <w:highlight w:val="white"/>
          <w:lang w:val="en-GB"/>
        </w:rPr>
        <w:t>"&gt;</w:t>
      </w:r>
    </w:p>
    <w:p w14:paraId="37B96A4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lif:facilityID</w:t>
      </w:r>
      <w:r w:rsidRPr="00BB64B2">
        <w:rPr>
          <w:color w:val="0000FF"/>
          <w:highlight w:val="white"/>
          <w:lang w:val="sv-SE"/>
        </w:rPr>
        <w:t>&gt;</w:t>
      </w:r>
    </w:p>
    <w:p w14:paraId="5F2E5E0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lif:ID</w:t>
      </w:r>
      <w:r w:rsidRPr="00BB64B2">
        <w:rPr>
          <w:color w:val="0000FF"/>
          <w:highlight w:val="white"/>
          <w:lang w:val="sv-SE"/>
        </w:rPr>
        <w:t>&gt;</w:t>
      </w:r>
    </w:p>
    <w:p w14:paraId="10D9727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li:identifier</w:t>
      </w:r>
      <w:r w:rsidRPr="00BB64B2">
        <w:rPr>
          <w:color w:val="0000FF"/>
          <w:highlight w:val="white"/>
          <w:lang w:val="sv-SE"/>
        </w:rPr>
        <w:t>&gt;</w:t>
      </w:r>
      <w:r w:rsidRPr="00BB64B2">
        <w:rPr>
          <w:color w:val="000000"/>
          <w:highlight w:val="white"/>
          <w:lang w:val="sv-SE"/>
        </w:rPr>
        <w:t>Borlänge</w:t>
      </w:r>
      <w:r w:rsidRPr="00BB64B2">
        <w:rPr>
          <w:color w:val="0000FF"/>
          <w:highlight w:val="white"/>
          <w:lang w:val="sv-SE"/>
        </w:rPr>
        <w:t>&lt;/</w:t>
      </w:r>
      <w:r w:rsidRPr="00BB64B2">
        <w:rPr>
          <w:color w:val="800000"/>
          <w:highlight w:val="white"/>
          <w:lang w:val="sv-SE"/>
        </w:rPr>
        <w:t>li:identifier</w:t>
      </w:r>
      <w:r w:rsidRPr="00BB64B2">
        <w:rPr>
          <w:color w:val="0000FF"/>
          <w:highlight w:val="white"/>
          <w:lang w:val="sv-SE"/>
        </w:rPr>
        <w:t>&gt;</w:t>
      </w:r>
    </w:p>
    <w:p w14:paraId="0109A6E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lif:ID</w:t>
      </w:r>
      <w:r w:rsidRPr="00BB64B2">
        <w:rPr>
          <w:color w:val="0000FF"/>
          <w:highlight w:val="white"/>
          <w:lang w:val="sv-SE"/>
        </w:rPr>
        <w:t>&gt;</w:t>
      </w:r>
    </w:p>
    <w:p w14:paraId="6A55046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lif:facilityID</w:t>
      </w:r>
      <w:r w:rsidRPr="00BB64B2">
        <w:rPr>
          <w:color w:val="0000FF"/>
          <w:highlight w:val="white"/>
          <w:lang w:val="sv-SE"/>
        </w:rPr>
        <w:t>&gt;</w:t>
      </w:r>
    </w:p>
    <w:p w14:paraId="5A96890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lif:type</w:t>
      </w:r>
      <w:r w:rsidRPr="00BB64B2">
        <w:rPr>
          <w:color w:val="0000FF"/>
          <w:highlight w:val="white"/>
          <w:lang w:val="en-GB"/>
        </w:rPr>
        <w:t>&gt;</w:t>
      </w:r>
      <w:r w:rsidRPr="00BB64B2">
        <w:rPr>
          <w:color w:val="000000"/>
          <w:highlight w:val="white"/>
          <w:lang w:val="en-GB"/>
        </w:rPr>
        <w:t>railway</w:t>
      </w:r>
      <w:r w:rsidRPr="00BB64B2">
        <w:rPr>
          <w:color w:val="0000FF"/>
          <w:highlight w:val="white"/>
          <w:lang w:val="en-GB"/>
        </w:rPr>
        <w:t>&lt;/</w:t>
      </w:r>
      <w:r w:rsidRPr="00BB64B2">
        <w:rPr>
          <w:color w:val="800000"/>
          <w:highlight w:val="white"/>
          <w:lang w:val="en-GB"/>
        </w:rPr>
        <w:t>lif:type</w:t>
      </w:r>
      <w:r w:rsidRPr="00BB64B2">
        <w:rPr>
          <w:color w:val="0000FF"/>
          <w:highlight w:val="white"/>
          <w:lang w:val="en-GB"/>
        </w:rPr>
        <w:t>&gt;</w:t>
      </w:r>
    </w:p>
    <w:p w14:paraId="5C13E44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lif:status</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http://example.com/status#planned</w:t>
      </w:r>
      <w:r w:rsidRPr="00BB64B2">
        <w:rPr>
          <w:color w:val="0000FF"/>
          <w:highlight w:val="white"/>
          <w:lang w:val="en-GB"/>
        </w:rPr>
        <w:t>"/&gt;</w:t>
      </w:r>
    </w:p>
    <w:p w14:paraId="02285E1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lif:part</w:t>
      </w:r>
      <w:r w:rsidRPr="00BB64B2">
        <w:rPr>
          <w:color w:val="0000FF"/>
          <w:highlight w:val="white"/>
          <w:lang w:val="sv-SE"/>
        </w:rPr>
        <w:t>&gt;</w:t>
      </w:r>
    </w:p>
    <w:p w14:paraId="61AF69D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railway_1</w:t>
      </w:r>
      <w:r w:rsidRPr="00BB64B2">
        <w:rPr>
          <w:color w:val="0000FF"/>
          <w:highlight w:val="white"/>
          <w:lang w:val="en-GB"/>
        </w:rPr>
        <w:t>"&gt;</w:t>
      </w:r>
    </w:p>
    <w:p w14:paraId="217BEE6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lif:facilityPartID</w:t>
      </w:r>
      <w:r w:rsidRPr="00BB64B2">
        <w:rPr>
          <w:color w:val="0000FF"/>
          <w:highlight w:val="white"/>
          <w:lang w:val="sv-SE"/>
        </w:rPr>
        <w:t>&gt;</w:t>
      </w:r>
    </w:p>
    <w:p w14:paraId="2A7647C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lif:ID</w:t>
      </w:r>
      <w:r w:rsidRPr="00BB64B2">
        <w:rPr>
          <w:color w:val="0000FF"/>
          <w:highlight w:val="white"/>
          <w:lang w:val="sv-SE"/>
        </w:rPr>
        <w:t>&gt;</w:t>
      </w:r>
    </w:p>
    <w:p w14:paraId="16AC6D0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li:identifier</w:t>
      </w:r>
      <w:r w:rsidRPr="00BB64B2">
        <w:rPr>
          <w:color w:val="0000FF"/>
          <w:highlight w:val="white"/>
          <w:lang w:val="sv-SE"/>
        </w:rPr>
        <w:t>/&gt;</w:t>
      </w:r>
    </w:p>
    <w:p w14:paraId="6FDF167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lif:ID</w:t>
      </w:r>
      <w:r w:rsidRPr="00BB64B2">
        <w:rPr>
          <w:color w:val="0000FF"/>
          <w:highlight w:val="white"/>
          <w:lang w:val="sv-SE"/>
        </w:rPr>
        <w:t>&gt;</w:t>
      </w:r>
    </w:p>
    <w:p w14:paraId="5C6E595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lif:facilityPartID</w:t>
      </w:r>
      <w:r w:rsidRPr="00BB64B2">
        <w:rPr>
          <w:color w:val="0000FF"/>
          <w:highlight w:val="white"/>
          <w:lang w:val="sv-SE"/>
        </w:rPr>
        <w:t>&gt;</w:t>
      </w:r>
    </w:p>
    <w:p w14:paraId="1065D40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lif:type</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http://example.com/facilityPart#lrailway</w:t>
      </w:r>
      <w:r w:rsidRPr="00BB64B2">
        <w:rPr>
          <w:color w:val="0000FF"/>
          <w:highlight w:val="white"/>
          <w:lang w:val="en-GB"/>
        </w:rPr>
        <w:t>"/&gt;</w:t>
      </w:r>
    </w:p>
    <w:p w14:paraId="2D846C6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lif:status</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http://example.com/status#planned</w:t>
      </w:r>
      <w:r w:rsidRPr="00BB64B2">
        <w:rPr>
          <w:color w:val="0000FF"/>
          <w:highlight w:val="white"/>
          <w:lang w:val="en-GB"/>
        </w:rPr>
        <w:t>"/&gt;</w:t>
      </w:r>
    </w:p>
    <w:p w14:paraId="4C3EC2E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lifrw:railwayID</w:t>
      </w:r>
      <w:r w:rsidRPr="00BB64B2">
        <w:rPr>
          <w:color w:val="0000FF"/>
          <w:highlight w:val="white"/>
          <w:lang w:val="sv-SE"/>
        </w:rPr>
        <w:t>&gt;</w:t>
      </w:r>
    </w:p>
    <w:p w14:paraId="1EC7961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69D6EF5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li:identifier</w:t>
      </w:r>
      <w:r w:rsidRPr="00BB64B2">
        <w:rPr>
          <w:color w:val="0000FF"/>
          <w:highlight w:val="white"/>
          <w:lang w:val="sv-SE"/>
        </w:rPr>
        <w:t>/&gt;</w:t>
      </w:r>
    </w:p>
    <w:p w14:paraId="75A7B7E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3E475C6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lifrw:railwayID</w:t>
      </w:r>
      <w:r w:rsidRPr="00BB64B2">
        <w:rPr>
          <w:color w:val="0000FF"/>
          <w:highlight w:val="white"/>
          <w:lang w:val="sv-SE"/>
        </w:rPr>
        <w:t>&gt;</w:t>
      </w:r>
    </w:p>
    <w:p w14:paraId="52B0D7D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lifrw:element</w:t>
      </w:r>
      <w:r w:rsidRPr="00BB64B2">
        <w:rPr>
          <w:color w:val="0000FF"/>
          <w:highlight w:val="white"/>
          <w:lang w:val="sv-SE"/>
        </w:rPr>
        <w:t>&gt;</w:t>
      </w:r>
    </w:p>
    <w:p w14:paraId="65567AE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lifrw:RailwayElement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switch_1</w:t>
      </w:r>
      <w:r w:rsidRPr="00BB64B2">
        <w:rPr>
          <w:color w:val="0000FF"/>
          <w:highlight w:val="white"/>
          <w:lang w:val="en-GB"/>
        </w:rPr>
        <w:t>"&gt;</w:t>
      </w:r>
    </w:p>
    <w:p w14:paraId="41B5B12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725B139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li:Property</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ps10</w:t>
      </w:r>
      <w:r w:rsidRPr="00BB64B2">
        <w:rPr>
          <w:color w:val="0000FF"/>
          <w:highlight w:val="white"/>
          <w:lang w:val="en-GB"/>
        </w:rPr>
        <w:t>"&gt;</w:t>
      </w:r>
    </w:p>
    <w:p w14:paraId="2B0A840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lastRenderedPageBreak/>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li:valueType</w:t>
      </w:r>
      <w:r w:rsidRPr="00BB64B2">
        <w:rPr>
          <w:color w:val="0000FF"/>
          <w:highlight w:val="white"/>
          <w:lang w:val="sv-SE"/>
        </w:rPr>
        <w:t>&gt;</w:t>
      </w:r>
      <w:r w:rsidRPr="00BB64B2">
        <w:rPr>
          <w:color w:val="000000"/>
          <w:highlight w:val="white"/>
          <w:lang w:val="sv-SE"/>
        </w:rPr>
        <w:t>code</w:t>
      </w:r>
      <w:r w:rsidRPr="00BB64B2">
        <w:rPr>
          <w:color w:val="0000FF"/>
          <w:highlight w:val="white"/>
          <w:lang w:val="sv-SE"/>
        </w:rPr>
        <w:t>&lt;/</w:t>
      </w:r>
      <w:r w:rsidRPr="00BB64B2">
        <w:rPr>
          <w:color w:val="800000"/>
          <w:highlight w:val="white"/>
          <w:lang w:val="sv-SE"/>
        </w:rPr>
        <w:t>li:valueType</w:t>
      </w:r>
      <w:r w:rsidRPr="00BB64B2">
        <w:rPr>
          <w:color w:val="0000FF"/>
          <w:highlight w:val="white"/>
          <w:lang w:val="sv-SE"/>
        </w:rPr>
        <w:t>&gt;</w:t>
      </w:r>
    </w:p>
    <w:p w14:paraId="4D78F9F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li:value</w:t>
      </w:r>
      <w:r w:rsidRPr="00BB64B2">
        <w:rPr>
          <w:color w:val="0000FF"/>
          <w:highlight w:val="white"/>
          <w:lang w:val="en-GB"/>
        </w:rPr>
        <w:t>&gt;</w:t>
      </w:r>
      <w:r w:rsidRPr="00BB64B2">
        <w:rPr>
          <w:color w:val="000000"/>
          <w:highlight w:val="white"/>
          <w:lang w:val="en-GB"/>
        </w:rPr>
        <w:t>EV-UIC60-760-1:15-H</w:t>
      </w:r>
      <w:r w:rsidRPr="00BB64B2">
        <w:rPr>
          <w:color w:val="0000FF"/>
          <w:highlight w:val="white"/>
          <w:lang w:val="en-GB"/>
        </w:rPr>
        <w:t>&lt;/</w:t>
      </w:r>
      <w:r w:rsidRPr="00BB64B2">
        <w:rPr>
          <w:color w:val="800000"/>
          <w:highlight w:val="white"/>
          <w:lang w:val="en-GB"/>
        </w:rPr>
        <w:t>li:value</w:t>
      </w:r>
      <w:r w:rsidRPr="00BB64B2">
        <w:rPr>
          <w:color w:val="0000FF"/>
          <w:highlight w:val="white"/>
          <w:lang w:val="en-GB"/>
        </w:rPr>
        <w:t>&gt;</w:t>
      </w:r>
    </w:p>
    <w:p w14:paraId="351A02E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41EEE62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050179B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24A7E0E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li:Property</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ps11</w:t>
      </w:r>
      <w:r w:rsidRPr="00BB64B2">
        <w:rPr>
          <w:color w:val="0000FF"/>
          <w:highlight w:val="white"/>
          <w:lang w:val="en-GB"/>
        </w:rPr>
        <w:t>"&gt;</w:t>
      </w:r>
    </w:p>
    <w:p w14:paraId="576C2CA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li:valueType</w:t>
      </w:r>
      <w:r w:rsidRPr="00BB64B2">
        <w:rPr>
          <w:color w:val="0000FF"/>
          <w:highlight w:val="white"/>
          <w:lang w:val="sv-SE"/>
        </w:rPr>
        <w:t>&gt;</w:t>
      </w:r>
      <w:r w:rsidRPr="00BB64B2">
        <w:rPr>
          <w:color w:val="000000"/>
          <w:highlight w:val="white"/>
          <w:lang w:val="sv-SE"/>
        </w:rPr>
        <w:t>trackpart</w:t>
      </w:r>
      <w:r w:rsidRPr="00BB64B2">
        <w:rPr>
          <w:color w:val="0000FF"/>
          <w:highlight w:val="white"/>
          <w:lang w:val="sv-SE"/>
        </w:rPr>
        <w:t>&lt;/</w:t>
      </w:r>
      <w:r w:rsidRPr="00BB64B2">
        <w:rPr>
          <w:color w:val="800000"/>
          <w:highlight w:val="white"/>
          <w:lang w:val="sv-SE"/>
        </w:rPr>
        <w:t>li:valueType</w:t>
      </w:r>
      <w:r w:rsidRPr="00BB64B2">
        <w:rPr>
          <w:color w:val="0000FF"/>
          <w:highlight w:val="white"/>
          <w:lang w:val="sv-SE"/>
        </w:rPr>
        <w:t>&gt;</w:t>
      </w:r>
    </w:p>
    <w:p w14:paraId="6BF9CC9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li:value</w:t>
      </w:r>
      <w:r w:rsidRPr="00BB64B2">
        <w:rPr>
          <w:color w:val="0000FF"/>
          <w:highlight w:val="white"/>
          <w:lang w:val="sv-SE"/>
        </w:rPr>
        <w:t>&gt;</w:t>
      </w:r>
      <w:r w:rsidRPr="00BB64B2">
        <w:rPr>
          <w:color w:val="000000"/>
          <w:highlight w:val="white"/>
          <w:lang w:val="sv-SE"/>
        </w:rPr>
        <w:t>306</w:t>
      </w:r>
      <w:r w:rsidRPr="00BB64B2">
        <w:rPr>
          <w:color w:val="0000FF"/>
          <w:highlight w:val="white"/>
          <w:lang w:val="sv-SE"/>
        </w:rPr>
        <w:t>&lt;/</w:t>
      </w:r>
      <w:r w:rsidRPr="00BB64B2">
        <w:rPr>
          <w:color w:val="800000"/>
          <w:highlight w:val="white"/>
          <w:lang w:val="sv-SE"/>
        </w:rPr>
        <w:t>li:value</w:t>
      </w:r>
      <w:r w:rsidRPr="00BB64B2">
        <w:rPr>
          <w:color w:val="0000FF"/>
          <w:highlight w:val="white"/>
          <w:lang w:val="sv-SE"/>
        </w:rPr>
        <w:t>&gt;</w:t>
      </w:r>
    </w:p>
    <w:p w14:paraId="692BD45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517CF84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424D6EE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2FA41C6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li:Property</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ps12</w:t>
      </w:r>
      <w:r w:rsidRPr="00BB64B2">
        <w:rPr>
          <w:color w:val="0000FF"/>
          <w:highlight w:val="white"/>
          <w:lang w:val="en-GB"/>
        </w:rPr>
        <w:t>"&gt;</w:t>
      </w:r>
    </w:p>
    <w:p w14:paraId="45E1C99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li:valueType</w:t>
      </w:r>
      <w:r w:rsidRPr="00BB64B2">
        <w:rPr>
          <w:color w:val="0000FF"/>
          <w:highlight w:val="white"/>
          <w:lang w:val="en-GB"/>
        </w:rPr>
        <w:t>&gt;</w:t>
      </w:r>
      <w:r w:rsidRPr="00BB64B2">
        <w:rPr>
          <w:color w:val="000000"/>
          <w:highlight w:val="white"/>
          <w:lang w:val="en-GB"/>
        </w:rPr>
        <w:t>curvature</w:t>
      </w:r>
      <w:r w:rsidRPr="00BB64B2">
        <w:rPr>
          <w:color w:val="0000FF"/>
          <w:highlight w:val="white"/>
          <w:lang w:val="en-GB"/>
        </w:rPr>
        <w:t>&lt;/</w:t>
      </w:r>
      <w:r w:rsidRPr="00BB64B2">
        <w:rPr>
          <w:color w:val="800000"/>
          <w:highlight w:val="white"/>
          <w:lang w:val="en-GB"/>
        </w:rPr>
        <w:t>li:valueType</w:t>
      </w:r>
      <w:r w:rsidRPr="00BB64B2">
        <w:rPr>
          <w:color w:val="0000FF"/>
          <w:highlight w:val="white"/>
          <w:lang w:val="en-GB"/>
        </w:rPr>
        <w:t>&gt;</w:t>
      </w:r>
    </w:p>
    <w:p w14:paraId="01FFBEF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li:value</w:t>
      </w:r>
      <w:r w:rsidRPr="00BB64B2">
        <w:rPr>
          <w:color w:val="0000FF"/>
          <w:highlight w:val="white"/>
          <w:lang w:val="en-GB"/>
        </w:rPr>
        <w:t>&gt;</w:t>
      </w:r>
      <w:r w:rsidRPr="00BB64B2">
        <w:rPr>
          <w:color w:val="000000"/>
          <w:highlight w:val="white"/>
          <w:lang w:val="en-GB"/>
        </w:rPr>
        <w:t>IBV</w:t>
      </w:r>
      <w:r w:rsidRPr="00BB64B2">
        <w:rPr>
          <w:color w:val="0000FF"/>
          <w:highlight w:val="white"/>
          <w:lang w:val="en-GB"/>
        </w:rPr>
        <w:t>&lt;/</w:t>
      </w:r>
      <w:r w:rsidRPr="00BB64B2">
        <w:rPr>
          <w:color w:val="800000"/>
          <w:highlight w:val="white"/>
          <w:lang w:val="en-GB"/>
        </w:rPr>
        <w:t>li:value</w:t>
      </w:r>
      <w:r w:rsidRPr="00BB64B2">
        <w:rPr>
          <w:color w:val="0000FF"/>
          <w:highlight w:val="white"/>
          <w:lang w:val="en-GB"/>
        </w:rPr>
        <w:t>&gt;</w:t>
      </w:r>
    </w:p>
    <w:p w14:paraId="4B4CB42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58A9555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li:property</w:t>
      </w:r>
      <w:r w:rsidRPr="00BB64B2">
        <w:rPr>
          <w:color w:val="0000FF"/>
          <w:highlight w:val="white"/>
          <w:lang w:val="sv-SE"/>
        </w:rPr>
        <w:t>&gt;</w:t>
      </w:r>
    </w:p>
    <w:p w14:paraId="733C4C3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lif:part</w:t>
      </w:r>
      <w:r w:rsidRPr="00BB64B2">
        <w:rPr>
          <w:color w:val="0000FF"/>
          <w:highlight w:val="white"/>
          <w:lang w:val="sv-SE"/>
        </w:rPr>
        <w:t>&gt;</w:t>
      </w:r>
    </w:p>
    <w:p w14:paraId="6B44B0B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lifrw:RailwayElement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MKP</w:t>
      </w:r>
      <w:r w:rsidRPr="00BB64B2">
        <w:rPr>
          <w:color w:val="0000FF"/>
          <w:highlight w:val="white"/>
          <w:lang w:val="en-GB"/>
        </w:rPr>
        <w:t>"&gt;</w:t>
      </w:r>
    </w:p>
    <w:p w14:paraId="453D766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61F4910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7E6DAA0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li:geometry</w:t>
      </w:r>
      <w:r w:rsidRPr="00BB64B2">
        <w:rPr>
          <w:color w:val="0000FF"/>
          <w:highlight w:val="white"/>
          <w:lang w:val="sv-SE"/>
        </w:rPr>
        <w:t>&gt;</w:t>
      </w:r>
    </w:p>
    <w:p w14:paraId="5021274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en-GB"/>
        </w:rPr>
        <w:t>&lt;</w:t>
      </w:r>
      <w:r w:rsidRPr="00BB64B2">
        <w:rPr>
          <w:color w:val="800000"/>
          <w:highlight w:val="white"/>
          <w:lang w:val="en-GB"/>
        </w:rPr>
        <w:t>gml:Point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sp1</w:t>
      </w:r>
      <w:r w:rsidRPr="00BB64B2">
        <w:rPr>
          <w:color w:val="0000FF"/>
          <w:highlight w:val="white"/>
          <w:lang w:val="en-GB"/>
        </w:rPr>
        <w:t>"&gt;</w:t>
      </w:r>
    </w:p>
    <w:p w14:paraId="22EDEE4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gml:pos</w:t>
      </w:r>
      <w:r w:rsidRPr="00BB64B2">
        <w:rPr>
          <w:color w:val="0000FF"/>
          <w:highlight w:val="white"/>
          <w:lang w:val="sv-SE"/>
        </w:rPr>
        <w:t>&gt;</w:t>
      </w:r>
      <w:r w:rsidRPr="00BB64B2">
        <w:rPr>
          <w:color w:val="000000"/>
          <w:highlight w:val="white"/>
          <w:lang w:val="sv-SE"/>
        </w:rPr>
        <w:t>6882688.47200 57322.84400 55.80200</w:t>
      </w:r>
      <w:r w:rsidRPr="00BB64B2">
        <w:rPr>
          <w:color w:val="0000FF"/>
          <w:highlight w:val="white"/>
          <w:lang w:val="sv-SE"/>
        </w:rPr>
        <w:t>&lt;/</w:t>
      </w:r>
      <w:r w:rsidRPr="00BB64B2">
        <w:rPr>
          <w:color w:val="800000"/>
          <w:highlight w:val="white"/>
          <w:lang w:val="sv-SE"/>
        </w:rPr>
        <w:t>gml:pos</w:t>
      </w:r>
      <w:r w:rsidRPr="00BB64B2">
        <w:rPr>
          <w:color w:val="0000FF"/>
          <w:highlight w:val="white"/>
          <w:lang w:val="sv-SE"/>
        </w:rPr>
        <w:t>&gt;</w:t>
      </w:r>
    </w:p>
    <w:p w14:paraId="1CDAAE7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gml:Point</w:t>
      </w:r>
      <w:r w:rsidRPr="00BB64B2">
        <w:rPr>
          <w:color w:val="0000FF"/>
          <w:highlight w:val="white"/>
          <w:lang w:val="sv-SE"/>
        </w:rPr>
        <w:t>&gt;</w:t>
      </w:r>
    </w:p>
    <w:p w14:paraId="0C6436E5"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li:geometry</w:t>
      </w:r>
      <w:r w:rsidRPr="00BB64B2">
        <w:rPr>
          <w:color w:val="0000FF"/>
          <w:highlight w:val="white"/>
          <w:lang w:val="sv-SE"/>
        </w:rPr>
        <w:t>&gt;</w:t>
      </w:r>
    </w:p>
    <w:p w14:paraId="7B9AA7F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772B629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5672E27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lifrw:railwayElementID</w:t>
      </w:r>
      <w:r w:rsidRPr="00BB64B2">
        <w:rPr>
          <w:color w:val="0000FF"/>
          <w:highlight w:val="white"/>
          <w:lang w:val="sv-SE"/>
        </w:rPr>
        <w:t>&gt;</w:t>
      </w:r>
    </w:p>
    <w:p w14:paraId="10661F4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38CAEE4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li:identifier</w:t>
      </w:r>
      <w:r w:rsidRPr="00BB64B2">
        <w:rPr>
          <w:color w:val="0000FF"/>
          <w:highlight w:val="white"/>
          <w:lang w:val="sv-SE"/>
        </w:rPr>
        <w:t>/&gt;</w:t>
      </w:r>
    </w:p>
    <w:p w14:paraId="5C2369C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559D4D7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lifrw:railwayElementID</w:t>
      </w:r>
      <w:r w:rsidRPr="00BB64B2">
        <w:rPr>
          <w:color w:val="0000FF"/>
          <w:highlight w:val="white"/>
          <w:lang w:val="sv-SE"/>
        </w:rPr>
        <w:t>&gt;</w:t>
      </w:r>
    </w:p>
    <w:p w14:paraId="0EB25A4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lifrw:railwayElementType</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urn:trafikverket:LandInfra:Railway:1.0/RailwayElementType#MKP</w:t>
      </w:r>
      <w:r w:rsidRPr="00BB64B2">
        <w:rPr>
          <w:color w:val="0000FF"/>
          <w:highlight w:val="white"/>
          <w:lang w:val="en-GB"/>
        </w:rPr>
        <w:t>"/&gt;</w:t>
      </w:r>
    </w:p>
    <w:p w14:paraId="6B3D18A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lifrw:RailwayElement</w:t>
      </w:r>
      <w:r w:rsidRPr="00BB64B2">
        <w:rPr>
          <w:color w:val="0000FF"/>
          <w:highlight w:val="white"/>
          <w:lang w:val="sv-SE"/>
        </w:rPr>
        <w:t>&gt;</w:t>
      </w:r>
    </w:p>
    <w:p w14:paraId="21E86D0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lif:part</w:t>
      </w:r>
      <w:r w:rsidRPr="00BB64B2">
        <w:rPr>
          <w:color w:val="0000FF"/>
          <w:highlight w:val="white"/>
          <w:lang w:val="sv-SE"/>
        </w:rPr>
        <w:t>&gt;</w:t>
      </w:r>
    </w:p>
    <w:p w14:paraId="6CAA963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lif:part</w:t>
      </w:r>
      <w:r w:rsidRPr="00BB64B2">
        <w:rPr>
          <w:color w:val="0000FF"/>
          <w:highlight w:val="white"/>
          <w:lang w:val="sv-SE"/>
        </w:rPr>
        <w:t>&gt;</w:t>
      </w:r>
    </w:p>
    <w:p w14:paraId="675136BC"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lifrw:RailwayElement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TSP</w:t>
      </w:r>
      <w:r w:rsidRPr="00BB64B2">
        <w:rPr>
          <w:color w:val="0000FF"/>
          <w:highlight w:val="white"/>
          <w:lang w:val="en-GB"/>
        </w:rPr>
        <w:t>"&gt;</w:t>
      </w:r>
    </w:p>
    <w:p w14:paraId="31ADAF3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6F28113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6F2A7B2B"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li:geometry</w:t>
      </w:r>
      <w:r w:rsidRPr="00BB64B2">
        <w:rPr>
          <w:color w:val="0000FF"/>
          <w:highlight w:val="white"/>
          <w:lang w:val="sv-SE"/>
        </w:rPr>
        <w:t>&gt;</w:t>
      </w:r>
    </w:p>
    <w:p w14:paraId="4BC4265E"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gml:Point</w:t>
      </w:r>
      <w:r w:rsidRPr="00BB64B2">
        <w:rPr>
          <w:color w:val="FF0000"/>
          <w:highlight w:val="white"/>
          <w:lang w:val="en-GB"/>
        </w:rPr>
        <w:t xml:space="preserve"> gml:id</w:t>
      </w:r>
      <w:r w:rsidRPr="00BB64B2">
        <w:rPr>
          <w:color w:val="0000FF"/>
          <w:highlight w:val="white"/>
          <w:lang w:val="en-GB"/>
        </w:rPr>
        <w:t>="</w:t>
      </w:r>
      <w:r w:rsidRPr="00BB64B2">
        <w:rPr>
          <w:color w:val="000000"/>
          <w:highlight w:val="white"/>
          <w:lang w:val="en-GB"/>
        </w:rPr>
        <w:t>sp2</w:t>
      </w:r>
      <w:r w:rsidRPr="00BB64B2">
        <w:rPr>
          <w:color w:val="0000FF"/>
          <w:highlight w:val="white"/>
          <w:lang w:val="en-GB"/>
        </w:rPr>
        <w:t>"&gt;</w:t>
      </w:r>
    </w:p>
    <w:p w14:paraId="3F00C6D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gml:pos</w:t>
      </w:r>
      <w:r w:rsidRPr="00BB64B2">
        <w:rPr>
          <w:color w:val="0000FF"/>
          <w:highlight w:val="white"/>
          <w:lang w:val="sv-SE"/>
        </w:rPr>
        <w:t>&gt;</w:t>
      </w:r>
      <w:r w:rsidRPr="00BB64B2">
        <w:rPr>
          <w:color w:val="000000"/>
          <w:highlight w:val="white"/>
          <w:lang w:val="sv-SE"/>
        </w:rPr>
        <w:t>6882687.27200 57313.66000 55.73800</w:t>
      </w:r>
      <w:r w:rsidRPr="00BB64B2">
        <w:rPr>
          <w:color w:val="0000FF"/>
          <w:highlight w:val="white"/>
          <w:lang w:val="sv-SE"/>
        </w:rPr>
        <w:t>&lt;/</w:t>
      </w:r>
      <w:r w:rsidRPr="00BB64B2">
        <w:rPr>
          <w:color w:val="800000"/>
          <w:highlight w:val="white"/>
          <w:lang w:val="sv-SE"/>
        </w:rPr>
        <w:t>gml:pos</w:t>
      </w:r>
      <w:r w:rsidRPr="00BB64B2">
        <w:rPr>
          <w:color w:val="0000FF"/>
          <w:highlight w:val="white"/>
          <w:lang w:val="sv-SE"/>
        </w:rPr>
        <w:t>&gt;</w:t>
      </w:r>
    </w:p>
    <w:p w14:paraId="1BD8955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gml:Point</w:t>
      </w:r>
      <w:r w:rsidRPr="00BB64B2">
        <w:rPr>
          <w:color w:val="0000FF"/>
          <w:highlight w:val="white"/>
          <w:lang w:val="sv-SE"/>
        </w:rPr>
        <w:t>&gt;</w:t>
      </w:r>
    </w:p>
    <w:p w14:paraId="5EE5509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li:geometry</w:t>
      </w:r>
      <w:r w:rsidRPr="00BB64B2">
        <w:rPr>
          <w:color w:val="0000FF"/>
          <w:highlight w:val="white"/>
          <w:lang w:val="sv-SE"/>
        </w:rPr>
        <w:t>&gt;</w:t>
      </w:r>
    </w:p>
    <w:p w14:paraId="1E529178"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60A37ACA"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li:spatialRepresentation</w:t>
      </w:r>
      <w:r w:rsidRPr="00BB64B2">
        <w:rPr>
          <w:color w:val="0000FF"/>
          <w:highlight w:val="white"/>
          <w:lang w:val="sv-SE"/>
        </w:rPr>
        <w:t>&gt;</w:t>
      </w:r>
    </w:p>
    <w:p w14:paraId="7AAA7B2F"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lifrw:railwayElementID</w:t>
      </w:r>
      <w:r w:rsidRPr="00BB64B2">
        <w:rPr>
          <w:color w:val="0000FF"/>
          <w:highlight w:val="white"/>
          <w:lang w:val="sv-SE"/>
        </w:rPr>
        <w:t>&gt;</w:t>
      </w:r>
    </w:p>
    <w:p w14:paraId="7944B82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5C5A8B2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li:identifier</w:t>
      </w:r>
      <w:r w:rsidRPr="00BB64B2">
        <w:rPr>
          <w:color w:val="0000FF"/>
          <w:highlight w:val="white"/>
          <w:lang w:val="sv-SE"/>
        </w:rPr>
        <w:t>/&gt;</w:t>
      </w:r>
    </w:p>
    <w:p w14:paraId="189984A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5481DB1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lifrw:railwayElementID</w:t>
      </w:r>
      <w:r w:rsidRPr="00BB64B2">
        <w:rPr>
          <w:color w:val="0000FF"/>
          <w:highlight w:val="white"/>
          <w:lang w:val="sv-SE"/>
        </w:rPr>
        <w:t>&gt;</w:t>
      </w:r>
    </w:p>
    <w:p w14:paraId="14BE1F6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lifrw:railwayElementType</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urn:trafikverket:LandInfra:Railway:1.0/RailwayElementType#TSP</w:t>
      </w:r>
      <w:r w:rsidRPr="00BB64B2">
        <w:rPr>
          <w:color w:val="0000FF"/>
          <w:highlight w:val="white"/>
          <w:lang w:val="en-GB"/>
        </w:rPr>
        <w:t>"/&gt;</w:t>
      </w:r>
    </w:p>
    <w:p w14:paraId="5CC862E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lifrw:RailwayElement</w:t>
      </w:r>
      <w:r w:rsidRPr="00BB64B2">
        <w:rPr>
          <w:color w:val="0000FF"/>
          <w:highlight w:val="white"/>
          <w:lang w:val="sv-SE"/>
        </w:rPr>
        <w:t>&gt;</w:t>
      </w:r>
    </w:p>
    <w:p w14:paraId="0E87FF2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lif:part</w:t>
      </w:r>
      <w:r w:rsidRPr="00BB64B2">
        <w:rPr>
          <w:color w:val="0000FF"/>
          <w:highlight w:val="white"/>
          <w:lang w:val="sv-SE"/>
        </w:rPr>
        <w:t>&gt;</w:t>
      </w:r>
    </w:p>
    <w:p w14:paraId="12537772"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lastRenderedPageBreak/>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lifrw:railwayElementID</w:t>
      </w:r>
      <w:r w:rsidRPr="00BB64B2">
        <w:rPr>
          <w:color w:val="0000FF"/>
          <w:highlight w:val="white"/>
          <w:lang w:val="sv-SE"/>
        </w:rPr>
        <w:t>&gt;</w:t>
      </w:r>
    </w:p>
    <w:p w14:paraId="271A1DD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2FF6A6C1"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r w:rsidRPr="00BB64B2">
        <w:rPr>
          <w:color w:val="000000"/>
          <w:highlight w:val="white"/>
          <w:lang w:val="en-GB"/>
        </w:rPr>
        <w:t>23a</w:t>
      </w:r>
      <w:r w:rsidRPr="00BB64B2">
        <w:rPr>
          <w:color w:val="0000FF"/>
          <w:highlight w:val="white"/>
          <w:lang w:val="en-GB"/>
        </w:rPr>
        <w:t>&lt;/</w:t>
      </w:r>
      <w:r w:rsidRPr="00BB64B2">
        <w:rPr>
          <w:color w:val="800000"/>
          <w:highlight w:val="white"/>
          <w:lang w:val="en-GB"/>
        </w:rPr>
        <w:t>li:identifier</w:t>
      </w:r>
      <w:r w:rsidRPr="00BB64B2">
        <w:rPr>
          <w:color w:val="0000FF"/>
          <w:highlight w:val="white"/>
          <w:lang w:val="en-GB"/>
        </w:rPr>
        <w:t>&gt;</w:t>
      </w:r>
    </w:p>
    <w:p w14:paraId="24680D1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lifrw:ID</w:t>
      </w:r>
      <w:r w:rsidRPr="00BB64B2">
        <w:rPr>
          <w:color w:val="0000FF"/>
          <w:highlight w:val="white"/>
          <w:lang w:val="sv-SE"/>
        </w:rPr>
        <w:t>&gt;</w:t>
      </w:r>
    </w:p>
    <w:p w14:paraId="46C9D536"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lifrw:railwayElementID</w:t>
      </w:r>
      <w:r w:rsidRPr="00BB64B2">
        <w:rPr>
          <w:color w:val="0000FF"/>
          <w:highlight w:val="white"/>
          <w:lang w:val="sv-SE"/>
        </w:rPr>
        <w:t>&gt;</w:t>
      </w:r>
    </w:p>
    <w:p w14:paraId="48054D8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en-GB"/>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en-GB"/>
        </w:rPr>
        <w:t>&lt;</w:t>
      </w:r>
      <w:r w:rsidRPr="00BB64B2">
        <w:rPr>
          <w:color w:val="800000"/>
          <w:highlight w:val="white"/>
          <w:lang w:val="en-GB"/>
        </w:rPr>
        <w:t>lifrw:railwayElementType</w:t>
      </w:r>
      <w:r w:rsidRPr="00BB64B2">
        <w:rPr>
          <w:color w:val="FF0000"/>
          <w:highlight w:val="white"/>
          <w:lang w:val="en-GB"/>
        </w:rPr>
        <w:t xml:space="preserve"> xlink:href</w:t>
      </w:r>
      <w:r w:rsidRPr="00BB64B2">
        <w:rPr>
          <w:color w:val="0000FF"/>
          <w:highlight w:val="white"/>
          <w:lang w:val="en-GB"/>
        </w:rPr>
        <w:t>="</w:t>
      </w:r>
      <w:r w:rsidRPr="00BB64B2">
        <w:rPr>
          <w:color w:val="000000"/>
          <w:highlight w:val="white"/>
          <w:lang w:val="en-GB"/>
        </w:rPr>
        <w:t>urn:x-ogc:specification:gmlas:LandInfra:Railway:1.0/RailwayElementType#switch</w:t>
      </w:r>
      <w:r w:rsidRPr="00BB64B2">
        <w:rPr>
          <w:color w:val="0000FF"/>
          <w:highlight w:val="white"/>
          <w:lang w:val="en-GB"/>
        </w:rPr>
        <w:t>"/&gt;</w:t>
      </w:r>
    </w:p>
    <w:p w14:paraId="0E7B6CB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00"/>
          <w:highlight w:val="white"/>
          <w:lang w:val="en-GB"/>
        </w:rPr>
        <w:tab/>
      </w:r>
      <w:r w:rsidRPr="00BB64B2">
        <w:rPr>
          <w:color w:val="0000FF"/>
          <w:highlight w:val="white"/>
          <w:lang w:val="sv-SE"/>
        </w:rPr>
        <w:t>&lt;/</w:t>
      </w:r>
      <w:r w:rsidRPr="00BB64B2">
        <w:rPr>
          <w:color w:val="800000"/>
          <w:highlight w:val="white"/>
          <w:lang w:val="sv-SE"/>
        </w:rPr>
        <w:t>lifrw:RailwayElement</w:t>
      </w:r>
      <w:r w:rsidRPr="00BB64B2">
        <w:rPr>
          <w:color w:val="0000FF"/>
          <w:highlight w:val="white"/>
          <w:lang w:val="sv-SE"/>
        </w:rPr>
        <w:t>&gt;</w:t>
      </w:r>
    </w:p>
    <w:p w14:paraId="30065EF4"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lifrw:element</w:t>
      </w:r>
      <w:r w:rsidRPr="00BB64B2">
        <w:rPr>
          <w:color w:val="0000FF"/>
          <w:highlight w:val="white"/>
          <w:lang w:val="sv-SE"/>
        </w:rPr>
        <w:t>&gt;</w:t>
      </w:r>
    </w:p>
    <w:p w14:paraId="7F759280"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lifrw:Railway</w:t>
      </w:r>
      <w:r w:rsidRPr="00BB64B2">
        <w:rPr>
          <w:color w:val="0000FF"/>
          <w:highlight w:val="white"/>
          <w:lang w:val="sv-SE"/>
        </w:rPr>
        <w:t>&gt;</w:t>
      </w:r>
    </w:p>
    <w:p w14:paraId="5C822CDD"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lif:part</w:t>
      </w:r>
      <w:r w:rsidRPr="00BB64B2">
        <w:rPr>
          <w:color w:val="0000FF"/>
          <w:highlight w:val="white"/>
          <w:lang w:val="sv-SE"/>
        </w:rPr>
        <w:t>&gt;</w:t>
      </w:r>
    </w:p>
    <w:p w14:paraId="08FFF793"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00"/>
          <w:highlight w:val="white"/>
          <w:lang w:val="sv-SE"/>
        </w:rPr>
        <w:tab/>
      </w:r>
      <w:r w:rsidRPr="00BB64B2">
        <w:rPr>
          <w:color w:val="0000FF"/>
          <w:highlight w:val="white"/>
          <w:lang w:val="sv-SE"/>
        </w:rPr>
        <w:t>&lt;/</w:t>
      </w:r>
      <w:r w:rsidRPr="00BB64B2">
        <w:rPr>
          <w:color w:val="800000"/>
          <w:highlight w:val="white"/>
          <w:lang w:val="sv-SE"/>
        </w:rPr>
        <w:t>lif:Facility</w:t>
      </w:r>
      <w:r w:rsidRPr="00BB64B2">
        <w:rPr>
          <w:color w:val="0000FF"/>
          <w:highlight w:val="white"/>
          <w:lang w:val="sv-SE"/>
        </w:rPr>
        <w:t>&gt;</w:t>
      </w:r>
    </w:p>
    <w:p w14:paraId="5EC97B59"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00"/>
          <w:highlight w:val="white"/>
          <w:lang w:val="sv-SE"/>
        </w:rPr>
        <w:tab/>
      </w:r>
      <w:r w:rsidRPr="00BB64B2">
        <w:rPr>
          <w:color w:val="0000FF"/>
          <w:highlight w:val="white"/>
          <w:lang w:val="sv-SE"/>
        </w:rPr>
        <w:t>&lt;/</w:t>
      </w:r>
      <w:r w:rsidRPr="00BB64B2">
        <w:rPr>
          <w:color w:val="800000"/>
          <w:highlight w:val="white"/>
          <w:lang w:val="sv-SE"/>
        </w:rPr>
        <w:t>li:feature</w:t>
      </w:r>
      <w:r w:rsidRPr="00BB64B2">
        <w:rPr>
          <w:color w:val="0000FF"/>
          <w:highlight w:val="white"/>
          <w:lang w:val="sv-SE"/>
        </w:rPr>
        <w:t>&gt;</w:t>
      </w:r>
    </w:p>
    <w:p w14:paraId="728DE0F7" w14:textId="77777777" w:rsidR="00BB64B2" w:rsidRPr="00BB64B2" w:rsidRDefault="00BB64B2" w:rsidP="00BB64B2">
      <w:pPr>
        <w:pStyle w:val="xsd"/>
        <w:tabs>
          <w:tab w:val="left" w:pos="142"/>
          <w:tab w:val="left" w:pos="709"/>
          <w:tab w:val="left" w:pos="1276"/>
          <w:tab w:val="left" w:pos="1843"/>
          <w:tab w:val="left" w:pos="2410"/>
          <w:tab w:val="left" w:pos="2552"/>
          <w:tab w:val="left" w:pos="2835"/>
          <w:tab w:val="left" w:pos="2977"/>
          <w:tab w:val="left" w:pos="3119"/>
          <w:tab w:val="left" w:pos="3402"/>
          <w:tab w:val="left" w:pos="3544"/>
          <w:tab w:val="left" w:pos="3686"/>
        </w:tabs>
        <w:rPr>
          <w:color w:val="000000"/>
          <w:highlight w:val="white"/>
          <w:lang w:val="sv-SE"/>
        </w:rPr>
      </w:pPr>
      <w:r w:rsidRPr="00BB64B2">
        <w:rPr>
          <w:color w:val="0000FF"/>
          <w:highlight w:val="white"/>
          <w:lang w:val="sv-SE"/>
        </w:rPr>
        <w:t>&lt;/</w:t>
      </w:r>
      <w:r w:rsidRPr="00BB64B2">
        <w:rPr>
          <w:color w:val="800000"/>
          <w:highlight w:val="white"/>
          <w:lang w:val="sv-SE"/>
        </w:rPr>
        <w:t>li:LandInfraDataset</w:t>
      </w:r>
      <w:r w:rsidRPr="00BB64B2">
        <w:rPr>
          <w:color w:val="0000FF"/>
          <w:highlight w:val="white"/>
          <w:lang w:val="sv-SE"/>
        </w:rPr>
        <w:t>&gt;</w:t>
      </w:r>
    </w:p>
    <w:p w14:paraId="47FC698D" w14:textId="77777777" w:rsidR="00BB64B2" w:rsidRDefault="00BB64B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8080"/>
          <w:sz w:val="20"/>
          <w:szCs w:val="20"/>
          <w:highlight w:val="white"/>
          <w:lang w:val="en-GB"/>
        </w:rPr>
      </w:pPr>
    </w:p>
    <w:p w14:paraId="396A2FF2"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p>
    <w:p w14:paraId="39BE3C11" w14:textId="77777777" w:rsid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p>
    <w:p w14:paraId="52133A42"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p>
    <w:p w14:paraId="46AEC6E6" w14:textId="77777777" w:rsidR="00640AF2" w:rsidRDefault="009A7B37" w:rsidP="00640AF2">
      <w:pPr>
        <w:pStyle w:val="AnnexLevel2D"/>
        <w:numPr>
          <w:ilvl w:val="0"/>
          <w:numId w:val="16"/>
        </w:numPr>
      </w:pPr>
      <w:r>
        <w:br w:type="page"/>
      </w:r>
      <w:bookmarkStart w:id="57" w:name="_Toc482177661"/>
      <w:bookmarkStart w:id="58" w:name="_Toc165888231"/>
      <w:r w:rsidR="00640AF2" w:rsidRPr="00640AF2">
        <w:lastRenderedPageBreak/>
        <w:t>Example codelist from Trafikverket</w:t>
      </w:r>
      <w:bookmarkEnd w:id="57"/>
    </w:p>
    <w:p w14:paraId="3A1145FD"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8080"/>
          <w:sz w:val="20"/>
          <w:szCs w:val="20"/>
          <w:highlight w:val="white"/>
          <w:lang w:val="en-GB"/>
        </w:rPr>
        <w:t>&lt;?xml version="1.0" encoding="UTF-8"?&gt;</w:t>
      </w:r>
    </w:p>
    <w:p w14:paraId="43B6CBFC"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8080"/>
          <w:sz w:val="20"/>
          <w:szCs w:val="20"/>
          <w:highlight w:val="white"/>
          <w:lang w:val="en-GB"/>
        </w:rPr>
        <w:t>&lt;?xml-stylesheet type='text/xsl' href='./CodelistDictionary-v32.xsl'?&gt;</w:t>
      </w:r>
    </w:p>
    <w:p w14:paraId="56BC4A8D"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w:t>
      </w:r>
      <w:r w:rsidRPr="00640AF2">
        <w:rPr>
          <w:rFonts w:ascii="Arial" w:eastAsia="Calibri" w:hAnsi="Arial" w:cs="Arial"/>
          <w:color w:val="FF0000"/>
          <w:sz w:val="20"/>
          <w:szCs w:val="20"/>
          <w:highlight w:val="white"/>
          <w:lang w:val="en-GB"/>
        </w:rPr>
        <w:t xml:space="preserve"> xmlns</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http://www.opengis.net/gml/3.2</w:t>
      </w:r>
      <w:r w:rsidRPr="00640AF2">
        <w:rPr>
          <w:rFonts w:ascii="Arial" w:eastAsia="Calibri" w:hAnsi="Arial" w:cs="Arial"/>
          <w:color w:val="0000FF"/>
          <w:sz w:val="20"/>
          <w:szCs w:val="20"/>
          <w:highlight w:val="white"/>
          <w:lang w:val="en-GB"/>
        </w:rPr>
        <w:t>"</w:t>
      </w:r>
      <w:r w:rsidRPr="00640AF2">
        <w:rPr>
          <w:rFonts w:ascii="Arial" w:eastAsia="Calibri" w:hAnsi="Arial" w:cs="Arial"/>
          <w:color w:val="FF0000"/>
          <w:sz w:val="20"/>
          <w:szCs w:val="20"/>
          <w:highlight w:val="white"/>
          <w:lang w:val="en-GB"/>
        </w:rPr>
        <w:t xml:space="preserve"> xmlns:gml</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http://www.opengis.net/gml/3.2</w:t>
      </w:r>
      <w:r w:rsidRPr="00640AF2">
        <w:rPr>
          <w:rFonts w:ascii="Arial" w:eastAsia="Calibri" w:hAnsi="Arial" w:cs="Arial"/>
          <w:color w:val="0000FF"/>
          <w:sz w:val="20"/>
          <w:szCs w:val="20"/>
          <w:highlight w:val="white"/>
          <w:lang w:val="en-GB"/>
        </w:rPr>
        <w:t>"</w:t>
      </w:r>
      <w:r w:rsidRPr="00640AF2">
        <w:rPr>
          <w:rFonts w:ascii="Arial" w:eastAsia="Calibri" w:hAnsi="Arial" w:cs="Arial"/>
          <w:color w:val="FF0000"/>
          <w:sz w:val="20"/>
          <w:szCs w:val="20"/>
          <w:highlight w:val="white"/>
          <w:lang w:val="en-GB"/>
        </w:rPr>
        <w:t xml:space="preserve"> xmlns:xsi</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http://www.w3.org/2001/XMLSchema-instance</w:t>
      </w:r>
      <w:r w:rsidRPr="00640AF2">
        <w:rPr>
          <w:rFonts w:ascii="Arial" w:eastAsia="Calibri" w:hAnsi="Arial" w:cs="Arial"/>
          <w:color w:val="0000FF"/>
          <w:sz w:val="20"/>
          <w:szCs w:val="20"/>
          <w:highlight w:val="white"/>
          <w:lang w:val="en-GB"/>
        </w:rPr>
        <w:t>"</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RailwayElementType</w:t>
      </w:r>
      <w:r w:rsidRPr="00640AF2">
        <w:rPr>
          <w:rFonts w:ascii="Arial" w:eastAsia="Calibri" w:hAnsi="Arial" w:cs="Arial"/>
          <w:color w:val="0000FF"/>
          <w:sz w:val="20"/>
          <w:szCs w:val="20"/>
          <w:highlight w:val="white"/>
          <w:lang w:val="en-GB"/>
        </w:rPr>
        <w:t>"</w:t>
      </w:r>
      <w:r w:rsidRPr="00640AF2">
        <w:rPr>
          <w:rFonts w:ascii="Arial" w:eastAsia="Calibri" w:hAnsi="Arial" w:cs="Arial"/>
          <w:color w:val="FF0000"/>
          <w:sz w:val="20"/>
          <w:szCs w:val="20"/>
          <w:highlight w:val="white"/>
          <w:lang w:val="en-GB"/>
        </w:rPr>
        <w:t xml:space="preserve"> xsi:schemaLocation</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http://www.opengis.net/gml/3.2 http://schemas.opengis.net/gml/3.2.1/gml.xsd</w:t>
      </w:r>
      <w:r w:rsidRPr="00640AF2">
        <w:rPr>
          <w:rFonts w:ascii="Arial" w:eastAsia="Calibri" w:hAnsi="Arial" w:cs="Arial"/>
          <w:color w:val="0000FF"/>
          <w:sz w:val="20"/>
          <w:szCs w:val="20"/>
          <w:highlight w:val="white"/>
          <w:lang w:val="en-GB"/>
        </w:rPr>
        <w:t>"&gt;</w:t>
      </w:r>
    </w:p>
    <w:p w14:paraId="1084F26B"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 Definition --&amp;#13;</w:t>
      </w:r>
    </w:p>
    <w:p w14:paraId="5754BBA0"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Types of railway elements.&amp;#13;</w:t>
      </w:r>
    </w:p>
    <w:p w14:paraId="68AED146"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159F56B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RailwayElementType</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1CCDFCED"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256CD928"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MKP</w:t>
      </w:r>
      <w:r w:rsidRPr="00640AF2">
        <w:rPr>
          <w:rFonts w:ascii="Arial" w:eastAsia="Calibri" w:hAnsi="Arial" w:cs="Arial"/>
          <w:color w:val="0000FF"/>
          <w:sz w:val="20"/>
          <w:szCs w:val="20"/>
          <w:highlight w:val="white"/>
          <w:lang w:val="en-GB"/>
        </w:rPr>
        <w:t>"&gt;</w:t>
      </w:r>
    </w:p>
    <w:p w14:paraId="5BD38AD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Matematisk korsningspunkt</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5D81C2CD"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MKP</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561B1FDE"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MKP</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69A268FA"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16A23D27"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6910BE1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42591F52"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FSK</w:t>
      </w:r>
      <w:r w:rsidRPr="00640AF2">
        <w:rPr>
          <w:rFonts w:ascii="Arial" w:eastAsia="Calibri" w:hAnsi="Arial" w:cs="Arial"/>
          <w:color w:val="0000FF"/>
          <w:sz w:val="20"/>
          <w:szCs w:val="20"/>
          <w:highlight w:val="white"/>
          <w:lang w:val="en-GB"/>
        </w:rPr>
        <w:t>"&gt;</w:t>
      </w:r>
    </w:p>
    <w:p w14:paraId="701351A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Främre stödrälsskarv</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3030245F"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FSK</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41F02D0C"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FSK</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35FD0BB6"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47B7239A"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57DDA6A8"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6D4F617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BKS1</w:t>
      </w:r>
      <w:r w:rsidRPr="00640AF2">
        <w:rPr>
          <w:rFonts w:ascii="Arial" w:eastAsia="Calibri" w:hAnsi="Arial" w:cs="Arial"/>
          <w:color w:val="0000FF"/>
          <w:sz w:val="20"/>
          <w:szCs w:val="20"/>
          <w:highlight w:val="white"/>
          <w:lang w:val="en-GB"/>
        </w:rPr>
        <w:t>"&gt;</w:t>
      </w:r>
    </w:p>
    <w:p w14:paraId="195AAAF6"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Bakre korsningsskarv 1</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465D50BF"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BKS1</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04EF7DC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BKS1</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72B87B87"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2A67D42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6C424AB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4638F598"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BKS2</w:t>
      </w:r>
      <w:r w:rsidRPr="00640AF2">
        <w:rPr>
          <w:rFonts w:ascii="Arial" w:eastAsia="Calibri" w:hAnsi="Arial" w:cs="Arial"/>
          <w:color w:val="0000FF"/>
          <w:sz w:val="20"/>
          <w:szCs w:val="20"/>
          <w:highlight w:val="white"/>
          <w:lang w:val="en-GB"/>
        </w:rPr>
        <w:t>"&gt;</w:t>
      </w:r>
    </w:p>
    <w:p w14:paraId="12329B2B"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Bakre korsningsskarv 2</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3A77770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BKS2</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141DCFB7"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BKS2</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56B64B3D"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2A713FFF"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55B0F57F"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00C6FD81"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TSP</w:t>
      </w:r>
      <w:r w:rsidRPr="00640AF2">
        <w:rPr>
          <w:rFonts w:ascii="Arial" w:eastAsia="Calibri" w:hAnsi="Arial" w:cs="Arial"/>
          <w:color w:val="0000FF"/>
          <w:sz w:val="20"/>
          <w:szCs w:val="20"/>
          <w:highlight w:val="white"/>
          <w:lang w:val="en-GB"/>
        </w:rPr>
        <w:t>"&gt;</w:t>
      </w:r>
    </w:p>
    <w:p w14:paraId="6CF7F4B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Tungspets</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7F73C27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TSP</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16F7EDE1"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TSP</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406D8F7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46253041"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1BB902A9"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23A7C717"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HIP</w:t>
      </w:r>
      <w:r w:rsidRPr="00640AF2">
        <w:rPr>
          <w:rFonts w:ascii="Arial" w:eastAsia="Calibri" w:hAnsi="Arial" w:cs="Arial"/>
          <w:color w:val="0000FF"/>
          <w:sz w:val="20"/>
          <w:szCs w:val="20"/>
          <w:highlight w:val="white"/>
          <w:lang w:val="en-GB"/>
        </w:rPr>
        <w:t>"&gt;</w:t>
      </w:r>
    </w:p>
    <w:p w14:paraId="768D91F2"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lastRenderedPageBreak/>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Hinderpåle</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3024F3E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HIP</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14AD38CA"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HIP</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54685162"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4106F8B0"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437F5AD8"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07CCE152"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SLS1</w:t>
      </w:r>
      <w:r w:rsidRPr="00640AF2">
        <w:rPr>
          <w:rFonts w:ascii="Arial" w:eastAsia="Calibri" w:hAnsi="Arial" w:cs="Arial"/>
          <w:color w:val="0000FF"/>
          <w:sz w:val="20"/>
          <w:szCs w:val="20"/>
          <w:highlight w:val="white"/>
          <w:lang w:val="en-GB"/>
        </w:rPr>
        <w:t>"&gt;</w:t>
      </w:r>
    </w:p>
    <w:p w14:paraId="59ECB9E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Sista långsliper 1</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69A43505"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SLS1</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5B92EECF"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SLS1</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2EE06DEA"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72E5875E"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6A87076C"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5934B830"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FF0000"/>
          <w:sz w:val="20"/>
          <w:szCs w:val="20"/>
          <w:highlight w:val="white"/>
          <w:lang w:val="en-GB"/>
        </w:rPr>
        <w:t xml:space="preserve"> gml:id</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SLS2</w:t>
      </w:r>
      <w:r w:rsidRPr="00640AF2">
        <w:rPr>
          <w:rFonts w:ascii="Arial" w:eastAsia="Calibri" w:hAnsi="Arial" w:cs="Arial"/>
          <w:color w:val="0000FF"/>
          <w:sz w:val="20"/>
          <w:szCs w:val="20"/>
          <w:highlight w:val="white"/>
          <w:lang w:val="en-GB"/>
        </w:rPr>
        <w:t>"&gt;</w:t>
      </w:r>
    </w:p>
    <w:p w14:paraId="568AF03D"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Sista långsliper 2</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description</w:t>
      </w:r>
      <w:r w:rsidRPr="00640AF2">
        <w:rPr>
          <w:rFonts w:ascii="Arial" w:eastAsia="Calibri" w:hAnsi="Arial" w:cs="Arial"/>
          <w:color w:val="0000FF"/>
          <w:sz w:val="20"/>
          <w:szCs w:val="20"/>
          <w:highlight w:val="white"/>
          <w:lang w:val="en-GB"/>
        </w:rPr>
        <w:t>&gt;</w:t>
      </w:r>
    </w:p>
    <w:p w14:paraId="2B2F3618"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FF0000"/>
          <w:sz w:val="20"/>
          <w:szCs w:val="20"/>
          <w:highlight w:val="white"/>
          <w:lang w:val="en-GB"/>
        </w:rPr>
        <w:t xml:space="preserve"> codeSpace</w:t>
      </w:r>
      <w:r w:rsidRPr="00640AF2">
        <w:rPr>
          <w:rFonts w:ascii="Arial" w:eastAsia="Calibri" w:hAnsi="Arial" w:cs="Arial"/>
          <w:color w:val="0000FF"/>
          <w:sz w:val="20"/>
          <w:szCs w:val="20"/>
          <w:highlight w:val="white"/>
          <w:lang w:val="en-GB"/>
        </w:rPr>
        <w:t>="</w:t>
      </w:r>
      <w:r w:rsidRPr="00640AF2">
        <w:rPr>
          <w:rFonts w:ascii="Arial" w:eastAsia="Calibri" w:hAnsi="Arial" w:cs="Arial"/>
          <w:color w:val="000000"/>
          <w:sz w:val="20"/>
          <w:szCs w:val="20"/>
          <w:highlight w:val="white"/>
          <w:lang w:val="en-GB"/>
        </w:rPr>
        <w:t>urn:trafikverket:LandInfra:Railway:1.0/RailwayElementType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SLS2</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identifier</w:t>
      </w:r>
      <w:r w:rsidRPr="00640AF2">
        <w:rPr>
          <w:rFonts w:ascii="Arial" w:eastAsia="Calibri" w:hAnsi="Arial" w:cs="Arial"/>
          <w:color w:val="0000FF"/>
          <w:sz w:val="20"/>
          <w:szCs w:val="20"/>
          <w:highlight w:val="white"/>
          <w:lang w:val="en-GB"/>
        </w:rPr>
        <w:t>&gt;</w:t>
      </w:r>
    </w:p>
    <w:p w14:paraId="4D3AF9B4"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r w:rsidRPr="00640AF2">
        <w:rPr>
          <w:rFonts w:ascii="Arial" w:eastAsia="Calibri" w:hAnsi="Arial" w:cs="Arial"/>
          <w:color w:val="000000"/>
          <w:sz w:val="20"/>
          <w:szCs w:val="20"/>
          <w:highlight w:val="white"/>
          <w:lang w:val="en-GB"/>
        </w:rPr>
        <w:t>SLS2</w:t>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name</w:t>
      </w:r>
      <w:r w:rsidRPr="00640AF2">
        <w:rPr>
          <w:rFonts w:ascii="Arial" w:eastAsia="Calibri" w:hAnsi="Arial" w:cs="Arial"/>
          <w:color w:val="0000FF"/>
          <w:sz w:val="20"/>
          <w:szCs w:val="20"/>
          <w:highlight w:val="white"/>
          <w:lang w:val="en-GB"/>
        </w:rPr>
        <w:t>&gt;</w:t>
      </w:r>
    </w:p>
    <w:p w14:paraId="6A8A5710"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Definition</w:t>
      </w:r>
      <w:r w:rsidRPr="00640AF2">
        <w:rPr>
          <w:rFonts w:ascii="Arial" w:eastAsia="Calibri" w:hAnsi="Arial" w:cs="Arial"/>
          <w:color w:val="0000FF"/>
          <w:sz w:val="20"/>
          <w:szCs w:val="20"/>
          <w:highlight w:val="white"/>
          <w:lang w:val="en-GB"/>
        </w:rPr>
        <w:t>&gt;</w:t>
      </w:r>
    </w:p>
    <w:p w14:paraId="583AF77F"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00"/>
          <w:sz w:val="20"/>
          <w:szCs w:val="20"/>
          <w:highlight w:val="white"/>
          <w:lang w:val="en-GB"/>
        </w:rPr>
        <w:tab/>
      </w: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dictionaryEntry</w:t>
      </w:r>
      <w:r w:rsidRPr="00640AF2">
        <w:rPr>
          <w:rFonts w:ascii="Arial" w:eastAsia="Calibri" w:hAnsi="Arial" w:cs="Arial"/>
          <w:color w:val="0000FF"/>
          <w:sz w:val="20"/>
          <w:szCs w:val="20"/>
          <w:highlight w:val="white"/>
          <w:lang w:val="en-GB"/>
        </w:rPr>
        <w:t>&gt;</w:t>
      </w:r>
    </w:p>
    <w:p w14:paraId="6935B88C"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r w:rsidRPr="00640AF2">
        <w:rPr>
          <w:rFonts w:ascii="Arial" w:eastAsia="Calibri" w:hAnsi="Arial" w:cs="Arial"/>
          <w:color w:val="0000FF"/>
          <w:sz w:val="20"/>
          <w:szCs w:val="20"/>
          <w:highlight w:val="white"/>
          <w:lang w:val="en-GB"/>
        </w:rPr>
        <w:t>&lt;/</w:t>
      </w:r>
      <w:r w:rsidRPr="00640AF2">
        <w:rPr>
          <w:rFonts w:ascii="Arial" w:eastAsia="Calibri" w:hAnsi="Arial" w:cs="Arial"/>
          <w:color w:val="800000"/>
          <w:sz w:val="20"/>
          <w:szCs w:val="20"/>
          <w:highlight w:val="white"/>
          <w:lang w:val="en-GB"/>
        </w:rPr>
        <w:t>Dictionary</w:t>
      </w:r>
      <w:r w:rsidRPr="00640AF2">
        <w:rPr>
          <w:rFonts w:ascii="Arial" w:eastAsia="Calibri" w:hAnsi="Arial" w:cs="Arial"/>
          <w:color w:val="0000FF"/>
          <w:sz w:val="20"/>
          <w:szCs w:val="20"/>
          <w:highlight w:val="white"/>
          <w:lang w:val="en-GB"/>
        </w:rPr>
        <w:t>&gt;</w:t>
      </w:r>
    </w:p>
    <w:p w14:paraId="4CF5C4E6" w14:textId="77777777" w:rsidR="00640AF2" w:rsidRPr="00640AF2" w:rsidRDefault="00640AF2" w:rsidP="00640AF2">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s>
        <w:autoSpaceDE w:val="0"/>
        <w:autoSpaceDN w:val="0"/>
        <w:adjustRightInd w:val="0"/>
        <w:spacing w:after="0"/>
        <w:rPr>
          <w:rFonts w:ascii="Arial" w:eastAsia="Calibri" w:hAnsi="Arial" w:cs="Arial"/>
          <w:color w:val="000000"/>
          <w:sz w:val="20"/>
          <w:szCs w:val="20"/>
          <w:highlight w:val="white"/>
          <w:lang w:val="en-GB"/>
        </w:rPr>
      </w:pPr>
    </w:p>
    <w:p w14:paraId="0B8F96EE" w14:textId="77777777" w:rsidR="007F4FCB" w:rsidRDefault="007F4FCB">
      <w:pPr>
        <w:spacing w:after="0"/>
        <w:rPr>
          <w:rFonts w:ascii="Arial" w:eastAsia="Calibri" w:hAnsi="Arial" w:cs="Arial"/>
          <w:color w:val="000000"/>
          <w:sz w:val="20"/>
          <w:szCs w:val="20"/>
          <w:highlight w:val="white"/>
          <w:lang w:val="en-GB"/>
        </w:rPr>
      </w:pPr>
      <w:r>
        <w:rPr>
          <w:rFonts w:ascii="Arial" w:eastAsia="Calibri" w:hAnsi="Arial" w:cs="Arial"/>
          <w:color w:val="000000"/>
          <w:sz w:val="20"/>
          <w:szCs w:val="20"/>
          <w:highlight w:val="white"/>
          <w:lang w:val="en-GB"/>
        </w:rPr>
        <w:br w:type="page"/>
      </w:r>
    </w:p>
    <w:p w14:paraId="1E9DE71A" w14:textId="77777777" w:rsidR="00C4584F" w:rsidRPr="00FC6650" w:rsidRDefault="00C4584F" w:rsidP="00E67314">
      <w:pPr>
        <w:pStyle w:val="AnnexLevel1main"/>
        <w:keepNext/>
        <w:numPr>
          <w:ilvl w:val="0"/>
          <w:numId w:val="13"/>
        </w:numPr>
        <w:spacing w:before="480"/>
        <w:jc w:val="left"/>
        <w:outlineLvl w:val="0"/>
        <w:rPr>
          <w:bCs/>
        </w:rPr>
      </w:pPr>
      <w:r w:rsidRPr="00FC6650">
        <w:rPr>
          <w:bCs/>
        </w:rPr>
        <w:lastRenderedPageBreak/>
        <w:t xml:space="preserve"> </w:t>
      </w:r>
      <w:bookmarkStart w:id="59" w:name="_Toc482177662"/>
      <w:r w:rsidRPr="00FC6650">
        <w:rPr>
          <w:bCs/>
        </w:rPr>
        <w:t>Revision history</w:t>
      </w:r>
      <w:bookmarkEnd w:id="59"/>
    </w:p>
    <w:bookmarkEnd w:id="58"/>
    <w:p w14:paraId="2AB7A497" w14:textId="77777777" w:rsidR="009A7B37" w:rsidRDefault="009A7B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1235"/>
        <w:gridCol w:w="1885"/>
        <w:gridCol w:w="3345"/>
      </w:tblGrid>
      <w:tr w:rsidR="009A7B37" w14:paraId="2BE4CD82" w14:textId="77777777" w:rsidTr="008F35AF">
        <w:tc>
          <w:tcPr>
            <w:tcW w:w="1095" w:type="dxa"/>
            <w:tcBorders>
              <w:top w:val="single" w:sz="4" w:space="0" w:color="auto"/>
              <w:left w:val="single" w:sz="4" w:space="0" w:color="auto"/>
              <w:bottom w:val="single" w:sz="4" w:space="0" w:color="auto"/>
              <w:right w:val="single" w:sz="4" w:space="0" w:color="auto"/>
            </w:tcBorders>
          </w:tcPr>
          <w:p w14:paraId="62320E05" w14:textId="77777777" w:rsidR="009A7B37" w:rsidRDefault="009A7B37" w:rsidP="003C0303">
            <w:pPr>
              <w:pStyle w:val="OGCtableheader"/>
            </w:pPr>
            <w:r>
              <w:t>Date</w:t>
            </w:r>
          </w:p>
        </w:tc>
        <w:tc>
          <w:tcPr>
            <w:tcW w:w="990" w:type="dxa"/>
            <w:tcBorders>
              <w:top w:val="single" w:sz="4" w:space="0" w:color="auto"/>
              <w:left w:val="single" w:sz="4" w:space="0" w:color="auto"/>
              <w:bottom w:val="single" w:sz="4" w:space="0" w:color="auto"/>
              <w:right w:val="single" w:sz="4" w:space="0" w:color="auto"/>
            </w:tcBorders>
          </w:tcPr>
          <w:p w14:paraId="3550B580" w14:textId="77777777" w:rsidR="009A7B37" w:rsidRDefault="009A7B37" w:rsidP="003C0303">
            <w:pPr>
              <w:pStyle w:val="OGCtableheader"/>
            </w:pPr>
            <w:r>
              <w:t>Release</w:t>
            </w:r>
          </w:p>
        </w:tc>
        <w:tc>
          <w:tcPr>
            <w:tcW w:w="1235" w:type="dxa"/>
            <w:tcBorders>
              <w:top w:val="single" w:sz="4" w:space="0" w:color="auto"/>
              <w:left w:val="single" w:sz="4" w:space="0" w:color="auto"/>
              <w:bottom w:val="single" w:sz="4" w:space="0" w:color="auto"/>
              <w:right w:val="single" w:sz="4" w:space="0" w:color="auto"/>
            </w:tcBorders>
          </w:tcPr>
          <w:p w14:paraId="744FC79D" w14:textId="77777777" w:rsidR="009A7B37" w:rsidRDefault="009A7B37" w:rsidP="003C0303">
            <w:pPr>
              <w:pStyle w:val="OGCtableheader"/>
            </w:pPr>
            <w:r>
              <w:t>Author</w:t>
            </w:r>
          </w:p>
        </w:tc>
        <w:tc>
          <w:tcPr>
            <w:tcW w:w="1885" w:type="dxa"/>
            <w:tcBorders>
              <w:top w:val="single" w:sz="4" w:space="0" w:color="auto"/>
              <w:left w:val="single" w:sz="4" w:space="0" w:color="auto"/>
              <w:bottom w:val="single" w:sz="4" w:space="0" w:color="auto"/>
              <w:right w:val="single" w:sz="4" w:space="0" w:color="auto"/>
            </w:tcBorders>
          </w:tcPr>
          <w:p w14:paraId="33A9C341" w14:textId="77777777" w:rsidR="009A7B37" w:rsidRDefault="009A7B37" w:rsidP="003C0303">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12B459C6" w14:textId="77777777" w:rsidR="009A7B37" w:rsidRDefault="009A7B37" w:rsidP="003C0303">
            <w:pPr>
              <w:pStyle w:val="OGCtableheader"/>
            </w:pPr>
            <w:r>
              <w:t>Description</w:t>
            </w:r>
          </w:p>
        </w:tc>
      </w:tr>
      <w:tr w:rsidR="008F35AF" w14:paraId="71EC9A24" w14:textId="77777777" w:rsidTr="009F6ED9">
        <w:tc>
          <w:tcPr>
            <w:tcW w:w="1095" w:type="dxa"/>
            <w:tcBorders>
              <w:top w:val="single" w:sz="4" w:space="0" w:color="auto"/>
              <w:left w:val="single" w:sz="4" w:space="0" w:color="auto"/>
              <w:bottom w:val="single" w:sz="4" w:space="0" w:color="auto"/>
              <w:right w:val="single" w:sz="4" w:space="0" w:color="auto"/>
            </w:tcBorders>
          </w:tcPr>
          <w:p w14:paraId="03ACC022" w14:textId="77777777" w:rsidR="008F35AF" w:rsidRDefault="008F35AF" w:rsidP="009F6ED9">
            <w:pPr>
              <w:pStyle w:val="OGCtableheader"/>
            </w:pPr>
            <w:r>
              <w:t>20170307</w:t>
            </w:r>
          </w:p>
        </w:tc>
        <w:tc>
          <w:tcPr>
            <w:tcW w:w="990" w:type="dxa"/>
            <w:tcBorders>
              <w:top w:val="single" w:sz="4" w:space="0" w:color="auto"/>
              <w:left w:val="single" w:sz="4" w:space="0" w:color="auto"/>
              <w:bottom w:val="single" w:sz="4" w:space="0" w:color="auto"/>
              <w:right w:val="single" w:sz="4" w:space="0" w:color="auto"/>
            </w:tcBorders>
          </w:tcPr>
          <w:p w14:paraId="15538BE8" w14:textId="77777777" w:rsidR="008F35AF" w:rsidRDefault="008F35AF" w:rsidP="009F6ED9">
            <w:pPr>
              <w:pStyle w:val="OGCtableheader"/>
            </w:pPr>
            <w:r>
              <w:t>10</w:t>
            </w:r>
            <w:r w:rsidR="00B14F11">
              <w:t>5</w:t>
            </w:r>
            <w:r>
              <w:t>r1</w:t>
            </w:r>
          </w:p>
        </w:tc>
        <w:tc>
          <w:tcPr>
            <w:tcW w:w="1235" w:type="dxa"/>
            <w:tcBorders>
              <w:top w:val="single" w:sz="4" w:space="0" w:color="auto"/>
              <w:left w:val="single" w:sz="4" w:space="0" w:color="auto"/>
              <w:bottom w:val="single" w:sz="4" w:space="0" w:color="auto"/>
              <w:right w:val="single" w:sz="4" w:space="0" w:color="auto"/>
            </w:tcBorders>
          </w:tcPr>
          <w:p w14:paraId="412AF58F" w14:textId="77777777" w:rsidR="008F35AF" w:rsidRDefault="008F35AF" w:rsidP="009F6ED9">
            <w:pPr>
              <w:pStyle w:val="OGCtableheader"/>
            </w:pPr>
            <w:r>
              <w:t>Scarponcini</w:t>
            </w:r>
          </w:p>
        </w:tc>
        <w:tc>
          <w:tcPr>
            <w:tcW w:w="1885" w:type="dxa"/>
            <w:tcBorders>
              <w:top w:val="single" w:sz="4" w:space="0" w:color="auto"/>
              <w:left w:val="single" w:sz="4" w:space="0" w:color="auto"/>
              <w:bottom w:val="single" w:sz="4" w:space="0" w:color="auto"/>
              <w:right w:val="single" w:sz="4" w:space="0" w:color="auto"/>
            </w:tcBorders>
          </w:tcPr>
          <w:p w14:paraId="281B4438" w14:textId="77777777" w:rsidR="008F35AF" w:rsidRDefault="008F35AF" w:rsidP="009F6ED9">
            <w:pPr>
              <w:pStyle w:val="OGCtableheader"/>
            </w:pPr>
            <w:r>
              <w:t>Figure 2</w:t>
            </w:r>
          </w:p>
        </w:tc>
        <w:tc>
          <w:tcPr>
            <w:tcW w:w="3345" w:type="dxa"/>
            <w:tcBorders>
              <w:top w:val="single" w:sz="4" w:space="0" w:color="auto"/>
              <w:left w:val="single" w:sz="4" w:space="0" w:color="auto"/>
              <w:bottom w:val="single" w:sz="4" w:space="0" w:color="auto"/>
              <w:right w:val="single" w:sz="4" w:space="0" w:color="auto"/>
            </w:tcBorders>
          </w:tcPr>
          <w:p w14:paraId="3914E6F2" w14:textId="77777777" w:rsidR="008F35AF" w:rsidRDefault="008F35AF" w:rsidP="009F6ED9">
            <w:pPr>
              <w:pStyle w:val="OGCtableheader"/>
            </w:pPr>
            <w:r>
              <w:t>Dependency changes in Part 6</w:t>
            </w:r>
          </w:p>
        </w:tc>
      </w:tr>
      <w:tr w:rsidR="00BB64B2" w14:paraId="2956112B" w14:textId="77777777" w:rsidTr="008F35AF">
        <w:tc>
          <w:tcPr>
            <w:tcW w:w="1095" w:type="dxa"/>
            <w:tcBorders>
              <w:top w:val="single" w:sz="4" w:space="0" w:color="auto"/>
              <w:left w:val="single" w:sz="4" w:space="0" w:color="auto"/>
              <w:bottom w:val="single" w:sz="4" w:space="0" w:color="auto"/>
              <w:right w:val="single" w:sz="4" w:space="0" w:color="auto"/>
            </w:tcBorders>
          </w:tcPr>
          <w:p w14:paraId="1CE25B2E" w14:textId="77777777" w:rsidR="00BB64B2" w:rsidRDefault="00BB64B2" w:rsidP="00BB64B2">
            <w:pPr>
              <w:pStyle w:val="OGCtableheader"/>
            </w:pPr>
            <w:r>
              <w:t>20170410</w:t>
            </w:r>
          </w:p>
        </w:tc>
        <w:tc>
          <w:tcPr>
            <w:tcW w:w="990" w:type="dxa"/>
            <w:tcBorders>
              <w:top w:val="single" w:sz="4" w:space="0" w:color="auto"/>
              <w:left w:val="single" w:sz="4" w:space="0" w:color="auto"/>
              <w:bottom w:val="single" w:sz="4" w:space="0" w:color="auto"/>
              <w:right w:val="single" w:sz="4" w:space="0" w:color="auto"/>
            </w:tcBorders>
          </w:tcPr>
          <w:p w14:paraId="32D0B02E" w14:textId="77777777" w:rsidR="00BB64B2" w:rsidRDefault="00BB64B2" w:rsidP="00BB64B2">
            <w:pPr>
              <w:pStyle w:val="OGCtableheader"/>
            </w:pPr>
            <w:r>
              <w:t>105r2</w:t>
            </w:r>
          </w:p>
        </w:tc>
        <w:tc>
          <w:tcPr>
            <w:tcW w:w="1235" w:type="dxa"/>
            <w:tcBorders>
              <w:top w:val="single" w:sz="4" w:space="0" w:color="auto"/>
              <w:left w:val="single" w:sz="4" w:space="0" w:color="auto"/>
              <w:bottom w:val="single" w:sz="4" w:space="0" w:color="auto"/>
              <w:right w:val="single" w:sz="4" w:space="0" w:color="auto"/>
            </w:tcBorders>
          </w:tcPr>
          <w:p w14:paraId="0B039E98" w14:textId="77777777" w:rsidR="00BB64B2" w:rsidRDefault="00BB64B2" w:rsidP="00BB64B2">
            <w:pPr>
              <w:pStyle w:val="OGCtableheader"/>
            </w:pPr>
            <w:r>
              <w:t>Wikström</w:t>
            </w:r>
          </w:p>
        </w:tc>
        <w:tc>
          <w:tcPr>
            <w:tcW w:w="1885" w:type="dxa"/>
            <w:tcBorders>
              <w:top w:val="single" w:sz="4" w:space="0" w:color="auto"/>
              <w:left w:val="single" w:sz="4" w:space="0" w:color="auto"/>
              <w:bottom w:val="single" w:sz="4" w:space="0" w:color="auto"/>
              <w:right w:val="single" w:sz="4" w:space="0" w:color="auto"/>
            </w:tcBorders>
          </w:tcPr>
          <w:p w14:paraId="24E7E471" w14:textId="77777777" w:rsidR="00BB64B2" w:rsidRDefault="00BB64B2" w:rsidP="00BB64B2">
            <w:pPr>
              <w:pStyle w:val="OGCtableheader"/>
            </w:pPr>
            <w:r>
              <w:t>Annex B</w:t>
            </w:r>
          </w:p>
        </w:tc>
        <w:tc>
          <w:tcPr>
            <w:tcW w:w="3345" w:type="dxa"/>
            <w:tcBorders>
              <w:top w:val="single" w:sz="4" w:space="0" w:color="auto"/>
              <w:left w:val="single" w:sz="4" w:space="0" w:color="auto"/>
              <w:bottom w:val="single" w:sz="4" w:space="0" w:color="auto"/>
              <w:right w:val="single" w:sz="4" w:space="0" w:color="auto"/>
            </w:tcBorders>
          </w:tcPr>
          <w:p w14:paraId="6F3397DE" w14:textId="77777777" w:rsidR="00BB64B2" w:rsidRDefault="00BB64B2" w:rsidP="00BB64B2">
            <w:pPr>
              <w:pStyle w:val="OGCtableheader"/>
            </w:pPr>
            <w:r>
              <w:t>Updated the example datasets based on the restructuring (striping) in the xml schemas where occurrences of structures like:</w:t>
            </w:r>
            <w:r>
              <w:br/>
              <w:t xml:space="preserve">“property-&gt;property” </w:t>
            </w:r>
            <w:r>
              <w:br/>
              <w:t>has been restructured to</w:t>
            </w:r>
            <w:r w:rsidR="004033CB">
              <w:t>:</w:t>
            </w:r>
            <w:r>
              <w:t xml:space="preserve"> </w:t>
            </w:r>
            <w:r>
              <w:br/>
              <w:t>“Object-&gt;property-&gt;Object”.</w:t>
            </w:r>
          </w:p>
        </w:tc>
      </w:tr>
      <w:tr w:rsidR="00BB64B2" w14:paraId="6E28D30E" w14:textId="77777777" w:rsidTr="008F35AF">
        <w:tc>
          <w:tcPr>
            <w:tcW w:w="1095" w:type="dxa"/>
            <w:tcBorders>
              <w:top w:val="single" w:sz="4" w:space="0" w:color="auto"/>
              <w:left w:val="single" w:sz="4" w:space="0" w:color="auto"/>
              <w:bottom w:val="single" w:sz="4" w:space="0" w:color="auto"/>
              <w:right w:val="single" w:sz="4" w:space="0" w:color="auto"/>
            </w:tcBorders>
          </w:tcPr>
          <w:p w14:paraId="65DD594A" w14:textId="77777777" w:rsidR="00BB64B2" w:rsidRDefault="00BB64B2" w:rsidP="00BB64B2">
            <w:pPr>
              <w:pStyle w:val="OGCtabletext"/>
            </w:pPr>
          </w:p>
        </w:tc>
        <w:tc>
          <w:tcPr>
            <w:tcW w:w="990" w:type="dxa"/>
            <w:tcBorders>
              <w:top w:val="single" w:sz="4" w:space="0" w:color="auto"/>
              <w:left w:val="single" w:sz="4" w:space="0" w:color="auto"/>
              <w:bottom w:val="single" w:sz="4" w:space="0" w:color="auto"/>
              <w:right w:val="single" w:sz="4" w:space="0" w:color="auto"/>
            </w:tcBorders>
          </w:tcPr>
          <w:p w14:paraId="77B74E56" w14:textId="77777777" w:rsidR="00BB64B2" w:rsidRDefault="00BB64B2" w:rsidP="00BB64B2">
            <w:pPr>
              <w:pStyle w:val="OGCtabletext"/>
            </w:pPr>
          </w:p>
        </w:tc>
        <w:tc>
          <w:tcPr>
            <w:tcW w:w="1235" w:type="dxa"/>
            <w:tcBorders>
              <w:top w:val="single" w:sz="4" w:space="0" w:color="auto"/>
              <w:left w:val="single" w:sz="4" w:space="0" w:color="auto"/>
              <w:bottom w:val="single" w:sz="4" w:space="0" w:color="auto"/>
              <w:right w:val="single" w:sz="4" w:space="0" w:color="auto"/>
            </w:tcBorders>
          </w:tcPr>
          <w:p w14:paraId="4E452D01" w14:textId="77777777" w:rsidR="00BB64B2" w:rsidRDefault="00BB64B2" w:rsidP="00BB64B2">
            <w:pPr>
              <w:pStyle w:val="OGCtabletext"/>
            </w:pPr>
          </w:p>
        </w:tc>
        <w:tc>
          <w:tcPr>
            <w:tcW w:w="1885" w:type="dxa"/>
            <w:tcBorders>
              <w:top w:val="single" w:sz="4" w:space="0" w:color="auto"/>
              <w:left w:val="single" w:sz="4" w:space="0" w:color="auto"/>
              <w:bottom w:val="single" w:sz="4" w:space="0" w:color="auto"/>
              <w:right w:val="single" w:sz="4" w:space="0" w:color="auto"/>
            </w:tcBorders>
          </w:tcPr>
          <w:p w14:paraId="4EDC71A1" w14:textId="77777777" w:rsidR="00BB64B2" w:rsidRDefault="00BB64B2" w:rsidP="00BB64B2">
            <w:pPr>
              <w:pStyle w:val="OGCtabletext"/>
            </w:pPr>
          </w:p>
        </w:tc>
        <w:tc>
          <w:tcPr>
            <w:tcW w:w="3345" w:type="dxa"/>
            <w:tcBorders>
              <w:top w:val="single" w:sz="4" w:space="0" w:color="auto"/>
              <w:left w:val="single" w:sz="4" w:space="0" w:color="auto"/>
              <w:bottom w:val="single" w:sz="4" w:space="0" w:color="auto"/>
              <w:right w:val="single" w:sz="4" w:space="0" w:color="auto"/>
            </w:tcBorders>
          </w:tcPr>
          <w:p w14:paraId="7A000766" w14:textId="77777777" w:rsidR="00BB64B2" w:rsidRDefault="00BB64B2" w:rsidP="00BB64B2">
            <w:pPr>
              <w:pStyle w:val="OGCtabletext"/>
            </w:pPr>
          </w:p>
        </w:tc>
      </w:tr>
      <w:tr w:rsidR="00BB64B2" w14:paraId="164A7A7F" w14:textId="77777777" w:rsidTr="008F35AF">
        <w:tc>
          <w:tcPr>
            <w:tcW w:w="1095" w:type="dxa"/>
            <w:tcBorders>
              <w:top w:val="single" w:sz="4" w:space="0" w:color="auto"/>
              <w:left w:val="single" w:sz="4" w:space="0" w:color="auto"/>
              <w:bottom w:val="single" w:sz="4" w:space="0" w:color="auto"/>
              <w:right w:val="single" w:sz="4" w:space="0" w:color="auto"/>
            </w:tcBorders>
          </w:tcPr>
          <w:p w14:paraId="2F35BBCB" w14:textId="77777777" w:rsidR="00BB64B2" w:rsidRDefault="00BB64B2" w:rsidP="00BB64B2">
            <w:pPr>
              <w:pStyle w:val="ListBullet"/>
              <w:keepLines/>
              <w:ind w:left="0" w:firstLine="0"/>
            </w:pPr>
          </w:p>
        </w:tc>
        <w:tc>
          <w:tcPr>
            <w:tcW w:w="990" w:type="dxa"/>
            <w:tcBorders>
              <w:top w:val="single" w:sz="4" w:space="0" w:color="auto"/>
              <w:left w:val="single" w:sz="4" w:space="0" w:color="auto"/>
              <w:bottom w:val="single" w:sz="4" w:space="0" w:color="auto"/>
              <w:right w:val="single" w:sz="4" w:space="0" w:color="auto"/>
            </w:tcBorders>
          </w:tcPr>
          <w:p w14:paraId="3B723064" w14:textId="77777777" w:rsidR="00BB64B2" w:rsidRDefault="00BB64B2" w:rsidP="00BB64B2">
            <w:pPr>
              <w:pStyle w:val="ListBullet"/>
              <w:keepLines/>
              <w:ind w:left="0" w:firstLine="0"/>
            </w:pPr>
          </w:p>
        </w:tc>
        <w:tc>
          <w:tcPr>
            <w:tcW w:w="1235" w:type="dxa"/>
            <w:tcBorders>
              <w:top w:val="single" w:sz="4" w:space="0" w:color="auto"/>
              <w:left w:val="single" w:sz="4" w:space="0" w:color="auto"/>
              <w:bottom w:val="single" w:sz="4" w:space="0" w:color="auto"/>
              <w:right w:val="single" w:sz="4" w:space="0" w:color="auto"/>
            </w:tcBorders>
          </w:tcPr>
          <w:p w14:paraId="26B73768" w14:textId="77777777" w:rsidR="00BB64B2" w:rsidRDefault="00BB64B2" w:rsidP="00BB64B2">
            <w:pPr>
              <w:pStyle w:val="ListBullet"/>
              <w:keepLines/>
              <w:ind w:left="0" w:firstLine="0"/>
            </w:pPr>
          </w:p>
        </w:tc>
        <w:tc>
          <w:tcPr>
            <w:tcW w:w="1885" w:type="dxa"/>
            <w:tcBorders>
              <w:top w:val="single" w:sz="4" w:space="0" w:color="auto"/>
              <w:left w:val="single" w:sz="4" w:space="0" w:color="auto"/>
              <w:bottom w:val="single" w:sz="4" w:space="0" w:color="auto"/>
              <w:right w:val="single" w:sz="4" w:space="0" w:color="auto"/>
            </w:tcBorders>
          </w:tcPr>
          <w:p w14:paraId="5DD56AC5" w14:textId="77777777" w:rsidR="00BB64B2" w:rsidRDefault="00BB64B2" w:rsidP="00BB64B2">
            <w:pPr>
              <w:pStyle w:val="ListBullet"/>
              <w:keepLines/>
              <w:ind w:left="0" w:firstLine="0"/>
            </w:pPr>
          </w:p>
        </w:tc>
        <w:tc>
          <w:tcPr>
            <w:tcW w:w="3345" w:type="dxa"/>
            <w:tcBorders>
              <w:top w:val="single" w:sz="4" w:space="0" w:color="auto"/>
              <w:left w:val="single" w:sz="4" w:space="0" w:color="auto"/>
              <w:bottom w:val="single" w:sz="4" w:space="0" w:color="auto"/>
              <w:right w:val="single" w:sz="4" w:space="0" w:color="auto"/>
            </w:tcBorders>
          </w:tcPr>
          <w:p w14:paraId="5F6DE72C" w14:textId="77777777" w:rsidR="00BB64B2" w:rsidRDefault="00BB64B2" w:rsidP="00BB64B2">
            <w:pPr>
              <w:pStyle w:val="ListBullet"/>
              <w:keepLines/>
              <w:ind w:left="0" w:firstLine="0"/>
            </w:pPr>
          </w:p>
        </w:tc>
      </w:tr>
    </w:tbl>
    <w:p w14:paraId="424A291C" w14:textId="77777777" w:rsidR="009A7B37" w:rsidRDefault="009A7B37"/>
    <w:p w14:paraId="3218023F" w14:textId="77777777" w:rsidR="00C4584F" w:rsidRPr="00FC6650" w:rsidRDefault="009A7B37" w:rsidP="00E35BE3">
      <w:pPr>
        <w:pStyle w:val="AnnexLevel1main"/>
        <w:keepNext/>
        <w:numPr>
          <w:ilvl w:val="0"/>
          <w:numId w:val="13"/>
        </w:numPr>
        <w:spacing w:before="480"/>
        <w:jc w:val="left"/>
        <w:outlineLvl w:val="0"/>
        <w:rPr>
          <w:bCs/>
        </w:rPr>
      </w:pPr>
      <w:r>
        <w:br w:type="page"/>
      </w:r>
      <w:r w:rsidR="00C4584F" w:rsidRPr="00FC6650">
        <w:rPr>
          <w:bCs/>
        </w:rPr>
        <w:lastRenderedPageBreak/>
        <w:t xml:space="preserve"> </w:t>
      </w:r>
      <w:bookmarkStart w:id="60" w:name="_Toc482177663"/>
      <w:r w:rsidR="00C4584F" w:rsidRPr="00FC6650">
        <w:rPr>
          <w:bCs/>
        </w:rPr>
        <w:t>Bibliography</w:t>
      </w:r>
      <w:bookmarkEnd w:id="60"/>
    </w:p>
    <w:p w14:paraId="5E1AF404" w14:textId="139B0EF2" w:rsidR="008C1B9E" w:rsidRPr="00165E04" w:rsidRDefault="008C1B9E" w:rsidP="008C1B9E">
      <w:pPr>
        <w:ind w:left="450" w:hanging="450"/>
      </w:pPr>
      <w:r>
        <w:t>[1</w:t>
      </w:r>
      <w:r w:rsidRPr="003C0303">
        <w:t xml:space="preserve">] </w:t>
      </w:r>
      <w:r w:rsidR="00B16A66">
        <w:t xml:space="preserve">OGC: </w:t>
      </w:r>
      <w:r w:rsidRPr="003C0303">
        <w:t xml:space="preserve">OGC 08-131r3 The Specification Model — A Standard for Modular specifications, </w:t>
      </w:r>
      <w:r w:rsidR="00B16A66">
        <w:t xml:space="preserve">Open Geospatial Consortium, </w:t>
      </w:r>
      <w:r w:rsidRPr="003C0303">
        <w:t>2009</w:t>
      </w:r>
    </w:p>
    <w:p w14:paraId="4B102215" w14:textId="77777777" w:rsidR="00E53DFA" w:rsidRPr="00165E04" w:rsidRDefault="00E53DFA" w:rsidP="004033CB">
      <w:pPr>
        <w:spacing w:after="0"/>
      </w:pPr>
    </w:p>
    <w:sectPr w:rsidR="00E53DFA" w:rsidRPr="00165E04" w:rsidSect="00F27D5A">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29C3D" w14:textId="77777777" w:rsidR="00C00605" w:rsidRDefault="00C00605">
      <w:pPr>
        <w:spacing w:after="0"/>
      </w:pPr>
      <w:r>
        <w:separator/>
      </w:r>
    </w:p>
  </w:endnote>
  <w:endnote w:type="continuationSeparator" w:id="0">
    <w:p w14:paraId="59418639" w14:textId="77777777" w:rsidR="00C00605" w:rsidRDefault="00C00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TimesNewRomanPSMT">
    <w:altName w:val="Times New Roman"/>
    <w:charset w:val="00"/>
    <w:family w:val="auto"/>
    <w:pitch w:val="variable"/>
    <w:sig w:usb0="E0002AEF" w:usb1="C0007841" w:usb2="00000009" w:usb3="00000000" w:csb0="000001FF"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50079"/>
      <w:docPartObj>
        <w:docPartGallery w:val="Page Numbers (Bottom of Page)"/>
        <w:docPartUnique/>
      </w:docPartObj>
    </w:sdtPr>
    <w:sdtEndPr>
      <w:rPr>
        <w:noProof/>
      </w:rPr>
    </w:sdtEndPr>
    <w:sdtContent>
      <w:p w14:paraId="472E48C7" w14:textId="77777777" w:rsidR="00BB64B2" w:rsidRDefault="00BB64B2">
        <w:pPr>
          <w:pStyle w:val="Footer"/>
          <w:jc w:val="center"/>
        </w:pPr>
        <w:r>
          <w:fldChar w:fldCharType="begin"/>
        </w:r>
        <w:r>
          <w:instrText xml:space="preserve"> PAGE   \* MERGEFORMAT </w:instrText>
        </w:r>
        <w:r>
          <w:fldChar w:fldCharType="separate"/>
        </w:r>
        <w:r w:rsidR="0054511B">
          <w:rPr>
            <w:noProof/>
          </w:rPr>
          <w:t>31</w:t>
        </w:r>
        <w:r>
          <w:rPr>
            <w:noProof/>
          </w:rPr>
          <w:fldChar w:fldCharType="end"/>
        </w:r>
      </w:p>
    </w:sdtContent>
  </w:sdt>
  <w:p w14:paraId="55AAD03C" w14:textId="77777777" w:rsidR="00BB64B2" w:rsidRPr="0079517D" w:rsidRDefault="00BB64B2" w:rsidP="0079517D">
    <w:pPr>
      <w:pStyle w:val="Footer"/>
      <w:jc w:val="right"/>
      <w:rPr>
        <w:sz w:val="16"/>
        <w:szCs w:val="16"/>
      </w:rPr>
    </w:pPr>
    <w:r w:rsidRPr="0079517D">
      <w:rPr>
        <w:sz w:val="16"/>
        <w:szCs w:val="16"/>
      </w:rPr>
      <w:t xml:space="preserve">Copyright © </w:t>
    </w:r>
    <w:r w:rsidR="00986556" w:rsidRPr="00986556">
      <w:rPr>
        <w:color w:val="000000" w:themeColor="text1"/>
        <w:sz w:val="16"/>
        <w:szCs w:val="16"/>
      </w:rPr>
      <w:t>2017</w:t>
    </w:r>
    <w:r w:rsidRPr="00986556">
      <w:rPr>
        <w:color w:val="000000" w:themeColor="text1"/>
        <w:sz w:val="16"/>
        <w:szCs w:val="16"/>
      </w:rPr>
      <w:t xml:space="preserve"> </w:t>
    </w:r>
    <w:r w:rsidRPr="0079517D">
      <w:rPr>
        <w:sz w:val="16"/>
        <w:szCs w:val="16"/>
      </w:rPr>
      <w:t>Open Geospatial Consortium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5E0BF" w14:textId="77777777" w:rsidR="00C00605" w:rsidRDefault="00C00605">
      <w:pPr>
        <w:spacing w:after="0"/>
      </w:pPr>
      <w:r>
        <w:separator/>
      </w:r>
    </w:p>
  </w:footnote>
  <w:footnote w:type="continuationSeparator" w:id="0">
    <w:p w14:paraId="32391D94" w14:textId="77777777" w:rsidR="00C00605" w:rsidRDefault="00C00605">
      <w:pPr>
        <w:spacing w:after="0"/>
      </w:pPr>
      <w:r>
        <w:continuationSeparator/>
      </w:r>
    </w:p>
  </w:footnote>
  <w:footnote w:id="1">
    <w:p w14:paraId="3CC3A5B9" w14:textId="77777777" w:rsidR="00BB64B2" w:rsidRDefault="00BB64B2" w:rsidP="00CF65EA">
      <w:pPr>
        <w:pStyle w:val="FootnoteText"/>
      </w:pPr>
      <w:r>
        <w:footnoteRef/>
      </w:r>
      <w:r>
        <w:t xml:space="preserve"> </w:t>
      </w:r>
      <w:hyperlink r:id="rId1" w:history="1">
        <w:r>
          <w:rPr>
            <w:rStyle w:val="Hyperlink"/>
          </w:rPr>
          <w:t>www.opengeospatial.org/cite</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nsid w:val="0BF1495E"/>
    <w:multiLevelType w:val="hybridMultilevel"/>
    <w:tmpl w:val="CE2C0AA0"/>
    <w:lvl w:ilvl="0" w:tplc="98D6E174">
      <w:start w:val="1"/>
      <w:numFmt w:val="decimal"/>
      <w:lvlText w:va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80F45"/>
    <w:multiLevelType w:val="hybridMultilevel"/>
    <w:tmpl w:val="9D0A0A24"/>
    <w:lvl w:ilvl="0" w:tplc="B4BE7FE0">
      <w:start w:val="1"/>
      <w:numFmt w:val="upperLetter"/>
      <w:lvlText w:val="Annex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4259B"/>
    <w:multiLevelType w:val="hybridMultilevel"/>
    <w:tmpl w:val="D17C0310"/>
    <w:lvl w:ilvl="0" w:tplc="9E9AE06A">
      <w:start w:val="1"/>
      <w:numFmt w:val="upperLetter"/>
      <w:lvlText w:val="Anne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6">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7">
    <w:nsid w:val="2741221D"/>
    <w:multiLevelType w:val="hybridMultilevel"/>
    <w:tmpl w:val="7204712A"/>
    <w:lvl w:ilvl="0" w:tplc="6458FC9E">
      <w:start w:val="1"/>
      <w:numFmt w:val="decimal"/>
      <w:lvlText w:val="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9">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F016BA"/>
    <w:multiLevelType w:val="hybridMultilevel"/>
    <w:tmpl w:val="2D7EA5C4"/>
    <w:lvl w:ilvl="0" w:tplc="3FB0C2D6">
      <w:numFmt w:val="bullet"/>
      <w:lvlText w:val="-"/>
      <w:lvlJc w:val="left"/>
      <w:pPr>
        <w:ind w:left="720" w:hanging="360"/>
      </w:pPr>
      <w:rPr>
        <w:rFonts w:ascii="Calibri" w:eastAsia="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2">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4">
    <w:nsid w:val="4E030A02"/>
    <w:multiLevelType w:val="hybridMultilevel"/>
    <w:tmpl w:val="DD9C4716"/>
    <w:lvl w:ilvl="0" w:tplc="B4BE7FE0">
      <w:start w:val="1"/>
      <w:numFmt w:val="upperLetter"/>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F1D31"/>
    <w:multiLevelType w:val="hybridMultilevel"/>
    <w:tmpl w:val="33DAA144"/>
    <w:lvl w:ilvl="0" w:tplc="084836A2">
      <w:start w:val="1"/>
      <w:numFmt w:val="decimal"/>
      <w:pStyle w:val="AnnexLevel2D"/>
      <w:lvlText w:val="D.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167D9"/>
    <w:multiLevelType w:val="hybridMultilevel"/>
    <w:tmpl w:val="7204712A"/>
    <w:lvl w:ilvl="0" w:tplc="6458FC9E">
      <w:start w:val="1"/>
      <w:numFmt w:val="decimal"/>
      <w:lvlText w:val="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17"/>
  </w:num>
  <w:num w:numId="2">
    <w:abstractNumId w:val="1"/>
  </w:num>
  <w:num w:numId="3">
    <w:abstractNumId w:val="5"/>
  </w:num>
  <w:num w:numId="4">
    <w:abstractNumId w:val="13"/>
  </w:num>
  <w:num w:numId="5">
    <w:abstractNumId w:val="9"/>
  </w:num>
  <w:num w:numId="6">
    <w:abstractNumId w:val="8"/>
  </w:num>
  <w:num w:numId="7">
    <w:abstractNumId w:val="6"/>
  </w:num>
  <w:num w:numId="8">
    <w:abstractNumId w:val="12"/>
  </w:num>
  <w:num w:numId="9">
    <w:abstractNumId w:val="0"/>
  </w:num>
  <w:num w:numId="10">
    <w:abstractNumId w:val="11"/>
  </w:num>
  <w:num w:numId="11">
    <w:abstractNumId w:val="4"/>
  </w:num>
  <w:num w:numId="12">
    <w:abstractNumId w:val="15"/>
  </w:num>
  <w:num w:numId="13">
    <w:abstractNumId w:val="3"/>
  </w:num>
  <w:num w:numId="14">
    <w:abstractNumId w:val="14"/>
  </w:num>
  <w:num w:numId="15">
    <w:abstractNumId w:val="2"/>
  </w:num>
  <w:num w:numId="16">
    <w:abstractNumId w:val="16"/>
  </w:num>
  <w:num w:numId="17">
    <w:abstractNumId w:val="15"/>
  </w:num>
  <w:num w:numId="18">
    <w:abstractNumId w:val="7"/>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E0"/>
    <w:rsid w:val="000009F5"/>
    <w:rsid w:val="000020EE"/>
    <w:rsid w:val="00006F47"/>
    <w:rsid w:val="000131A7"/>
    <w:rsid w:val="00020702"/>
    <w:rsid w:val="00023074"/>
    <w:rsid w:val="00023C16"/>
    <w:rsid w:val="00024965"/>
    <w:rsid w:val="00025FCE"/>
    <w:rsid w:val="00041020"/>
    <w:rsid w:val="0006725F"/>
    <w:rsid w:val="00072E38"/>
    <w:rsid w:val="00086AA6"/>
    <w:rsid w:val="000B37BA"/>
    <w:rsid w:val="000C6AC6"/>
    <w:rsid w:val="000D7633"/>
    <w:rsid w:val="000E3533"/>
    <w:rsid w:val="000F0E52"/>
    <w:rsid w:val="0011553C"/>
    <w:rsid w:val="0013283D"/>
    <w:rsid w:val="001344AA"/>
    <w:rsid w:val="001348B0"/>
    <w:rsid w:val="001425F2"/>
    <w:rsid w:val="0014404B"/>
    <w:rsid w:val="00154114"/>
    <w:rsid w:val="001619DE"/>
    <w:rsid w:val="00165E04"/>
    <w:rsid w:val="00176C79"/>
    <w:rsid w:val="00177A2D"/>
    <w:rsid w:val="001811FA"/>
    <w:rsid w:val="001957AE"/>
    <w:rsid w:val="0019726F"/>
    <w:rsid w:val="001A512C"/>
    <w:rsid w:val="001B226A"/>
    <w:rsid w:val="001D3585"/>
    <w:rsid w:val="001E2A52"/>
    <w:rsid w:val="00200E6F"/>
    <w:rsid w:val="00211657"/>
    <w:rsid w:val="00214AEF"/>
    <w:rsid w:val="00246B60"/>
    <w:rsid w:val="00274AAD"/>
    <w:rsid w:val="0028665B"/>
    <w:rsid w:val="0029005D"/>
    <w:rsid w:val="002A16B6"/>
    <w:rsid w:val="002A777D"/>
    <w:rsid w:val="002B41EE"/>
    <w:rsid w:val="002B6C38"/>
    <w:rsid w:val="002C0B9E"/>
    <w:rsid w:val="002D006D"/>
    <w:rsid w:val="002D769B"/>
    <w:rsid w:val="002F3E59"/>
    <w:rsid w:val="00307041"/>
    <w:rsid w:val="00312AC4"/>
    <w:rsid w:val="00322516"/>
    <w:rsid w:val="00330621"/>
    <w:rsid w:val="00351C4A"/>
    <w:rsid w:val="00372188"/>
    <w:rsid w:val="00377235"/>
    <w:rsid w:val="00381B19"/>
    <w:rsid w:val="00384A44"/>
    <w:rsid w:val="00395CD8"/>
    <w:rsid w:val="0039768B"/>
    <w:rsid w:val="003A2557"/>
    <w:rsid w:val="003B0F35"/>
    <w:rsid w:val="003B5D4E"/>
    <w:rsid w:val="003C0303"/>
    <w:rsid w:val="003C1727"/>
    <w:rsid w:val="004033CB"/>
    <w:rsid w:val="00406F5E"/>
    <w:rsid w:val="004111ED"/>
    <w:rsid w:val="004203F0"/>
    <w:rsid w:val="00420EB3"/>
    <w:rsid w:val="00424794"/>
    <w:rsid w:val="004314C0"/>
    <w:rsid w:val="00442863"/>
    <w:rsid w:val="00447614"/>
    <w:rsid w:val="0044777B"/>
    <w:rsid w:val="00450073"/>
    <w:rsid w:val="0046307C"/>
    <w:rsid w:val="004802A7"/>
    <w:rsid w:val="00496E18"/>
    <w:rsid w:val="004A5507"/>
    <w:rsid w:val="004B4C47"/>
    <w:rsid w:val="004C1DAD"/>
    <w:rsid w:val="004C42B9"/>
    <w:rsid w:val="004C43DA"/>
    <w:rsid w:val="004E2579"/>
    <w:rsid w:val="004E325F"/>
    <w:rsid w:val="004F51E1"/>
    <w:rsid w:val="00502A9B"/>
    <w:rsid w:val="005046D7"/>
    <w:rsid w:val="00517B36"/>
    <w:rsid w:val="00527FE8"/>
    <w:rsid w:val="00531822"/>
    <w:rsid w:val="00531E1A"/>
    <w:rsid w:val="00541CB3"/>
    <w:rsid w:val="0054511B"/>
    <w:rsid w:val="00545209"/>
    <w:rsid w:val="005713C0"/>
    <w:rsid w:val="005725BD"/>
    <w:rsid w:val="005A40A5"/>
    <w:rsid w:val="005B33A1"/>
    <w:rsid w:val="005C0BCA"/>
    <w:rsid w:val="005D0298"/>
    <w:rsid w:val="006136E0"/>
    <w:rsid w:val="00617809"/>
    <w:rsid w:val="00625764"/>
    <w:rsid w:val="006258FD"/>
    <w:rsid w:val="006378A7"/>
    <w:rsid w:val="00640AF2"/>
    <w:rsid w:val="00644EF0"/>
    <w:rsid w:val="0066725C"/>
    <w:rsid w:val="00673742"/>
    <w:rsid w:val="00684C85"/>
    <w:rsid w:val="006908B6"/>
    <w:rsid w:val="006B5EB7"/>
    <w:rsid w:val="006C1106"/>
    <w:rsid w:val="006C28B1"/>
    <w:rsid w:val="006C798E"/>
    <w:rsid w:val="006E7F3A"/>
    <w:rsid w:val="006F5D18"/>
    <w:rsid w:val="0072313E"/>
    <w:rsid w:val="00723431"/>
    <w:rsid w:val="00744E37"/>
    <w:rsid w:val="00746012"/>
    <w:rsid w:val="00746209"/>
    <w:rsid w:val="0077018A"/>
    <w:rsid w:val="00773540"/>
    <w:rsid w:val="00775736"/>
    <w:rsid w:val="007910AC"/>
    <w:rsid w:val="007927D6"/>
    <w:rsid w:val="0079517D"/>
    <w:rsid w:val="007B1E46"/>
    <w:rsid w:val="007B50EE"/>
    <w:rsid w:val="007E3256"/>
    <w:rsid w:val="007F29D9"/>
    <w:rsid w:val="007F4FCB"/>
    <w:rsid w:val="007F6680"/>
    <w:rsid w:val="007F7153"/>
    <w:rsid w:val="00801D32"/>
    <w:rsid w:val="00817353"/>
    <w:rsid w:val="0082086B"/>
    <w:rsid w:val="00842A3A"/>
    <w:rsid w:val="00854CFA"/>
    <w:rsid w:val="00860DF0"/>
    <w:rsid w:val="00863598"/>
    <w:rsid w:val="008956F1"/>
    <w:rsid w:val="008A4A86"/>
    <w:rsid w:val="008B55DE"/>
    <w:rsid w:val="008C1B9E"/>
    <w:rsid w:val="008C2FCF"/>
    <w:rsid w:val="008D60B2"/>
    <w:rsid w:val="008F1428"/>
    <w:rsid w:val="008F30C4"/>
    <w:rsid w:val="008F35AF"/>
    <w:rsid w:val="008F4D66"/>
    <w:rsid w:val="008F5833"/>
    <w:rsid w:val="009165FF"/>
    <w:rsid w:val="00922A7A"/>
    <w:rsid w:val="009412CB"/>
    <w:rsid w:val="00950E00"/>
    <w:rsid w:val="00952D3A"/>
    <w:rsid w:val="00986556"/>
    <w:rsid w:val="00986E44"/>
    <w:rsid w:val="00994CB4"/>
    <w:rsid w:val="009A422A"/>
    <w:rsid w:val="009A7B37"/>
    <w:rsid w:val="009B51D7"/>
    <w:rsid w:val="009D519D"/>
    <w:rsid w:val="009D60C1"/>
    <w:rsid w:val="009E106A"/>
    <w:rsid w:val="009E50F8"/>
    <w:rsid w:val="009F22E5"/>
    <w:rsid w:val="009F6ED9"/>
    <w:rsid w:val="00A02EE7"/>
    <w:rsid w:val="00A074B7"/>
    <w:rsid w:val="00A1041E"/>
    <w:rsid w:val="00A10A8E"/>
    <w:rsid w:val="00A1521F"/>
    <w:rsid w:val="00A35280"/>
    <w:rsid w:val="00A37EDC"/>
    <w:rsid w:val="00A71679"/>
    <w:rsid w:val="00A74D42"/>
    <w:rsid w:val="00A76640"/>
    <w:rsid w:val="00A7757F"/>
    <w:rsid w:val="00A8412F"/>
    <w:rsid w:val="00A91FA3"/>
    <w:rsid w:val="00AA7F05"/>
    <w:rsid w:val="00AB3143"/>
    <w:rsid w:val="00AC2E40"/>
    <w:rsid w:val="00AD306E"/>
    <w:rsid w:val="00AE0777"/>
    <w:rsid w:val="00AE1040"/>
    <w:rsid w:val="00B00BC9"/>
    <w:rsid w:val="00B07BC6"/>
    <w:rsid w:val="00B14F11"/>
    <w:rsid w:val="00B16A66"/>
    <w:rsid w:val="00B236E1"/>
    <w:rsid w:val="00B30B68"/>
    <w:rsid w:val="00B31486"/>
    <w:rsid w:val="00B43606"/>
    <w:rsid w:val="00B51DCD"/>
    <w:rsid w:val="00B5340C"/>
    <w:rsid w:val="00B54084"/>
    <w:rsid w:val="00B544DE"/>
    <w:rsid w:val="00B626EB"/>
    <w:rsid w:val="00B6341A"/>
    <w:rsid w:val="00B71D06"/>
    <w:rsid w:val="00B86890"/>
    <w:rsid w:val="00B95182"/>
    <w:rsid w:val="00BA44FD"/>
    <w:rsid w:val="00BA4C91"/>
    <w:rsid w:val="00BB64B2"/>
    <w:rsid w:val="00BD7744"/>
    <w:rsid w:val="00BE07DE"/>
    <w:rsid w:val="00C00605"/>
    <w:rsid w:val="00C044B6"/>
    <w:rsid w:val="00C31C69"/>
    <w:rsid w:val="00C4584F"/>
    <w:rsid w:val="00C511AC"/>
    <w:rsid w:val="00C54E36"/>
    <w:rsid w:val="00C570B7"/>
    <w:rsid w:val="00C87209"/>
    <w:rsid w:val="00C96A6C"/>
    <w:rsid w:val="00C97F62"/>
    <w:rsid w:val="00CA34E9"/>
    <w:rsid w:val="00CD41FC"/>
    <w:rsid w:val="00CD4B38"/>
    <w:rsid w:val="00CF2CB6"/>
    <w:rsid w:val="00CF65EA"/>
    <w:rsid w:val="00D14A69"/>
    <w:rsid w:val="00D1617D"/>
    <w:rsid w:val="00D22BBE"/>
    <w:rsid w:val="00D2417C"/>
    <w:rsid w:val="00D36B34"/>
    <w:rsid w:val="00D47C5D"/>
    <w:rsid w:val="00D559B1"/>
    <w:rsid w:val="00D56271"/>
    <w:rsid w:val="00D5712A"/>
    <w:rsid w:val="00D70424"/>
    <w:rsid w:val="00D70E0B"/>
    <w:rsid w:val="00D80B71"/>
    <w:rsid w:val="00D82BAA"/>
    <w:rsid w:val="00D8542E"/>
    <w:rsid w:val="00D87208"/>
    <w:rsid w:val="00D912ED"/>
    <w:rsid w:val="00DB1F99"/>
    <w:rsid w:val="00DC79DA"/>
    <w:rsid w:val="00DD0581"/>
    <w:rsid w:val="00DE51F8"/>
    <w:rsid w:val="00DE7A41"/>
    <w:rsid w:val="00DF5952"/>
    <w:rsid w:val="00E01186"/>
    <w:rsid w:val="00E01A7D"/>
    <w:rsid w:val="00E0499F"/>
    <w:rsid w:val="00E22748"/>
    <w:rsid w:val="00E35BE3"/>
    <w:rsid w:val="00E42DA2"/>
    <w:rsid w:val="00E4718D"/>
    <w:rsid w:val="00E50724"/>
    <w:rsid w:val="00E53DFA"/>
    <w:rsid w:val="00E62168"/>
    <w:rsid w:val="00E669F4"/>
    <w:rsid w:val="00E67314"/>
    <w:rsid w:val="00E70397"/>
    <w:rsid w:val="00E74EC0"/>
    <w:rsid w:val="00E755C0"/>
    <w:rsid w:val="00E762D4"/>
    <w:rsid w:val="00E9083C"/>
    <w:rsid w:val="00EA16F5"/>
    <w:rsid w:val="00EB6321"/>
    <w:rsid w:val="00ED1D9B"/>
    <w:rsid w:val="00EE16EA"/>
    <w:rsid w:val="00EF0144"/>
    <w:rsid w:val="00EF4BD5"/>
    <w:rsid w:val="00EF5ADF"/>
    <w:rsid w:val="00F062A7"/>
    <w:rsid w:val="00F1593E"/>
    <w:rsid w:val="00F164B5"/>
    <w:rsid w:val="00F2007A"/>
    <w:rsid w:val="00F27D5A"/>
    <w:rsid w:val="00F407BB"/>
    <w:rsid w:val="00F47E2C"/>
    <w:rsid w:val="00F60CB2"/>
    <w:rsid w:val="00F64690"/>
    <w:rsid w:val="00F700C6"/>
    <w:rsid w:val="00F70650"/>
    <w:rsid w:val="00F93D2D"/>
    <w:rsid w:val="00F96E94"/>
    <w:rsid w:val="00FB0AEB"/>
    <w:rsid w:val="00FB20A3"/>
    <w:rsid w:val="00FC6650"/>
    <w:rsid w:val="00FE0219"/>
    <w:rsid w:val="00FF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350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link w:val="Heading1Char"/>
    <w:uiPriority w:val="9"/>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3C0303"/>
    <w:pPr>
      <w:spacing w:before="60" w:after="60" w:line="211" w:lineRule="auto"/>
    </w:pPr>
    <w:rPr>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character" w:customStyle="1" w:styleId="FootnoteTextChar">
    <w:name w:val="Footnote Text Char"/>
    <w:basedOn w:val="DefaultParagraphFont"/>
    <w:link w:val="FootnoteText"/>
    <w:semiHidden/>
    <w:rsid w:val="00CF65EA"/>
  </w:style>
  <w:style w:type="table" w:styleId="TableGrid">
    <w:name w:val="Table Grid"/>
    <w:basedOn w:val="TableNormal"/>
    <w:uiPriority w:val="39"/>
    <w:rsid w:val="008C2F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2FCF"/>
    <w:pPr>
      <w:spacing w:after="200"/>
    </w:pPr>
    <w:rPr>
      <w:i/>
      <w:iCs/>
      <w:color w:val="1F497D" w:themeColor="text2"/>
      <w:sz w:val="18"/>
      <w:szCs w:val="18"/>
    </w:rPr>
  </w:style>
  <w:style w:type="paragraph" w:customStyle="1" w:styleId="AnnexLevel2D">
    <w:name w:val="Annex Level 2 D"/>
    <w:basedOn w:val="AnnexLevel2"/>
    <w:qFormat/>
    <w:rsid w:val="003B0F35"/>
    <w:pPr>
      <w:numPr>
        <w:ilvl w:val="0"/>
        <w:numId w:val="12"/>
      </w:numPr>
    </w:pPr>
  </w:style>
  <w:style w:type="character" w:customStyle="1" w:styleId="Heading3Char">
    <w:name w:val="Heading 3 Char"/>
    <w:aliases w:val="OGC Heading 3 Char"/>
    <w:basedOn w:val="DefaultParagraphFont"/>
    <w:link w:val="Heading3"/>
    <w:rsid w:val="00746012"/>
    <w:rPr>
      <w:rFonts w:cs="Arial"/>
      <w:b/>
      <w:bCs/>
      <w:sz w:val="24"/>
      <w:szCs w:val="26"/>
    </w:rPr>
  </w:style>
  <w:style w:type="paragraph" w:styleId="TableofFigures">
    <w:name w:val="table of figures"/>
    <w:basedOn w:val="Normal"/>
    <w:next w:val="Normal"/>
    <w:uiPriority w:val="99"/>
    <w:unhideWhenUsed/>
    <w:rsid w:val="004E2579"/>
    <w:pPr>
      <w:spacing w:after="0"/>
    </w:pPr>
  </w:style>
  <w:style w:type="paragraph" w:styleId="BalloonText">
    <w:name w:val="Balloon Text"/>
    <w:basedOn w:val="Normal"/>
    <w:link w:val="BalloonTextChar"/>
    <w:uiPriority w:val="99"/>
    <w:semiHidden/>
    <w:unhideWhenUsed/>
    <w:rsid w:val="00E75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C0"/>
    <w:rPr>
      <w:rFonts w:ascii="Segoe UI" w:hAnsi="Segoe UI" w:cs="Segoe UI"/>
      <w:sz w:val="18"/>
      <w:szCs w:val="18"/>
    </w:rPr>
  </w:style>
  <w:style w:type="character" w:styleId="CommentReference">
    <w:name w:val="annotation reference"/>
    <w:basedOn w:val="DefaultParagraphFont"/>
    <w:uiPriority w:val="99"/>
    <w:semiHidden/>
    <w:unhideWhenUsed/>
    <w:rsid w:val="001348B0"/>
    <w:rPr>
      <w:sz w:val="16"/>
      <w:szCs w:val="16"/>
    </w:rPr>
  </w:style>
  <w:style w:type="paragraph" w:styleId="CommentText">
    <w:name w:val="annotation text"/>
    <w:basedOn w:val="Normal"/>
    <w:link w:val="CommentTextChar"/>
    <w:uiPriority w:val="99"/>
    <w:semiHidden/>
    <w:unhideWhenUsed/>
    <w:rsid w:val="001348B0"/>
    <w:rPr>
      <w:sz w:val="20"/>
      <w:szCs w:val="20"/>
    </w:rPr>
  </w:style>
  <w:style w:type="character" w:customStyle="1" w:styleId="CommentTextChar">
    <w:name w:val="Comment Text Char"/>
    <w:basedOn w:val="DefaultParagraphFont"/>
    <w:link w:val="CommentText"/>
    <w:uiPriority w:val="99"/>
    <w:semiHidden/>
    <w:rsid w:val="001348B0"/>
  </w:style>
  <w:style w:type="paragraph" w:styleId="CommentSubject">
    <w:name w:val="annotation subject"/>
    <w:basedOn w:val="CommentText"/>
    <w:next w:val="CommentText"/>
    <w:link w:val="CommentSubjectChar"/>
    <w:uiPriority w:val="99"/>
    <w:semiHidden/>
    <w:unhideWhenUsed/>
    <w:rsid w:val="001348B0"/>
    <w:rPr>
      <w:b/>
      <w:bCs/>
    </w:rPr>
  </w:style>
  <w:style w:type="character" w:customStyle="1" w:styleId="CommentSubjectChar">
    <w:name w:val="Comment Subject Char"/>
    <w:basedOn w:val="CommentTextChar"/>
    <w:link w:val="CommentSubject"/>
    <w:uiPriority w:val="99"/>
    <w:semiHidden/>
    <w:rsid w:val="001348B0"/>
    <w:rPr>
      <w:b/>
      <w:bCs/>
    </w:rPr>
  </w:style>
  <w:style w:type="paragraph" w:styleId="ListParagraph">
    <w:name w:val="List Paragraph"/>
    <w:basedOn w:val="Normal"/>
    <w:uiPriority w:val="34"/>
    <w:rsid w:val="0019726F"/>
    <w:pPr>
      <w:ind w:left="720"/>
      <w:contextualSpacing/>
    </w:pPr>
  </w:style>
  <w:style w:type="paragraph" w:customStyle="1" w:styleId="xsd">
    <w:name w:val="xsd"/>
    <w:basedOn w:val="Normal"/>
    <w:link w:val="xsdChar"/>
    <w:qFormat/>
    <w:rsid w:val="00E53DFA"/>
    <w:pPr>
      <w:tabs>
        <w:tab w:val="left" w:pos="284"/>
        <w:tab w:val="left" w:pos="567"/>
        <w:tab w:val="left" w:pos="851"/>
        <w:tab w:val="left" w:pos="1134"/>
        <w:tab w:val="left" w:pos="1418"/>
        <w:tab w:val="left" w:pos="1701"/>
        <w:tab w:val="left" w:pos="1985"/>
        <w:tab w:val="left" w:pos="2268"/>
      </w:tabs>
      <w:autoSpaceDE w:val="0"/>
      <w:autoSpaceDN w:val="0"/>
      <w:adjustRightInd w:val="0"/>
      <w:spacing w:after="0"/>
    </w:pPr>
    <w:rPr>
      <w:color w:val="008080"/>
      <w:sz w:val="20"/>
      <w:szCs w:val="20"/>
    </w:rPr>
  </w:style>
  <w:style w:type="character" w:customStyle="1" w:styleId="xsdChar">
    <w:name w:val="xsd Char"/>
    <w:basedOn w:val="DefaultParagraphFont"/>
    <w:link w:val="xsd"/>
    <w:rsid w:val="00E53DFA"/>
    <w:rPr>
      <w:color w:val="008080"/>
    </w:rPr>
  </w:style>
  <w:style w:type="numbering" w:customStyle="1" w:styleId="Ingenlista1">
    <w:name w:val="Ingen lista1"/>
    <w:next w:val="NoList"/>
    <w:uiPriority w:val="99"/>
    <w:semiHidden/>
    <w:unhideWhenUsed/>
    <w:rsid w:val="00640AF2"/>
  </w:style>
  <w:style w:type="character" w:customStyle="1" w:styleId="Heading1Char">
    <w:name w:val="Heading 1 Char"/>
    <w:aliases w:val="OGC Header Level 1 Char,numbered Char"/>
    <w:basedOn w:val="DefaultParagraphFont"/>
    <w:link w:val="Heading1"/>
    <w:uiPriority w:val="9"/>
    <w:rsid w:val="00640AF2"/>
    <w:rPr>
      <w:b/>
      <w:bC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link w:val="Heading1Char"/>
    <w:uiPriority w:val="9"/>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3C0303"/>
    <w:pPr>
      <w:spacing w:before="60" w:after="60" w:line="211" w:lineRule="auto"/>
    </w:pPr>
    <w:rPr>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character" w:customStyle="1" w:styleId="FootnoteTextChar">
    <w:name w:val="Footnote Text Char"/>
    <w:basedOn w:val="DefaultParagraphFont"/>
    <w:link w:val="FootnoteText"/>
    <w:semiHidden/>
    <w:rsid w:val="00CF65EA"/>
  </w:style>
  <w:style w:type="table" w:styleId="TableGrid">
    <w:name w:val="Table Grid"/>
    <w:basedOn w:val="TableNormal"/>
    <w:uiPriority w:val="39"/>
    <w:rsid w:val="008C2F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2FCF"/>
    <w:pPr>
      <w:spacing w:after="200"/>
    </w:pPr>
    <w:rPr>
      <w:i/>
      <w:iCs/>
      <w:color w:val="1F497D" w:themeColor="text2"/>
      <w:sz w:val="18"/>
      <w:szCs w:val="18"/>
    </w:rPr>
  </w:style>
  <w:style w:type="paragraph" w:customStyle="1" w:styleId="AnnexLevel2D">
    <w:name w:val="Annex Level 2 D"/>
    <w:basedOn w:val="AnnexLevel2"/>
    <w:qFormat/>
    <w:rsid w:val="003B0F35"/>
    <w:pPr>
      <w:numPr>
        <w:ilvl w:val="0"/>
        <w:numId w:val="12"/>
      </w:numPr>
    </w:pPr>
  </w:style>
  <w:style w:type="character" w:customStyle="1" w:styleId="Heading3Char">
    <w:name w:val="Heading 3 Char"/>
    <w:aliases w:val="OGC Heading 3 Char"/>
    <w:basedOn w:val="DefaultParagraphFont"/>
    <w:link w:val="Heading3"/>
    <w:rsid w:val="00746012"/>
    <w:rPr>
      <w:rFonts w:cs="Arial"/>
      <w:b/>
      <w:bCs/>
      <w:sz w:val="24"/>
      <w:szCs w:val="26"/>
    </w:rPr>
  </w:style>
  <w:style w:type="paragraph" w:styleId="TableofFigures">
    <w:name w:val="table of figures"/>
    <w:basedOn w:val="Normal"/>
    <w:next w:val="Normal"/>
    <w:uiPriority w:val="99"/>
    <w:unhideWhenUsed/>
    <w:rsid w:val="004E2579"/>
    <w:pPr>
      <w:spacing w:after="0"/>
    </w:pPr>
  </w:style>
  <w:style w:type="paragraph" w:styleId="BalloonText">
    <w:name w:val="Balloon Text"/>
    <w:basedOn w:val="Normal"/>
    <w:link w:val="BalloonTextChar"/>
    <w:uiPriority w:val="99"/>
    <w:semiHidden/>
    <w:unhideWhenUsed/>
    <w:rsid w:val="00E75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C0"/>
    <w:rPr>
      <w:rFonts w:ascii="Segoe UI" w:hAnsi="Segoe UI" w:cs="Segoe UI"/>
      <w:sz w:val="18"/>
      <w:szCs w:val="18"/>
    </w:rPr>
  </w:style>
  <w:style w:type="character" w:styleId="CommentReference">
    <w:name w:val="annotation reference"/>
    <w:basedOn w:val="DefaultParagraphFont"/>
    <w:uiPriority w:val="99"/>
    <w:semiHidden/>
    <w:unhideWhenUsed/>
    <w:rsid w:val="001348B0"/>
    <w:rPr>
      <w:sz w:val="16"/>
      <w:szCs w:val="16"/>
    </w:rPr>
  </w:style>
  <w:style w:type="paragraph" w:styleId="CommentText">
    <w:name w:val="annotation text"/>
    <w:basedOn w:val="Normal"/>
    <w:link w:val="CommentTextChar"/>
    <w:uiPriority w:val="99"/>
    <w:semiHidden/>
    <w:unhideWhenUsed/>
    <w:rsid w:val="001348B0"/>
    <w:rPr>
      <w:sz w:val="20"/>
      <w:szCs w:val="20"/>
    </w:rPr>
  </w:style>
  <w:style w:type="character" w:customStyle="1" w:styleId="CommentTextChar">
    <w:name w:val="Comment Text Char"/>
    <w:basedOn w:val="DefaultParagraphFont"/>
    <w:link w:val="CommentText"/>
    <w:uiPriority w:val="99"/>
    <w:semiHidden/>
    <w:rsid w:val="001348B0"/>
  </w:style>
  <w:style w:type="paragraph" w:styleId="CommentSubject">
    <w:name w:val="annotation subject"/>
    <w:basedOn w:val="CommentText"/>
    <w:next w:val="CommentText"/>
    <w:link w:val="CommentSubjectChar"/>
    <w:uiPriority w:val="99"/>
    <w:semiHidden/>
    <w:unhideWhenUsed/>
    <w:rsid w:val="001348B0"/>
    <w:rPr>
      <w:b/>
      <w:bCs/>
    </w:rPr>
  </w:style>
  <w:style w:type="character" w:customStyle="1" w:styleId="CommentSubjectChar">
    <w:name w:val="Comment Subject Char"/>
    <w:basedOn w:val="CommentTextChar"/>
    <w:link w:val="CommentSubject"/>
    <w:uiPriority w:val="99"/>
    <w:semiHidden/>
    <w:rsid w:val="001348B0"/>
    <w:rPr>
      <w:b/>
      <w:bCs/>
    </w:rPr>
  </w:style>
  <w:style w:type="paragraph" w:styleId="ListParagraph">
    <w:name w:val="List Paragraph"/>
    <w:basedOn w:val="Normal"/>
    <w:uiPriority w:val="34"/>
    <w:rsid w:val="0019726F"/>
    <w:pPr>
      <w:ind w:left="720"/>
      <w:contextualSpacing/>
    </w:pPr>
  </w:style>
  <w:style w:type="paragraph" w:customStyle="1" w:styleId="xsd">
    <w:name w:val="xsd"/>
    <w:basedOn w:val="Normal"/>
    <w:link w:val="xsdChar"/>
    <w:qFormat/>
    <w:rsid w:val="00E53DFA"/>
    <w:pPr>
      <w:tabs>
        <w:tab w:val="left" w:pos="284"/>
        <w:tab w:val="left" w:pos="567"/>
        <w:tab w:val="left" w:pos="851"/>
        <w:tab w:val="left" w:pos="1134"/>
        <w:tab w:val="left" w:pos="1418"/>
        <w:tab w:val="left" w:pos="1701"/>
        <w:tab w:val="left" w:pos="1985"/>
        <w:tab w:val="left" w:pos="2268"/>
      </w:tabs>
      <w:autoSpaceDE w:val="0"/>
      <w:autoSpaceDN w:val="0"/>
      <w:adjustRightInd w:val="0"/>
      <w:spacing w:after="0"/>
    </w:pPr>
    <w:rPr>
      <w:color w:val="008080"/>
      <w:sz w:val="20"/>
      <w:szCs w:val="20"/>
    </w:rPr>
  </w:style>
  <w:style w:type="character" w:customStyle="1" w:styleId="xsdChar">
    <w:name w:val="xsd Char"/>
    <w:basedOn w:val="DefaultParagraphFont"/>
    <w:link w:val="xsd"/>
    <w:rsid w:val="00E53DFA"/>
    <w:rPr>
      <w:color w:val="008080"/>
    </w:rPr>
  </w:style>
  <w:style w:type="numbering" w:customStyle="1" w:styleId="Ingenlista1">
    <w:name w:val="Ingen lista1"/>
    <w:next w:val="NoList"/>
    <w:uiPriority w:val="99"/>
    <w:semiHidden/>
    <w:unhideWhenUsed/>
    <w:rsid w:val="00640AF2"/>
  </w:style>
  <w:style w:type="character" w:customStyle="1" w:styleId="Heading1Char">
    <w:name w:val="Heading 1 Char"/>
    <w:aliases w:val="OGC Header Level 1 Char,numbered Char"/>
    <w:basedOn w:val="DefaultParagraphFont"/>
    <w:link w:val="Heading1"/>
    <w:uiPriority w:val="9"/>
    <w:rsid w:val="00640AF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8498">
      <w:bodyDiv w:val="1"/>
      <w:marLeft w:val="0"/>
      <w:marRight w:val="0"/>
      <w:marTop w:val="0"/>
      <w:marBottom w:val="0"/>
      <w:divBdr>
        <w:top w:val="none" w:sz="0" w:space="0" w:color="auto"/>
        <w:left w:val="none" w:sz="0" w:space="0" w:color="auto"/>
        <w:bottom w:val="none" w:sz="0" w:space="0" w:color="auto"/>
        <w:right w:val="none" w:sz="0" w:space="0" w:color="auto"/>
      </w:divBdr>
    </w:div>
    <w:div w:id="740254122">
      <w:bodyDiv w:val="1"/>
      <w:marLeft w:val="0"/>
      <w:marRight w:val="0"/>
      <w:marTop w:val="0"/>
      <w:marBottom w:val="0"/>
      <w:divBdr>
        <w:top w:val="none" w:sz="0" w:space="0" w:color="auto"/>
        <w:left w:val="none" w:sz="0" w:space="0" w:color="auto"/>
        <w:bottom w:val="none" w:sz="0" w:space="0" w:color="auto"/>
        <w:right w:val="none" w:sz="0" w:space="0" w:color="auto"/>
      </w:divBdr>
      <w:divsChild>
        <w:div w:id="1715545639">
          <w:marLeft w:val="-960"/>
          <w:marRight w:val="0"/>
          <w:marTop w:val="0"/>
          <w:marBottom w:val="0"/>
          <w:divBdr>
            <w:top w:val="none" w:sz="0" w:space="0" w:color="auto"/>
            <w:left w:val="none" w:sz="0" w:space="0" w:color="auto"/>
            <w:bottom w:val="none" w:sz="0" w:space="0" w:color="auto"/>
            <w:right w:val="none" w:sz="0" w:space="0" w:color="auto"/>
          </w:divBdr>
        </w:div>
        <w:div w:id="643392662">
          <w:marLeft w:val="0"/>
          <w:marRight w:val="0"/>
          <w:marTop w:val="0"/>
          <w:marBottom w:val="0"/>
          <w:divBdr>
            <w:top w:val="none" w:sz="0" w:space="0" w:color="auto"/>
            <w:left w:val="none" w:sz="0" w:space="0" w:color="auto"/>
            <w:bottom w:val="none" w:sz="0" w:space="0" w:color="auto"/>
            <w:right w:val="none" w:sz="0" w:space="0" w:color="auto"/>
          </w:divBdr>
        </w:div>
        <w:div w:id="2051176108">
          <w:marLeft w:val="0"/>
          <w:marRight w:val="0"/>
          <w:marTop w:val="0"/>
          <w:marBottom w:val="0"/>
          <w:divBdr>
            <w:top w:val="none" w:sz="0" w:space="0" w:color="auto"/>
            <w:left w:val="none" w:sz="0" w:space="0" w:color="auto"/>
            <w:bottom w:val="none" w:sz="0" w:space="0" w:color="auto"/>
            <w:right w:val="none" w:sz="0" w:space="0" w:color="auto"/>
          </w:divBdr>
        </w:div>
        <w:div w:id="1394238352">
          <w:marLeft w:val="0"/>
          <w:marRight w:val="0"/>
          <w:marTop w:val="0"/>
          <w:marBottom w:val="0"/>
          <w:divBdr>
            <w:top w:val="none" w:sz="0" w:space="0" w:color="auto"/>
            <w:left w:val="none" w:sz="0" w:space="0" w:color="auto"/>
            <w:bottom w:val="none" w:sz="0" w:space="0" w:color="auto"/>
            <w:right w:val="none" w:sz="0" w:space="0" w:color="auto"/>
          </w:divBdr>
        </w:div>
      </w:divsChild>
    </w:div>
    <w:div w:id="1043091171">
      <w:bodyDiv w:val="1"/>
      <w:marLeft w:val="0"/>
      <w:marRight w:val="0"/>
      <w:marTop w:val="0"/>
      <w:marBottom w:val="0"/>
      <w:divBdr>
        <w:top w:val="none" w:sz="0" w:space="0" w:color="auto"/>
        <w:left w:val="none" w:sz="0" w:space="0" w:color="auto"/>
        <w:bottom w:val="none" w:sz="0" w:space="0" w:color="auto"/>
        <w:right w:val="none" w:sz="0" w:space="0" w:color="auto"/>
      </w:divBdr>
      <w:divsChild>
        <w:div w:id="2070107606">
          <w:marLeft w:val="-960"/>
          <w:marRight w:val="0"/>
          <w:marTop w:val="0"/>
          <w:marBottom w:val="0"/>
          <w:divBdr>
            <w:top w:val="none" w:sz="0" w:space="0" w:color="auto"/>
            <w:left w:val="none" w:sz="0" w:space="0" w:color="auto"/>
            <w:bottom w:val="none" w:sz="0" w:space="0" w:color="auto"/>
            <w:right w:val="none" w:sz="0" w:space="0" w:color="auto"/>
          </w:divBdr>
        </w:div>
        <w:div w:id="241376511">
          <w:marLeft w:val="0"/>
          <w:marRight w:val="0"/>
          <w:marTop w:val="0"/>
          <w:marBottom w:val="0"/>
          <w:divBdr>
            <w:top w:val="none" w:sz="0" w:space="0" w:color="auto"/>
            <w:left w:val="none" w:sz="0" w:space="0" w:color="auto"/>
            <w:bottom w:val="none" w:sz="0" w:space="0" w:color="auto"/>
            <w:right w:val="none" w:sz="0" w:space="0" w:color="auto"/>
          </w:divBdr>
        </w:div>
        <w:div w:id="1801455746">
          <w:marLeft w:val="0"/>
          <w:marRight w:val="0"/>
          <w:marTop w:val="0"/>
          <w:marBottom w:val="0"/>
          <w:divBdr>
            <w:top w:val="none" w:sz="0" w:space="0" w:color="auto"/>
            <w:left w:val="none" w:sz="0" w:space="0" w:color="auto"/>
            <w:bottom w:val="none" w:sz="0" w:space="0" w:color="auto"/>
            <w:right w:val="none" w:sz="0" w:space="0" w:color="auto"/>
          </w:divBdr>
        </w:div>
        <w:div w:id="1551065777">
          <w:marLeft w:val="0"/>
          <w:marRight w:val="0"/>
          <w:marTop w:val="0"/>
          <w:marBottom w:val="0"/>
          <w:divBdr>
            <w:top w:val="none" w:sz="0" w:space="0" w:color="auto"/>
            <w:left w:val="none" w:sz="0" w:space="0" w:color="auto"/>
            <w:bottom w:val="none" w:sz="0" w:space="0" w:color="auto"/>
            <w:right w:val="none" w:sz="0" w:space="0" w:color="auto"/>
          </w:divBdr>
        </w:div>
        <w:div w:id="866217555">
          <w:marLeft w:val="0"/>
          <w:marRight w:val="0"/>
          <w:marTop w:val="0"/>
          <w:marBottom w:val="0"/>
          <w:divBdr>
            <w:top w:val="none" w:sz="0" w:space="0" w:color="auto"/>
            <w:left w:val="none" w:sz="0" w:space="0" w:color="auto"/>
            <w:bottom w:val="none" w:sz="0" w:space="0" w:color="auto"/>
            <w:right w:val="none" w:sz="0" w:space="0" w:color="auto"/>
          </w:divBdr>
        </w:div>
        <w:div w:id="139658713">
          <w:marLeft w:val="0"/>
          <w:marRight w:val="0"/>
          <w:marTop w:val="0"/>
          <w:marBottom w:val="0"/>
          <w:divBdr>
            <w:top w:val="none" w:sz="0" w:space="0" w:color="auto"/>
            <w:left w:val="none" w:sz="0" w:space="0" w:color="auto"/>
            <w:bottom w:val="none" w:sz="0" w:space="0" w:color="auto"/>
            <w:right w:val="none" w:sz="0" w:space="0" w:color="auto"/>
          </w:divBdr>
        </w:div>
        <w:div w:id="1433625795">
          <w:marLeft w:val="0"/>
          <w:marRight w:val="0"/>
          <w:marTop w:val="0"/>
          <w:marBottom w:val="0"/>
          <w:divBdr>
            <w:top w:val="none" w:sz="0" w:space="0" w:color="auto"/>
            <w:left w:val="none" w:sz="0" w:space="0" w:color="auto"/>
            <w:bottom w:val="none" w:sz="0" w:space="0" w:color="auto"/>
            <w:right w:val="none" w:sz="0" w:space="0" w:color="auto"/>
          </w:divBdr>
        </w:div>
        <w:div w:id="914631286">
          <w:marLeft w:val="0"/>
          <w:marRight w:val="0"/>
          <w:marTop w:val="0"/>
          <w:marBottom w:val="0"/>
          <w:divBdr>
            <w:top w:val="none" w:sz="0" w:space="0" w:color="auto"/>
            <w:left w:val="none" w:sz="0" w:space="0" w:color="auto"/>
            <w:bottom w:val="none" w:sz="0" w:space="0" w:color="auto"/>
            <w:right w:val="none" w:sz="0" w:space="0" w:color="auto"/>
          </w:divBdr>
        </w:div>
        <w:div w:id="2023165240">
          <w:marLeft w:val="0"/>
          <w:marRight w:val="0"/>
          <w:marTop w:val="0"/>
          <w:marBottom w:val="0"/>
          <w:divBdr>
            <w:top w:val="none" w:sz="0" w:space="0" w:color="auto"/>
            <w:left w:val="none" w:sz="0" w:space="0" w:color="auto"/>
            <w:bottom w:val="none" w:sz="0" w:space="0" w:color="auto"/>
            <w:right w:val="none" w:sz="0" w:space="0" w:color="auto"/>
          </w:divBdr>
        </w:div>
        <w:div w:id="871573882">
          <w:marLeft w:val="0"/>
          <w:marRight w:val="0"/>
          <w:marTop w:val="0"/>
          <w:marBottom w:val="0"/>
          <w:divBdr>
            <w:top w:val="none" w:sz="0" w:space="0" w:color="auto"/>
            <w:left w:val="none" w:sz="0" w:space="0" w:color="auto"/>
            <w:bottom w:val="none" w:sz="0" w:space="0" w:color="auto"/>
            <w:right w:val="none" w:sz="0" w:space="0" w:color="auto"/>
          </w:divBdr>
        </w:div>
      </w:divsChild>
    </w:div>
    <w:div w:id="2147039923">
      <w:bodyDiv w:val="1"/>
      <w:marLeft w:val="0"/>
      <w:marRight w:val="0"/>
      <w:marTop w:val="0"/>
      <w:marBottom w:val="0"/>
      <w:divBdr>
        <w:top w:val="none" w:sz="0" w:space="0" w:color="auto"/>
        <w:left w:val="none" w:sz="0" w:space="0" w:color="auto"/>
        <w:bottom w:val="none" w:sz="0" w:space="0" w:color="auto"/>
        <w:right w:val="none" w:sz="0" w:space="0" w:color="auto"/>
      </w:divBdr>
      <w:divsChild>
        <w:div w:id="1147553828">
          <w:marLeft w:val="-960"/>
          <w:marRight w:val="0"/>
          <w:marTop w:val="0"/>
          <w:marBottom w:val="0"/>
          <w:divBdr>
            <w:top w:val="none" w:sz="0" w:space="0" w:color="auto"/>
            <w:left w:val="none" w:sz="0" w:space="0" w:color="auto"/>
            <w:bottom w:val="none" w:sz="0" w:space="0" w:color="auto"/>
            <w:right w:val="none" w:sz="0" w:space="0" w:color="auto"/>
          </w:divBdr>
        </w:div>
        <w:div w:id="564726694">
          <w:marLeft w:val="0"/>
          <w:marRight w:val="0"/>
          <w:marTop w:val="0"/>
          <w:marBottom w:val="0"/>
          <w:divBdr>
            <w:top w:val="none" w:sz="0" w:space="0" w:color="auto"/>
            <w:left w:val="none" w:sz="0" w:space="0" w:color="auto"/>
            <w:bottom w:val="none" w:sz="0" w:space="0" w:color="auto"/>
            <w:right w:val="none" w:sz="0" w:space="0" w:color="auto"/>
          </w:divBdr>
        </w:div>
        <w:div w:id="1754935985">
          <w:marLeft w:val="0"/>
          <w:marRight w:val="0"/>
          <w:marTop w:val="0"/>
          <w:marBottom w:val="0"/>
          <w:divBdr>
            <w:top w:val="none" w:sz="0" w:space="0" w:color="auto"/>
            <w:left w:val="none" w:sz="0" w:space="0" w:color="auto"/>
            <w:bottom w:val="none" w:sz="0" w:space="0" w:color="auto"/>
            <w:right w:val="none" w:sz="0" w:space="0" w:color="auto"/>
          </w:divBdr>
        </w:div>
        <w:div w:id="910773274">
          <w:marLeft w:val="0"/>
          <w:marRight w:val="0"/>
          <w:marTop w:val="0"/>
          <w:marBottom w:val="0"/>
          <w:divBdr>
            <w:top w:val="none" w:sz="0" w:space="0" w:color="auto"/>
            <w:left w:val="none" w:sz="0" w:space="0" w:color="auto"/>
            <w:bottom w:val="none" w:sz="0" w:space="0" w:color="auto"/>
            <w:right w:val="none" w:sz="0" w:space="0" w:color="auto"/>
          </w:divBdr>
        </w:div>
        <w:div w:id="463276097">
          <w:marLeft w:val="0"/>
          <w:marRight w:val="0"/>
          <w:marTop w:val="0"/>
          <w:marBottom w:val="0"/>
          <w:divBdr>
            <w:top w:val="none" w:sz="0" w:space="0" w:color="auto"/>
            <w:left w:val="none" w:sz="0" w:space="0" w:color="auto"/>
            <w:bottom w:val="none" w:sz="0" w:space="0" w:color="auto"/>
            <w:right w:val="none" w:sz="0" w:space="0" w:color="auto"/>
          </w:divBdr>
        </w:div>
        <w:div w:id="1098021753">
          <w:marLeft w:val="0"/>
          <w:marRight w:val="0"/>
          <w:marTop w:val="0"/>
          <w:marBottom w:val="0"/>
          <w:divBdr>
            <w:top w:val="none" w:sz="0" w:space="0" w:color="auto"/>
            <w:left w:val="none" w:sz="0" w:space="0" w:color="auto"/>
            <w:bottom w:val="none" w:sz="0" w:space="0" w:color="auto"/>
            <w:right w:val="none" w:sz="0" w:space="0" w:color="auto"/>
          </w:divBdr>
        </w:div>
        <w:div w:id="2113740570">
          <w:marLeft w:val="0"/>
          <w:marRight w:val="0"/>
          <w:marTop w:val="0"/>
          <w:marBottom w:val="0"/>
          <w:divBdr>
            <w:top w:val="none" w:sz="0" w:space="0" w:color="auto"/>
            <w:left w:val="none" w:sz="0" w:space="0" w:color="auto"/>
            <w:bottom w:val="none" w:sz="0" w:space="0" w:color="auto"/>
            <w:right w:val="none" w:sz="0" w:space="0" w:color="auto"/>
          </w:divBdr>
        </w:div>
        <w:div w:id="823854068">
          <w:marLeft w:val="0"/>
          <w:marRight w:val="0"/>
          <w:marTop w:val="0"/>
          <w:marBottom w:val="0"/>
          <w:divBdr>
            <w:top w:val="none" w:sz="0" w:space="0" w:color="auto"/>
            <w:left w:val="none" w:sz="0" w:space="0" w:color="auto"/>
            <w:bottom w:val="none" w:sz="0" w:space="0" w:color="auto"/>
            <w:right w:val="none" w:sz="0" w:space="0" w:color="auto"/>
          </w:divBdr>
        </w:div>
        <w:div w:id="71651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pengis.net/doc/standard/infragml/part5/1.0"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opengeospatial.org/legal/" TargetMode="External"/><Relationship Id="rId11" Type="http://schemas.openxmlformats.org/officeDocument/2006/relationships/hyperlink" Target="http://www.opengis.net/spec/landinfra/1.0" TargetMode="External"/><Relationship Id="rId12" Type="http://schemas.openxmlformats.org/officeDocument/2006/relationships/hyperlink" Target="http://www.opengis.net/spec/infragml/part5/1.0" TargetMode="External"/><Relationship Id="rId13" Type="http://schemas.openxmlformats.org/officeDocument/2006/relationships/image" Target="media/image1.emf"/><Relationship Id="rId14" Type="http://schemas.openxmlformats.org/officeDocument/2006/relationships/package" Target="embeddings/Microsoft_Visio_Drawing111.vsdx"/><Relationship Id="rId15" Type="http://schemas.openxmlformats.org/officeDocument/2006/relationships/image" Target="media/image2.emf"/><Relationship Id="rId16" Type="http://schemas.openxmlformats.org/officeDocument/2006/relationships/package" Target="embeddings/Microsoft_Visio_Drawing222.vsdx"/><Relationship Id="rId17" Type="http://schemas.openxmlformats.org/officeDocument/2006/relationships/image" Target="media/image3.emf"/><Relationship Id="rId18" Type="http://schemas.openxmlformats.org/officeDocument/2006/relationships/hyperlink" Target="http://www.opengis.net/spec/waterml/2.0/conf/uml-timeseries-observation" TargetMode="External"/><Relationship Id="rId19" Type="http://schemas.openxmlformats.org/officeDocument/2006/relationships/hyperlink" Target="http://www.opengis.net/spec/Infrastructure/1.0/req/LandInfra%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D3FA-9774-9846-B09F-92C39CAB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7518</Words>
  <Characters>42857</Characters>
  <Application>Microsoft Macintosh Word</Application>
  <DocSecurity>0</DocSecurity>
  <Lines>357</Lines>
  <Paragraphs>100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50275</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Greg Buehler</cp:lastModifiedBy>
  <cp:revision>2</cp:revision>
  <dcterms:created xsi:type="dcterms:W3CDTF">2017-08-15T21:09:00Z</dcterms:created>
  <dcterms:modified xsi:type="dcterms:W3CDTF">2017-08-15T21:09:00Z</dcterms:modified>
</cp:coreProperties>
</file>